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40E5"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F27ED9">
        <w:rPr>
          <w:rFonts w:ascii="Times New Roman" w:hAnsi="Times New Roman" w:cs="Times New Roman"/>
          <w:color w:val="000000" w:themeColor="text1"/>
          <w:sz w:val="12"/>
          <w:szCs w:val="12"/>
        </w:rPr>
        <w:t>Содержание</w:t>
      </w:r>
    </w:p>
    <w:p w:rsidR="00C20B23" w:rsidRDefault="00603E81" w:rsidP="004153C8">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1. </w:t>
      </w:r>
      <w:r w:rsidR="008401DA" w:rsidRPr="00603E81">
        <w:rPr>
          <w:rFonts w:ascii="Times New Roman" w:hAnsi="Times New Roman" w:cs="Times New Roman"/>
          <w:color w:val="000000" w:themeColor="text1"/>
          <w:sz w:val="12"/>
          <w:szCs w:val="12"/>
        </w:rPr>
        <w:t>Постановление</w:t>
      </w:r>
      <w:r w:rsidR="008401DA">
        <w:rPr>
          <w:rFonts w:ascii="Times New Roman" w:hAnsi="Times New Roman" w:cs="Times New Roman"/>
          <w:color w:val="000000" w:themeColor="text1"/>
          <w:sz w:val="12"/>
          <w:szCs w:val="12"/>
        </w:rPr>
        <w:t xml:space="preserve"> </w:t>
      </w:r>
      <w:r w:rsidR="002C52E9">
        <w:rPr>
          <w:rFonts w:ascii="Times New Roman" w:hAnsi="Times New Roman" w:cs="Times New Roman"/>
          <w:color w:val="000000" w:themeColor="text1"/>
          <w:sz w:val="12"/>
          <w:szCs w:val="12"/>
        </w:rPr>
        <w:t xml:space="preserve">администрации </w:t>
      </w:r>
      <w:r w:rsidR="008401DA" w:rsidRPr="00603E81">
        <w:rPr>
          <w:rFonts w:ascii="Times New Roman" w:hAnsi="Times New Roman" w:cs="Times New Roman"/>
          <w:color w:val="000000" w:themeColor="text1"/>
          <w:sz w:val="12"/>
          <w:szCs w:val="12"/>
        </w:rPr>
        <w:t>муниципального района Сергиевский</w:t>
      </w:r>
      <w:r w:rsidR="008401DA">
        <w:rPr>
          <w:rFonts w:ascii="Times New Roman" w:hAnsi="Times New Roman" w:cs="Times New Roman"/>
          <w:color w:val="000000" w:themeColor="text1"/>
          <w:sz w:val="12"/>
          <w:szCs w:val="12"/>
        </w:rPr>
        <w:t xml:space="preserve"> С</w:t>
      </w:r>
      <w:r w:rsidR="008401DA" w:rsidRPr="00603E81">
        <w:rPr>
          <w:rFonts w:ascii="Times New Roman" w:hAnsi="Times New Roman" w:cs="Times New Roman"/>
          <w:color w:val="000000" w:themeColor="text1"/>
          <w:sz w:val="12"/>
          <w:szCs w:val="12"/>
        </w:rPr>
        <w:t>амарской области</w:t>
      </w:r>
      <w:r w:rsidR="00704C5E">
        <w:rPr>
          <w:rFonts w:ascii="Times New Roman" w:hAnsi="Times New Roman" w:cs="Times New Roman"/>
          <w:color w:val="000000" w:themeColor="text1"/>
          <w:sz w:val="12"/>
          <w:szCs w:val="12"/>
        </w:rPr>
        <w:t xml:space="preserve"> от «20» мая 2020 года №556</w:t>
      </w:r>
      <w:r w:rsidR="008401DA">
        <w:rPr>
          <w:rFonts w:ascii="Times New Roman" w:hAnsi="Times New Roman" w:cs="Times New Roman"/>
          <w:color w:val="000000" w:themeColor="text1"/>
          <w:sz w:val="12"/>
          <w:szCs w:val="12"/>
        </w:rPr>
        <w:t xml:space="preserve"> «</w:t>
      </w:r>
      <w:r w:rsidR="00704C5E" w:rsidRPr="00704C5E">
        <w:rPr>
          <w:rFonts w:ascii="Times New Roman" w:hAnsi="Times New Roman" w:cs="Times New Roman"/>
          <w:color w:val="000000" w:themeColor="text1"/>
          <w:sz w:val="12"/>
          <w:szCs w:val="12"/>
        </w:rPr>
        <w:t>Об отмене Постановления  Администрации муниципального района Сергиевский Самарской области № 885 от 03.07.2019 г. «Об установлении платы за предоставление сведений, содержащихся в информационной системе обеспечения градостроительной деятельности на территории муниципального района Сергиевский на 2019»</w:t>
      </w:r>
      <w:r w:rsidR="008401DA">
        <w:rPr>
          <w:rFonts w:ascii="Times New Roman" w:hAnsi="Times New Roman" w:cs="Times New Roman"/>
          <w:color w:val="000000" w:themeColor="text1"/>
          <w:sz w:val="12"/>
          <w:szCs w:val="12"/>
        </w:rPr>
        <w:t>»………………………………………</w:t>
      </w:r>
      <w:r w:rsidR="004153C8">
        <w:rPr>
          <w:rFonts w:ascii="Times New Roman" w:hAnsi="Times New Roman" w:cs="Times New Roman"/>
          <w:color w:val="000000" w:themeColor="text1"/>
          <w:sz w:val="12"/>
          <w:szCs w:val="12"/>
        </w:rPr>
        <w:t>…</w:t>
      </w:r>
      <w:r w:rsidR="00704C5E">
        <w:rPr>
          <w:rFonts w:ascii="Times New Roman" w:hAnsi="Times New Roman" w:cs="Times New Roman"/>
          <w:color w:val="000000" w:themeColor="text1"/>
          <w:sz w:val="12"/>
          <w:szCs w:val="12"/>
        </w:rPr>
        <w:t>…………………………</w:t>
      </w:r>
      <w:r w:rsidR="002C52E9">
        <w:rPr>
          <w:rFonts w:ascii="Times New Roman" w:hAnsi="Times New Roman" w:cs="Times New Roman"/>
          <w:color w:val="000000" w:themeColor="text1"/>
          <w:sz w:val="12"/>
          <w:szCs w:val="12"/>
        </w:rPr>
        <w:t>………………………………………</w:t>
      </w:r>
      <w:r w:rsidR="004153C8">
        <w:rPr>
          <w:rFonts w:ascii="Times New Roman" w:hAnsi="Times New Roman" w:cs="Times New Roman"/>
          <w:color w:val="000000" w:themeColor="text1"/>
          <w:sz w:val="12"/>
          <w:szCs w:val="12"/>
        </w:rPr>
        <w:t>..3</w:t>
      </w:r>
    </w:p>
    <w:p w:rsidR="00C20B23" w:rsidRDefault="00044BB0" w:rsidP="00FB6C0F">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2</w:t>
      </w:r>
      <w:r w:rsidR="00C20B23">
        <w:rPr>
          <w:rFonts w:ascii="Times New Roman" w:hAnsi="Times New Roman" w:cs="Times New Roman"/>
          <w:color w:val="000000" w:themeColor="text1"/>
          <w:sz w:val="12"/>
          <w:szCs w:val="12"/>
        </w:rPr>
        <w:t>.</w:t>
      </w:r>
      <w:r w:rsidR="00FB6C0F">
        <w:rPr>
          <w:rFonts w:ascii="Times New Roman" w:hAnsi="Times New Roman" w:cs="Times New Roman"/>
          <w:color w:val="000000" w:themeColor="text1"/>
          <w:sz w:val="12"/>
          <w:szCs w:val="12"/>
        </w:rPr>
        <w:t xml:space="preserve"> </w:t>
      </w:r>
      <w:r w:rsidR="00FB6C0F" w:rsidRPr="00603E81">
        <w:rPr>
          <w:rFonts w:ascii="Times New Roman" w:hAnsi="Times New Roman" w:cs="Times New Roman"/>
          <w:color w:val="000000" w:themeColor="text1"/>
          <w:sz w:val="12"/>
          <w:szCs w:val="12"/>
        </w:rPr>
        <w:t>Постановление</w:t>
      </w:r>
      <w:r w:rsidR="002C52E9">
        <w:rPr>
          <w:rFonts w:ascii="Times New Roman" w:hAnsi="Times New Roman" w:cs="Times New Roman"/>
          <w:color w:val="000000" w:themeColor="text1"/>
          <w:sz w:val="12"/>
          <w:szCs w:val="12"/>
        </w:rPr>
        <w:t xml:space="preserve"> администрации</w:t>
      </w:r>
      <w:r w:rsidR="00FB6C0F">
        <w:rPr>
          <w:rFonts w:ascii="Times New Roman" w:hAnsi="Times New Roman" w:cs="Times New Roman"/>
          <w:color w:val="000000" w:themeColor="text1"/>
          <w:sz w:val="12"/>
          <w:szCs w:val="12"/>
        </w:rPr>
        <w:t xml:space="preserve"> </w:t>
      </w:r>
      <w:r w:rsidR="00FB6C0F" w:rsidRPr="00603E81">
        <w:rPr>
          <w:rFonts w:ascii="Times New Roman" w:hAnsi="Times New Roman" w:cs="Times New Roman"/>
          <w:color w:val="000000" w:themeColor="text1"/>
          <w:sz w:val="12"/>
          <w:szCs w:val="12"/>
        </w:rPr>
        <w:t>муниципального района Сергиевский</w:t>
      </w:r>
      <w:r w:rsidR="00FB6C0F">
        <w:rPr>
          <w:rFonts w:ascii="Times New Roman" w:hAnsi="Times New Roman" w:cs="Times New Roman"/>
          <w:color w:val="000000" w:themeColor="text1"/>
          <w:sz w:val="12"/>
          <w:szCs w:val="12"/>
        </w:rPr>
        <w:t xml:space="preserve"> С</w:t>
      </w:r>
      <w:r w:rsidR="00FB6C0F" w:rsidRPr="00603E81">
        <w:rPr>
          <w:rFonts w:ascii="Times New Roman" w:hAnsi="Times New Roman" w:cs="Times New Roman"/>
          <w:color w:val="000000" w:themeColor="text1"/>
          <w:sz w:val="12"/>
          <w:szCs w:val="12"/>
        </w:rPr>
        <w:t>амарской области</w:t>
      </w:r>
      <w:r w:rsidR="00704C5E">
        <w:rPr>
          <w:rFonts w:ascii="Times New Roman" w:hAnsi="Times New Roman" w:cs="Times New Roman"/>
          <w:color w:val="000000" w:themeColor="text1"/>
          <w:sz w:val="12"/>
          <w:szCs w:val="12"/>
        </w:rPr>
        <w:t xml:space="preserve"> от «21» мая 2020 года №559</w:t>
      </w:r>
      <w:r w:rsidR="00FB6C0F">
        <w:rPr>
          <w:rFonts w:ascii="Times New Roman" w:hAnsi="Times New Roman" w:cs="Times New Roman"/>
          <w:color w:val="000000" w:themeColor="text1"/>
          <w:sz w:val="12"/>
          <w:szCs w:val="12"/>
        </w:rPr>
        <w:t xml:space="preserve"> «</w:t>
      </w:r>
      <w:r w:rsidR="00704C5E" w:rsidRPr="00704C5E">
        <w:rPr>
          <w:rFonts w:ascii="Times New Roman" w:hAnsi="Times New Roman" w:cs="Times New Roman"/>
          <w:color w:val="000000" w:themeColor="text1"/>
          <w:sz w:val="12"/>
          <w:szCs w:val="12"/>
        </w:rPr>
        <w:t>О внесении изменений в Приложение № 1 к постановлению администрации муниципального района Сергиевский № 1662 от 13.12.2019 года «Об утверждении муниципальной программы «Экологическая программа территории  муниципального района Сергиевский на 2020-2023 годы»»</w:t>
      </w:r>
      <w:r w:rsidR="00FB6C0F" w:rsidRPr="00FB6C0F">
        <w:rPr>
          <w:rFonts w:ascii="Times New Roman" w:hAnsi="Times New Roman" w:cs="Times New Roman"/>
          <w:color w:val="000000" w:themeColor="text1"/>
          <w:sz w:val="12"/>
          <w:szCs w:val="12"/>
        </w:rPr>
        <w:t>»</w:t>
      </w:r>
      <w:r>
        <w:rPr>
          <w:rFonts w:ascii="Times New Roman" w:hAnsi="Times New Roman" w:cs="Times New Roman"/>
          <w:color w:val="000000" w:themeColor="text1"/>
          <w:sz w:val="12"/>
          <w:szCs w:val="12"/>
        </w:rPr>
        <w:t>…</w:t>
      </w:r>
      <w:r w:rsidR="00FB6C0F">
        <w:rPr>
          <w:rFonts w:ascii="Times New Roman" w:hAnsi="Times New Roman" w:cs="Times New Roman"/>
          <w:color w:val="000000" w:themeColor="text1"/>
          <w:sz w:val="12"/>
          <w:szCs w:val="12"/>
        </w:rPr>
        <w:t>3</w:t>
      </w:r>
    </w:p>
    <w:p w:rsidR="00C20B23" w:rsidRDefault="00044BB0" w:rsidP="00603E81">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3. </w:t>
      </w:r>
      <w:r w:rsidRPr="00603E81">
        <w:rPr>
          <w:rFonts w:ascii="Times New Roman" w:hAnsi="Times New Roman" w:cs="Times New Roman"/>
          <w:color w:val="000000" w:themeColor="text1"/>
          <w:sz w:val="12"/>
          <w:szCs w:val="12"/>
        </w:rPr>
        <w:t>Постановление</w:t>
      </w:r>
      <w:r>
        <w:rPr>
          <w:rFonts w:ascii="Times New Roman" w:hAnsi="Times New Roman" w:cs="Times New Roman"/>
          <w:color w:val="000000" w:themeColor="text1"/>
          <w:sz w:val="12"/>
          <w:szCs w:val="12"/>
        </w:rPr>
        <w:t xml:space="preserve"> </w:t>
      </w:r>
      <w:r w:rsidR="002C52E9">
        <w:rPr>
          <w:rFonts w:ascii="Times New Roman" w:hAnsi="Times New Roman" w:cs="Times New Roman"/>
          <w:color w:val="000000" w:themeColor="text1"/>
          <w:sz w:val="12"/>
          <w:szCs w:val="12"/>
        </w:rPr>
        <w:t xml:space="preserve">администрации </w:t>
      </w:r>
      <w:r w:rsidRPr="00603E81">
        <w:rPr>
          <w:rFonts w:ascii="Times New Roman" w:hAnsi="Times New Roman" w:cs="Times New Roman"/>
          <w:color w:val="000000" w:themeColor="text1"/>
          <w:sz w:val="12"/>
          <w:szCs w:val="12"/>
        </w:rPr>
        <w:t>муниципального района Сергиевский</w:t>
      </w:r>
      <w:r>
        <w:rPr>
          <w:rFonts w:ascii="Times New Roman" w:hAnsi="Times New Roman" w:cs="Times New Roman"/>
          <w:color w:val="000000" w:themeColor="text1"/>
          <w:sz w:val="12"/>
          <w:szCs w:val="12"/>
        </w:rPr>
        <w:t xml:space="preserve"> С</w:t>
      </w:r>
      <w:r w:rsidRPr="00603E81">
        <w:rPr>
          <w:rFonts w:ascii="Times New Roman" w:hAnsi="Times New Roman" w:cs="Times New Roman"/>
          <w:color w:val="000000" w:themeColor="text1"/>
          <w:sz w:val="12"/>
          <w:szCs w:val="12"/>
        </w:rPr>
        <w:t>амарской области</w:t>
      </w:r>
      <w:r w:rsidR="00C15C0F">
        <w:rPr>
          <w:rFonts w:ascii="Times New Roman" w:hAnsi="Times New Roman" w:cs="Times New Roman"/>
          <w:color w:val="000000" w:themeColor="text1"/>
          <w:sz w:val="12"/>
          <w:szCs w:val="12"/>
        </w:rPr>
        <w:t xml:space="preserve"> от «21» мая 2020 года №560</w:t>
      </w:r>
      <w:r>
        <w:rPr>
          <w:rFonts w:ascii="Times New Roman" w:hAnsi="Times New Roman" w:cs="Times New Roman"/>
          <w:color w:val="000000" w:themeColor="text1"/>
          <w:sz w:val="12"/>
          <w:szCs w:val="12"/>
        </w:rPr>
        <w:t xml:space="preserve"> «</w:t>
      </w:r>
      <w:r w:rsidR="00C15C0F" w:rsidRPr="00C15C0F">
        <w:rPr>
          <w:rFonts w:ascii="Times New Roman" w:hAnsi="Times New Roman" w:cs="Times New Roman"/>
          <w:color w:val="000000" w:themeColor="text1"/>
          <w:sz w:val="12"/>
          <w:szCs w:val="12"/>
        </w:rPr>
        <w:t xml:space="preserve">О внесении изменений в Постановление   администрации муниципального района Сергиевский № 1714 от 18.12.2019 года «Об утверждении муниципальной программы «Обращение с отходами на территории муниципального района Сергиевский  на 2020 – 2023 годы»»  </w:t>
      </w:r>
      <w:r w:rsidR="002C52E9">
        <w:rPr>
          <w:rFonts w:ascii="Times New Roman" w:hAnsi="Times New Roman" w:cs="Times New Roman"/>
          <w:color w:val="000000" w:themeColor="text1"/>
          <w:sz w:val="12"/>
          <w:szCs w:val="12"/>
        </w:rPr>
        <w:t>»…………………………</w:t>
      </w:r>
      <w:r w:rsidR="00C15C0F">
        <w:rPr>
          <w:rFonts w:ascii="Times New Roman" w:hAnsi="Times New Roman" w:cs="Times New Roman"/>
          <w:color w:val="000000" w:themeColor="text1"/>
          <w:sz w:val="12"/>
          <w:szCs w:val="12"/>
        </w:rPr>
        <w:t>……...4</w:t>
      </w:r>
    </w:p>
    <w:p w:rsidR="00660B09" w:rsidRDefault="00660B09" w:rsidP="001F49BF">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4. </w:t>
      </w:r>
      <w:r w:rsidRPr="00603E81">
        <w:rPr>
          <w:rFonts w:ascii="Times New Roman" w:hAnsi="Times New Roman" w:cs="Times New Roman"/>
          <w:color w:val="000000" w:themeColor="text1"/>
          <w:sz w:val="12"/>
          <w:szCs w:val="12"/>
        </w:rPr>
        <w:t>Постановление</w:t>
      </w:r>
      <w:r>
        <w:rPr>
          <w:rFonts w:ascii="Times New Roman" w:hAnsi="Times New Roman" w:cs="Times New Roman"/>
          <w:color w:val="000000" w:themeColor="text1"/>
          <w:sz w:val="12"/>
          <w:szCs w:val="12"/>
        </w:rPr>
        <w:t xml:space="preserve"> </w:t>
      </w:r>
      <w:r w:rsidR="002C52E9">
        <w:rPr>
          <w:rFonts w:ascii="Times New Roman" w:hAnsi="Times New Roman" w:cs="Times New Roman"/>
          <w:color w:val="000000" w:themeColor="text1"/>
          <w:sz w:val="12"/>
          <w:szCs w:val="12"/>
        </w:rPr>
        <w:t xml:space="preserve">администрации </w:t>
      </w:r>
      <w:r w:rsidRPr="00603E81">
        <w:rPr>
          <w:rFonts w:ascii="Times New Roman" w:hAnsi="Times New Roman" w:cs="Times New Roman"/>
          <w:color w:val="000000" w:themeColor="text1"/>
          <w:sz w:val="12"/>
          <w:szCs w:val="12"/>
        </w:rPr>
        <w:t>муниципального района Сергиевский</w:t>
      </w:r>
      <w:r>
        <w:rPr>
          <w:rFonts w:ascii="Times New Roman" w:hAnsi="Times New Roman" w:cs="Times New Roman"/>
          <w:color w:val="000000" w:themeColor="text1"/>
          <w:sz w:val="12"/>
          <w:szCs w:val="12"/>
        </w:rPr>
        <w:t xml:space="preserve"> С</w:t>
      </w:r>
      <w:r w:rsidRPr="00603E81">
        <w:rPr>
          <w:rFonts w:ascii="Times New Roman" w:hAnsi="Times New Roman" w:cs="Times New Roman"/>
          <w:color w:val="000000" w:themeColor="text1"/>
          <w:sz w:val="12"/>
          <w:szCs w:val="12"/>
        </w:rPr>
        <w:t>амарской области</w:t>
      </w:r>
      <w:r w:rsidR="001F49BF">
        <w:rPr>
          <w:rFonts w:ascii="Times New Roman" w:hAnsi="Times New Roman" w:cs="Times New Roman"/>
          <w:color w:val="000000" w:themeColor="text1"/>
          <w:sz w:val="12"/>
          <w:szCs w:val="12"/>
        </w:rPr>
        <w:t xml:space="preserve"> от «21» мая 2020 года №561</w:t>
      </w:r>
      <w:r>
        <w:rPr>
          <w:rFonts w:ascii="Times New Roman" w:hAnsi="Times New Roman" w:cs="Times New Roman"/>
          <w:color w:val="000000" w:themeColor="text1"/>
          <w:sz w:val="12"/>
          <w:szCs w:val="12"/>
        </w:rPr>
        <w:t xml:space="preserve"> «</w:t>
      </w:r>
      <w:r w:rsidR="001F49BF">
        <w:rPr>
          <w:rFonts w:ascii="Times New Roman" w:hAnsi="Times New Roman" w:cs="Times New Roman"/>
          <w:color w:val="000000" w:themeColor="text1"/>
          <w:sz w:val="12"/>
          <w:szCs w:val="12"/>
        </w:rPr>
        <w:t xml:space="preserve">Об утверждении Положения о </w:t>
      </w:r>
      <w:r w:rsidR="001F49BF" w:rsidRPr="001F49BF">
        <w:rPr>
          <w:rFonts w:ascii="Times New Roman" w:hAnsi="Times New Roman" w:cs="Times New Roman"/>
          <w:color w:val="000000" w:themeColor="text1"/>
          <w:sz w:val="12"/>
          <w:szCs w:val="12"/>
        </w:rPr>
        <w:t>районном конкурсе «Мое Отечество»</w:t>
      </w:r>
      <w:r w:rsidRPr="00660B09">
        <w:rPr>
          <w:rFonts w:ascii="Times New Roman" w:hAnsi="Times New Roman" w:cs="Times New Roman"/>
          <w:color w:val="000000" w:themeColor="text1"/>
          <w:sz w:val="12"/>
          <w:szCs w:val="12"/>
        </w:rPr>
        <w:t>»</w:t>
      </w:r>
      <w:r w:rsidR="002C52E9">
        <w:rPr>
          <w:rFonts w:ascii="Times New Roman" w:hAnsi="Times New Roman" w:cs="Times New Roman"/>
          <w:color w:val="000000" w:themeColor="text1"/>
          <w:sz w:val="12"/>
          <w:szCs w:val="12"/>
        </w:rPr>
        <w:t>……….</w:t>
      </w:r>
      <w:r w:rsidR="001F49BF">
        <w:rPr>
          <w:rFonts w:ascii="Times New Roman" w:hAnsi="Times New Roman" w:cs="Times New Roman"/>
          <w:color w:val="000000" w:themeColor="text1"/>
          <w:sz w:val="12"/>
          <w:szCs w:val="12"/>
        </w:rPr>
        <w:t>……………………………………………………………………………………………….5</w:t>
      </w:r>
    </w:p>
    <w:p w:rsidR="00F270BE" w:rsidRDefault="002C52E9" w:rsidP="00603E81">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 xml:space="preserve">5. </w:t>
      </w:r>
      <w:r w:rsidRPr="002C52E9">
        <w:rPr>
          <w:rFonts w:ascii="Times New Roman" w:hAnsi="Times New Roman" w:cs="Times New Roman"/>
          <w:color w:val="000000" w:themeColor="text1"/>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Pr="002C52E9">
        <w:rPr>
          <w:rFonts w:ascii="Times New Roman" w:hAnsi="Times New Roman" w:cs="Times New Roman"/>
          <w:color w:val="000000" w:themeColor="text1"/>
          <w:sz w:val="12"/>
          <w:szCs w:val="12"/>
        </w:rPr>
        <w:t>Самаранефтегаз</w:t>
      </w:r>
      <w:proofErr w:type="spellEnd"/>
      <w:r w:rsidRPr="002C52E9">
        <w:rPr>
          <w:rFonts w:ascii="Times New Roman" w:hAnsi="Times New Roman" w:cs="Times New Roman"/>
          <w:color w:val="000000" w:themeColor="text1"/>
          <w:sz w:val="12"/>
          <w:szCs w:val="12"/>
        </w:rPr>
        <w:t xml:space="preserve">» 6334П «Система </w:t>
      </w:r>
      <w:proofErr w:type="spellStart"/>
      <w:r w:rsidRPr="002C52E9">
        <w:rPr>
          <w:rFonts w:ascii="Times New Roman" w:hAnsi="Times New Roman" w:cs="Times New Roman"/>
          <w:color w:val="000000" w:themeColor="text1"/>
          <w:sz w:val="12"/>
          <w:szCs w:val="12"/>
        </w:rPr>
        <w:t>заводнения</w:t>
      </w:r>
      <w:proofErr w:type="spellEnd"/>
      <w:r w:rsidRPr="002C52E9">
        <w:rPr>
          <w:rFonts w:ascii="Times New Roman" w:hAnsi="Times New Roman" w:cs="Times New Roman"/>
          <w:color w:val="000000" w:themeColor="text1"/>
          <w:sz w:val="12"/>
          <w:szCs w:val="12"/>
        </w:rPr>
        <w:t xml:space="preserve"> скважины № 630 </w:t>
      </w:r>
      <w:proofErr w:type="spellStart"/>
      <w:r w:rsidRPr="002C52E9">
        <w:rPr>
          <w:rFonts w:ascii="Times New Roman" w:hAnsi="Times New Roman" w:cs="Times New Roman"/>
          <w:color w:val="000000" w:themeColor="text1"/>
          <w:sz w:val="12"/>
          <w:szCs w:val="12"/>
        </w:rPr>
        <w:t>Радаевского</w:t>
      </w:r>
      <w:proofErr w:type="spellEnd"/>
      <w:r w:rsidRPr="002C52E9">
        <w:rPr>
          <w:rFonts w:ascii="Times New Roman" w:hAnsi="Times New Roman" w:cs="Times New Roman"/>
          <w:color w:val="000000" w:themeColor="text1"/>
          <w:sz w:val="12"/>
          <w:szCs w:val="12"/>
        </w:rPr>
        <w:t xml:space="preserve"> месторождения» в границах сельского поселения Сергиевск и сельского поселения Елшанка муниципального района Сергиевский Самарской области</w:t>
      </w:r>
      <w:r>
        <w:rPr>
          <w:rFonts w:ascii="Times New Roman" w:hAnsi="Times New Roman" w:cs="Times New Roman"/>
          <w:color w:val="000000" w:themeColor="text1"/>
          <w:sz w:val="12"/>
          <w:szCs w:val="12"/>
        </w:rPr>
        <w:t>………………………………………………………………7</w:t>
      </w:r>
    </w:p>
    <w:p w:rsidR="002C52E9" w:rsidRDefault="002C52E9" w:rsidP="00345B82">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6.</w:t>
      </w:r>
      <w:r w:rsidR="00345B82">
        <w:rPr>
          <w:rFonts w:ascii="Times New Roman" w:hAnsi="Times New Roman" w:cs="Times New Roman"/>
          <w:color w:val="000000" w:themeColor="text1"/>
          <w:sz w:val="12"/>
          <w:szCs w:val="12"/>
        </w:rPr>
        <w:t xml:space="preserve"> </w:t>
      </w:r>
      <w:r w:rsidR="00345B82" w:rsidRPr="00603E81">
        <w:rPr>
          <w:rFonts w:ascii="Times New Roman" w:hAnsi="Times New Roman" w:cs="Times New Roman"/>
          <w:color w:val="000000" w:themeColor="text1"/>
          <w:sz w:val="12"/>
          <w:szCs w:val="12"/>
        </w:rPr>
        <w:t>Постановление</w:t>
      </w:r>
      <w:r w:rsidR="00345B82">
        <w:rPr>
          <w:rFonts w:ascii="Times New Roman" w:hAnsi="Times New Roman" w:cs="Times New Roman"/>
          <w:color w:val="000000" w:themeColor="text1"/>
          <w:sz w:val="12"/>
          <w:szCs w:val="12"/>
        </w:rPr>
        <w:t xml:space="preserve"> администрации</w:t>
      </w:r>
      <w:r w:rsidR="00345B82" w:rsidRPr="00345B82">
        <w:t xml:space="preserve"> </w:t>
      </w:r>
      <w:r w:rsidR="00345B82" w:rsidRPr="00345B82">
        <w:rPr>
          <w:rFonts w:ascii="Times New Roman" w:hAnsi="Times New Roman" w:cs="Times New Roman"/>
          <w:color w:val="000000" w:themeColor="text1"/>
          <w:sz w:val="12"/>
          <w:szCs w:val="12"/>
        </w:rPr>
        <w:t>сельского посе</w:t>
      </w:r>
      <w:r w:rsidR="00345B82">
        <w:rPr>
          <w:rFonts w:ascii="Times New Roman" w:hAnsi="Times New Roman" w:cs="Times New Roman"/>
          <w:color w:val="000000" w:themeColor="text1"/>
          <w:sz w:val="12"/>
          <w:szCs w:val="12"/>
        </w:rPr>
        <w:t xml:space="preserve">ления </w:t>
      </w:r>
      <w:r w:rsidR="00345B82" w:rsidRPr="00345B82">
        <w:rPr>
          <w:rFonts w:ascii="Times New Roman" w:hAnsi="Times New Roman" w:cs="Times New Roman"/>
          <w:color w:val="000000" w:themeColor="text1"/>
          <w:sz w:val="12"/>
          <w:szCs w:val="12"/>
        </w:rPr>
        <w:t>Черновка</w:t>
      </w:r>
      <w:r w:rsidR="00345B82">
        <w:rPr>
          <w:rFonts w:ascii="Times New Roman" w:hAnsi="Times New Roman" w:cs="Times New Roman"/>
          <w:color w:val="000000" w:themeColor="text1"/>
          <w:sz w:val="12"/>
          <w:szCs w:val="12"/>
        </w:rPr>
        <w:t xml:space="preserve"> </w:t>
      </w:r>
      <w:r w:rsidR="00345B82" w:rsidRPr="00603E81">
        <w:rPr>
          <w:rFonts w:ascii="Times New Roman" w:hAnsi="Times New Roman" w:cs="Times New Roman"/>
          <w:color w:val="000000" w:themeColor="text1"/>
          <w:sz w:val="12"/>
          <w:szCs w:val="12"/>
        </w:rPr>
        <w:t>муниципального района Сергиевский</w:t>
      </w:r>
      <w:r w:rsidR="00345B82">
        <w:rPr>
          <w:rFonts w:ascii="Times New Roman" w:hAnsi="Times New Roman" w:cs="Times New Roman"/>
          <w:color w:val="000000" w:themeColor="text1"/>
          <w:sz w:val="12"/>
          <w:szCs w:val="12"/>
        </w:rPr>
        <w:t xml:space="preserve"> С</w:t>
      </w:r>
      <w:r w:rsidR="00345B82" w:rsidRPr="00603E81">
        <w:rPr>
          <w:rFonts w:ascii="Times New Roman" w:hAnsi="Times New Roman" w:cs="Times New Roman"/>
          <w:color w:val="000000" w:themeColor="text1"/>
          <w:sz w:val="12"/>
          <w:szCs w:val="12"/>
        </w:rPr>
        <w:t>амарской области</w:t>
      </w:r>
      <w:r w:rsidR="00345B82">
        <w:rPr>
          <w:rFonts w:ascii="Times New Roman" w:hAnsi="Times New Roman" w:cs="Times New Roman"/>
          <w:color w:val="000000" w:themeColor="text1"/>
          <w:sz w:val="12"/>
          <w:szCs w:val="12"/>
        </w:rPr>
        <w:t xml:space="preserve"> от «21» мая 2020 года №33 «</w:t>
      </w:r>
      <w:r w:rsidR="00345B82" w:rsidRPr="00345B82">
        <w:rPr>
          <w:rFonts w:ascii="Times New Roman" w:hAnsi="Times New Roman" w:cs="Times New Roman"/>
          <w:color w:val="000000" w:themeColor="text1"/>
          <w:sz w:val="12"/>
          <w:szCs w:val="12"/>
        </w:rPr>
        <w:t>Об утверждении проекта планировки территории и проекта межевания территории объекта 5756П «Техническое перевооружение напорного нефтепровода ДНС «Южно-Орловская» - УПСВ «</w:t>
      </w:r>
      <w:proofErr w:type="spellStart"/>
      <w:r w:rsidR="00345B82" w:rsidRPr="00345B82">
        <w:rPr>
          <w:rFonts w:ascii="Times New Roman" w:hAnsi="Times New Roman" w:cs="Times New Roman"/>
          <w:color w:val="000000" w:themeColor="text1"/>
          <w:sz w:val="12"/>
          <w:szCs w:val="12"/>
        </w:rPr>
        <w:t>Екатериновская</w:t>
      </w:r>
      <w:proofErr w:type="spellEnd"/>
      <w:r w:rsidR="00345B82" w:rsidRPr="00345B82">
        <w:rPr>
          <w:rFonts w:ascii="Times New Roman" w:hAnsi="Times New Roman" w:cs="Times New Roman"/>
          <w:color w:val="000000" w:themeColor="text1"/>
          <w:sz w:val="12"/>
          <w:szCs w:val="12"/>
        </w:rPr>
        <w:t>» (замена аварийного участка)» в границах сельского поселения Черновка муниципального района</w:t>
      </w:r>
      <w:r w:rsidR="00345B82">
        <w:rPr>
          <w:rFonts w:ascii="Times New Roman" w:hAnsi="Times New Roman" w:cs="Times New Roman"/>
          <w:color w:val="000000" w:themeColor="text1"/>
          <w:sz w:val="12"/>
          <w:szCs w:val="12"/>
        </w:rPr>
        <w:t xml:space="preserve"> Сергиевский Самарской области»……………………………………………………………………………………7</w:t>
      </w:r>
    </w:p>
    <w:p w:rsidR="002C52E9" w:rsidRDefault="002C52E9" w:rsidP="006F04D1">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7.</w:t>
      </w:r>
      <w:r w:rsidR="006F04D1">
        <w:rPr>
          <w:rFonts w:ascii="Times New Roman" w:hAnsi="Times New Roman" w:cs="Times New Roman"/>
          <w:color w:val="000000" w:themeColor="text1"/>
          <w:sz w:val="12"/>
          <w:szCs w:val="12"/>
        </w:rPr>
        <w:t xml:space="preserve"> </w:t>
      </w:r>
      <w:r w:rsidR="006F04D1" w:rsidRPr="006F04D1">
        <w:rPr>
          <w:rFonts w:ascii="Times New Roman" w:hAnsi="Times New Roman" w:cs="Times New Roman"/>
          <w:color w:val="000000" w:themeColor="text1"/>
          <w:sz w:val="12"/>
          <w:szCs w:val="12"/>
        </w:rPr>
        <w:t>ДОКУМЕНТАЦИЯ ПО ПЛАНИРОВКЕ ТЕРРИ</w:t>
      </w:r>
      <w:r w:rsidR="006F04D1">
        <w:rPr>
          <w:rFonts w:ascii="Times New Roman" w:hAnsi="Times New Roman" w:cs="Times New Roman"/>
          <w:color w:val="000000" w:themeColor="text1"/>
          <w:sz w:val="12"/>
          <w:szCs w:val="12"/>
        </w:rPr>
        <w:t xml:space="preserve">ТОРИИ для строительства объекта </w:t>
      </w:r>
      <w:r w:rsidR="006F04D1" w:rsidRPr="006F04D1">
        <w:rPr>
          <w:rFonts w:ascii="Times New Roman" w:hAnsi="Times New Roman" w:cs="Times New Roman"/>
          <w:color w:val="000000" w:themeColor="text1"/>
          <w:sz w:val="12"/>
          <w:szCs w:val="12"/>
        </w:rPr>
        <w:t>5756П: «Техническое перевооружение напорного нефтепровода ДНС «Южно-Орловская» - УПСВ «</w:t>
      </w:r>
      <w:proofErr w:type="spellStart"/>
      <w:r w:rsidR="006F04D1" w:rsidRPr="006F04D1">
        <w:rPr>
          <w:rFonts w:ascii="Times New Roman" w:hAnsi="Times New Roman" w:cs="Times New Roman"/>
          <w:color w:val="000000" w:themeColor="text1"/>
          <w:sz w:val="12"/>
          <w:szCs w:val="12"/>
        </w:rPr>
        <w:t>Екатериновская</w:t>
      </w:r>
      <w:proofErr w:type="spellEnd"/>
      <w:r w:rsidR="006F04D1" w:rsidRPr="006F04D1">
        <w:rPr>
          <w:rFonts w:ascii="Times New Roman" w:hAnsi="Times New Roman" w:cs="Times New Roman"/>
          <w:color w:val="000000" w:themeColor="text1"/>
          <w:sz w:val="12"/>
          <w:szCs w:val="12"/>
        </w:rPr>
        <w:t xml:space="preserve">» (замена аварийного участка)» </w:t>
      </w:r>
      <w:r w:rsidR="006F04D1">
        <w:rPr>
          <w:rFonts w:ascii="Times New Roman" w:hAnsi="Times New Roman" w:cs="Times New Roman"/>
          <w:color w:val="000000" w:themeColor="text1"/>
          <w:sz w:val="12"/>
          <w:szCs w:val="12"/>
        </w:rPr>
        <w:t xml:space="preserve"> </w:t>
      </w:r>
      <w:r w:rsidR="006F04D1" w:rsidRPr="006F04D1">
        <w:rPr>
          <w:rFonts w:ascii="Times New Roman" w:hAnsi="Times New Roman" w:cs="Times New Roman"/>
          <w:color w:val="000000" w:themeColor="text1"/>
          <w:sz w:val="12"/>
          <w:szCs w:val="12"/>
        </w:rPr>
        <w:t>в границ</w:t>
      </w:r>
      <w:r w:rsidR="006F04D1">
        <w:rPr>
          <w:rFonts w:ascii="Times New Roman" w:hAnsi="Times New Roman" w:cs="Times New Roman"/>
          <w:color w:val="000000" w:themeColor="text1"/>
          <w:sz w:val="12"/>
          <w:szCs w:val="12"/>
        </w:rPr>
        <w:t xml:space="preserve">ах сельского поселения Черновка </w:t>
      </w:r>
      <w:r w:rsidR="006F04D1" w:rsidRPr="006F04D1">
        <w:rPr>
          <w:rFonts w:ascii="Times New Roman" w:hAnsi="Times New Roman" w:cs="Times New Roman"/>
          <w:color w:val="000000" w:themeColor="text1"/>
          <w:sz w:val="12"/>
          <w:szCs w:val="12"/>
        </w:rPr>
        <w:t>муниципального район</w:t>
      </w:r>
      <w:r w:rsidR="006F04D1">
        <w:rPr>
          <w:rFonts w:ascii="Times New Roman" w:hAnsi="Times New Roman" w:cs="Times New Roman"/>
          <w:color w:val="000000" w:themeColor="text1"/>
          <w:sz w:val="12"/>
          <w:szCs w:val="12"/>
        </w:rPr>
        <w:t xml:space="preserve">а Сергиевский Самарской области </w:t>
      </w:r>
      <w:r w:rsidR="006F04D1" w:rsidRPr="006F04D1">
        <w:rPr>
          <w:rFonts w:ascii="Times New Roman" w:hAnsi="Times New Roman" w:cs="Times New Roman"/>
          <w:color w:val="000000" w:themeColor="text1"/>
          <w:sz w:val="12"/>
          <w:szCs w:val="12"/>
        </w:rPr>
        <w:t>Книга 1. Основная часть проекта планировки территории</w:t>
      </w:r>
      <w:r w:rsidR="006F04D1">
        <w:rPr>
          <w:rFonts w:ascii="Times New Roman" w:hAnsi="Times New Roman" w:cs="Times New Roman"/>
          <w:color w:val="000000" w:themeColor="text1"/>
          <w:sz w:val="12"/>
          <w:szCs w:val="12"/>
        </w:rPr>
        <w:t>……………………………….7</w:t>
      </w:r>
    </w:p>
    <w:p w:rsidR="002C52E9" w:rsidRDefault="002C52E9" w:rsidP="00A43A25">
      <w:pPr>
        <w:tabs>
          <w:tab w:val="left" w:pos="6936"/>
        </w:tabs>
        <w:spacing w:after="0" w:line="240" w:lineRule="auto"/>
        <w:ind w:firstLine="284"/>
        <w:jc w:val="both"/>
        <w:rPr>
          <w:rFonts w:ascii="Times New Roman" w:hAnsi="Times New Roman" w:cs="Times New Roman"/>
          <w:color w:val="000000" w:themeColor="text1"/>
          <w:sz w:val="12"/>
          <w:szCs w:val="12"/>
        </w:rPr>
      </w:pPr>
      <w:r>
        <w:rPr>
          <w:rFonts w:ascii="Times New Roman" w:hAnsi="Times New Roman" w:cs="Times New Roman"/>
          <w:color w:val="000000" w:themeColor="text1"/>
          <w:sz w:val="12"/>
          <w:szCs w:val="12"/>
        </w:rPr>
        <w:t>8.</w:t>
      </w:r>
      <w:r w:rsidR="00A43A25" w:rsidRPr="00A43A25">
        <w:t xml:space="preserve"> </w:t>
      </w:r>
      <w:r w:rsidR="00A43A25" w:rsidRPr="00A43A25">
        <w:rPr>
          <w:rFonts w:ascii="Times New Roman" w:hAnsi="Times New Roman" w:cs="Times New Roman"/>
          <w:color w:val="000000" w:themeColor="text1"/>
          <w:sz w:val="12"/>
          <w:szCs w:val="12"/>
        </w:rPr>
        <w:t>ДОКУМЕ</w:t>
      </w:r>
      <w:r w:rsidR="00A43A25">
        <w:rPr>
          <w:rFonts w:ascii="Times New Roman" w:hAnsi="Times New Roman" w:cs="Times New Roman"/>
          <w:color w:val="000000" w:themeColor="text1"/>
          <w:sz w:val="12"/>
          <w:szCs w:val="12"/>
        </w:rPr>
        <w:t xml:space="preserve">НТАЦИЯ ПО ПЛАНИРОВКЕ ТЕРРИТОРИИ для строительства объекта </w:t>
      </w:r>
      <w:r w:rsidR="00A43A25" w:rsidRPr="00A43A25">
        <w:rPr>
          <w:rFonts w:ascii="Times New Roman" w:hAnsi="Times New Roman" w:cs="Times New Roman"/>
          <w:color w:val="000000" w:themeColor="text1"/>
          <w:sz w:val="12"/>
          <w:szCs w:val="12"/>
        </w:rPr>
        <w:t>5756П: «Техническое перевооружение напорного нефтепровода ДНС «Южно-Орловская» - УПСВ «</w:t>
      </w:r>
      <w:proofErr w:type="spellStart"/>
      <w:r w:rsidR="00A43A25" w:rsidRPr="00A43A25">
        <w:rPr>
          <w:rFonts w:ascii="Times New Roman" w:hAnsi="Times New Roman" w:cs="Times New Roman"/>
          <w:color w:val="000000" w:themeColor="text1"/>
          <w:sz w:val="12"/>
          <w:szCs w:val="12"/>
        </w:rPr>
        <w:t>Екатериновская</w:t>
      </w:r>
      <w:proofErr w:type="spellEnd"/>
      <w:r w:rsidR="00A43A25" w:rsidRPr="00A43A25">
        <w:rPr>
          <w:rFonts w:ascii="Times New Roman" w:hAnsi="Times New Roman" w:cs="Times New Roman"/>
          <w:color w:val="000000" w:themeColor="text1"/>
          <w:sz w:val="12"/>
          <w:szCs w:val="12"/>
        </w:rPr>
        <w:t xml:space="preserve">» (замена аварийного участка)» </w:t>
      </w:r>
      <w:r w:rsidR="00A43A25">
        <w:rPr>
          <w:rFonts w:ascii="Times New Roman" w:hAnsi="Times New Roman" w:cs="Times New Roman"/>
          <w:color w:val="000000" w:themeColor="text1"/>
          <w:sz w:val="12"/>
          <w:szCs w:val="12"/>
        </w:rPr>
        <w:t xml:space="preserve"> </w:t>
      </w:r>
      <w:r w:rsidR="00A43A25" w:rsidRPr="00A43A25">
        <w:rPr>
          <w:rFonts w:ascii="Times New Roman" w:hAnsi="Times New Roman" w:cs="Times New Roman"/>
          <w:color w:val="000000" w:themeColor="text1"/>
          <w:sz w:val="12"/>
          <w:szCs w:val="12"/>
        </w:rPr>
        <w:t>в границ</w:t>
      </w:r>
      <w:r w:rsidR="00A43A25">
        <w:rPr>
          <w:rFonts w:ascii="Times New Roman" w:hAnsi="Times New Roman" w:cs="Times New Roman"/>
          <w:color w:val="000000" w:themeColor="text1"/>
          <w:sz w:val="12"/>
          <w:szCs w:val="12"/>
        </w:rPr>
        <w:t xml:space="preserve">ах сельского поселения Черновка </w:t>
      </w:r>
      <w:r w:rsidR="00A43A25" w:rsidRPr="00A43A25">
        <w:rPr>
          <w:rFonts w:ascii="Times New Roman" w:hAnsi="Times New Roman" w:cs="Times New Roman"/>
          <w:color w:val="000000" w:themeColor="text1"/>
          <w:sz w:val="12"/>
          <w:szCs w:val="12"/>
        </w:rPr>
        <w:t>муниципального район</w:t>
      </w:r>
      <w:r w:rsidR="00A43A25">
        <w:rPr>
          <w:rFonts w:ascii="Times New Roman" w:hAnsi="Times New Roman" w:cs="Times New Roman"/>
          <w:color w:val="000000" w:themeColor="text1"/>
          <w:sz w:val="12"/>
          <w:szCs w:val="12"/>
        </w:rPr>
        <w:t xml:space="preserve">а Сергиевский Самарской области </w:t>
      </w:r>
      <w:r w:rsidR="00A43A25" w:rsidRPr="00A43A25">
        <w:rPr>
          <w:rFonts w:ascii="Times New Roman" w:hAnsi="Times New Roman" w:cs="Times New Roman"/>
          <w:color w:val="000000" w:themeColor="text1"/>
          <w:sz w:val="12"/>
          <w:szCs w:val="12"/>
        </w:rPr>
        <w:t>Книга 3. Проект межевания территории</w:t>
      </w:r>
      <w:r w:rsidR="00A43A25">
        <w:rPr>
          <w:rFonts w:ascii="Times New Roman" w:hAnsi="Times New Roman" w:cs="Times New Roman"/>
          <w:color w:val="000000" w:themeColor="text1"/>
          <w:sz w:val="12"/>
          <w:szCs w:val="12"/>
        </w:rPr>
        <w:t>………………………………………………….19</w:t>
      </w:r>
    </w:p>
    <w:p w:rsidR="00384F02" w:rsidRDefault="00384F02" w:rsidP="00603E81">
      <w:pPr>
        <w:tabs>
          <w:tab w:val="left" w:pos="6936"/>
        </w:tabs>
        <w:spacing w:after="0" w:line="240" w:lineRule="auto"/>
        <w:ind w:firstLine="284"/>
        <w:jc w:val="both"/>
        <w:rPr>
          <w:rFonts w:ascii="Times New Roman" w:hAnsi="Times New Roman" w:cs="Times New Roman"/>
          <w:color w:val="000000" w:themeColor="text1"/>
          <w:sz w:val="12"/>
          <w:szCs w:val="12"/>
        </w:rPr>
      </w:pPr>
    </w:p>
    <w:p w:rsidR="00384F02" w:rsidRDefault="00384F02" w:rsidP="00603E81">
      <w:pPr>
        <w:tabs>
          <w:tab w:val="left" w:pos="6936"/>
        </w:tabs>
        <w:spacing w:after="0" w:line="240" w:lineRule="auto"/>
        <w:ind w:firstLine="284"/>
        <w:jc w:val="both"/>
        <w:rPr>
          <w:rFonts w:ascii="Times New Roman" w:hAnsi="Times New Roman" w:cs="Times New Roman"/>
          <w:color w:val="000000" w:themeColor="text1"/>
          <w:sz w:val="12"/>
          <w:szCs w:val="12"/>
        </w:rPr>
      </w:pPr>
    </w:p>
    <w:p w:rsidR="00384F02" w:rsidRDefault="00384F02" w:rsidP="00603E81">
      <w:pPr>
        <w:tabs>
          <w:tab w:val="left" w:pos="6936"/>
        </w:tabs>
        <w:spacing w:after="0" w:line="240" w:lineRule="auto"/>
        <w:ind w:firstLine="284"/>
        <w:jc w:val="both"/>
        <w:rPr>
          <w:rFonts w:ascii="Times New Roman" w:hAnsi="Times New Roman" w:cs="Times New Roman"/>
          <w:color w:val="000000" w:themeColor="text1"/>
          <w:sz w:val="12"/>
          <w:szCs w:val="12"/>
        </w:rPr>
      </w:pPr>
    </w:p>
    <w:p w:rsidR="00384F02" w:rsidRPr="00F27ED9" w:rsidRDefault="00384F02" w:rsidP="00603E81">
      <w:pPr>
        <w:tabs>
          <w:tab w:val="left" w:pos="6936"/>
        </w:tabs>
        <w:spacing w:after="0" w:line="240" w:lineRule="auto"/>
        <w:ind w:firstLine="284"/>
        <w:jc w:val="both"/>
        <w:rPr>
          <w:rFonts w:ascii="Times New Roman" w:hAnsi="Times New Roman" w:cs="Times New Roman"/>
          <w:color w:val="000000" w:themeColor="text1"/>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Default="00051CDB" w:rsidP="00051CDB">
      <w:pPr>
        <w:tabs>
          <w:tab w:val="left" w:pos="284"/>
        </w:tabs>
        <w:spacing w:after="0"/>
        <w:jc w:val="right"/>
        <w:rPr>
          <w:rFonts w:ascii="Times New Roman" w:eastAsia="Calibri" w:hAnsi="Times New Roman" w:cs="Times New Roman"/>
          <w:sz w:val="12"/>
          <w:szCs w:val="12"/>
        </w:rPr>
      </w:pPr>
    </w:p>
    <w:p w:rsidR="00051CDB" w:rsidRPr="00D927CB" w:rsidRDefault="00051CDB" w:rsidP="00051CDB">
      <w:pPr>
        <w:tabs>
          <w:tab w:val="left" w:pos="284"/>
        </w:tabs>
        <w:spacing w:after="0"/>
        <w:jc w:val="right"/>
        <w:rPr>
          <w:rFonts w:ascii="Times New Roman" w:eastAsia="Calibri" w:hAnsi="Times New Roman" w:cs="Times New Roman"/>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074537" w:rsidRDefault="00074537"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ED71DD" w:rsidRDefault="00ED71DD" w:rsidP="008257AE">
      <w:pPr>
        <w:tabs>
          <w:tab w:val="left" w:pos="284"/>
        </w:tabs>
        <w:spacing w:after="0"/>
        <w:jc w:val="center"/>
        <w:rPr>
          <w:rFonts w:ascii="Times New Roman" w:eastAsia="Calibri" w:hAnsi="Times New Roman" w:cs="Times New Roman"/>
          <w:b/>
          <w:sz w:val="12"/>
          <w:szCs w:val="12"/>
        </w:rPr>
      </w:pPr>
    </w:p>
    <w:p w:rsidR="00ED71DD" w:rsidRDefault="00ED71DD" w:rsidP="00ED71DD">
      <w:pPr>
        <w:tabs>
          <w:tab w:val="left" w:pos="284"/>
        </w:tabs>
        <w:spacing w:after="0"/>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F27ED9" w:rsidRDefault="00F27ED9" w:rsidP="008257AE">
      <w:pPr>
        <w:tabs>
          <w:tab w:val="left" w:pos="284"/>
        </w:tabs>
        <w:spacing w:after="0"/>
        <w:jc w:val="center"/>
        <w:rPr>
          <w:rFonts w:ascii="Times New Roman" w:eastAsia="Calibri" w:hAnsi="Times New Roman" w:cs="Times New Roman"/>
          <w:b/>
          <w:sz w:val="12"/>
          <w:szCs w:val="12"/>
        </w:rPr>
      </w:pPr>
    </w:p>
    <w:p w:rsidR="00973C29" w:rsidRPr="00973C29" w:rsidRDefault="00973C29" w:rsidP="00074537">
      <w:pPr>
        <w:tabs>
          <w:tab w:val="left" w:pos="0"/>
        </w:tabs>
        <w:spacing w:after="0" w:line="240" w:lineRule="auto"/>
        <w:rPr>
          <w:rFonts w:ascii="Times New Roman" w:eastAsia="Calibri" w:hAnsi="Times New Roman" w:cs="Times New Roman"/>
          <w:iCs/>
          <w:sz w:val="12"/>
          <w:szCs w:val="12"/>
        </w:rPr>
      </w:pPr>
    </w:p>
    <w:p w:rsidR="00E913D7" w:rsidRDefault="00E913D7"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03E81" w:rsidRDefault="00603E81" w:rsidP="00074537">
      <w:pPr>
        <w:tabs>
          <w:tab w:val="left" w:pos="0"/>
        </w:tabs>
        <w:spacing w:after="0" w:line="240" w:lineRule="auto"/>
        <w:rPr>
          <w:rFonts w:ascii="Times New Roman" w:eastAsia="Calibri" w:hAnsi="Times New Roman" w:cs="Times New Roman"/>
          <w:iCs/>
          <w:sz w:val="12"/>
          <w:szCs w:val="12"/>
        </w:rPr>
      </w:pPr>
    </w:p>
    <w:p w:rsidR="006F04D1" w:rsidRDefault="006F04D1" w:rsidP="002C52E9">
      <w:pPr>
        <w:tabs>
          <w:tab w:val="left" w:pos="0"/>
        </w:tabs>
        <w:spacing w:after="0" w:line="240" w:lineRule="auto"/>
        <w:rPr>
          <w:rFonts w:ascii="Times New Roman" w:eastAsia="Calibri" w:hAnsi="Times New Roman" w:cs="Times New Roman"/>
          <w:iCs/>
          <w:sz w:val="12"/>
          <w:szCs w:val="12"/>
        </w:rPr>
      </w:pPr>
    </w:p>
    <w:p w:rsidR="00A43A25" w:rsidRDefault="00A43A25" w:rsidP="002C52E9">
      <w:pPr>
        <w:tabs>
          <w:tab w:val="left" w:pos="0"/>
        </w:tabs>
        <w:spacing w:after="0" w:line="240" w:lineRule="auto"/>
        <w:rPr>
          <w:rFonts w:ascii="Times New Roman" w:eastAsia="Calibri" w:hAnsi="Times New Roman" w:cs="Times New Roman"/>
          <w:iCs/>
          <w:sz w:val="12"/>
          <w:szCs w:val="12"/>
        </w:rPr>
      </w:pPr>
    </w:p>
    <w:p w:rsidR="002C52E9" w:rsidRDefault="00704C5E" w:rsidP="002C52E9">
      <w:pPr>
        <w:tabs>
          <w:tab w:val="left" w:pos="0"/>
        </w:tabs>
        <w:spacing w:after="0" w:line="240" w:lineRule="auto"/>
        <w:jc w:val="center"/>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lastRenderedPageBreak/>
        <w:t>Администрация</w:t>
      </w:r>
    </w:p>
    <w:p w:rsidR="002C52E9" w:rsidRDefault="002C52E9" w:rsidP="002C52E9">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муниципального района </w:t>
      </w:r>
      <w:r w:rsidR="00704C5E" w:rsidRPr="00704C5E">
        <w:rPr>
          <w:rFonts w:ascii="Times New Roman" w:eastAsia="Calibri" w:hAnsi="Times New Roman" w:cs="Times New Roman"/>
          <w:iCs/>
          <w:sz w:val="12"/>
          <w:szCs w:val="12"/>
        </w:rPr>
        <w:t>Сергиевский</w:t>
      </w:r>
    </w:p>
    <w:p w:rsidR="002C52E9" w:rsidRDefault="00704C5E" w:rsidP="002C52E9">
      <w:pPr>
        <w:tabs>
          <w:tab w:val="left" w:pos="0"/>
        </w:tabs>
        <w:spacing w:after="0" w:line="240" w:lineRule="auto"/>
        <w:jc w:val="center"/>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Самарской области</w:t>
      </w:r>
    </w:p>
    <w:p w:rsidR="00704C5E" w:rsidRPr="00704C5E" w:rsidRDefault="00704C5E" w:rsidP="002C52E9">
      <w:pPr>
        <w:tabs>
          <w:tab w:val="left" w:pos="0"/>
        </w:tabs>
        <w:spacing w:after="0" w:line="240" w:lineRule="auto"/>
        <w:jc w:val="center"/>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ПОСТАНОВЛЕНИЕ</w:t>
      </w:r>
    </w:p>
    <w:p w:rsidR="00F70C50" w:rsidRDefault="00704C5E" w:rsidP="00704C5E">
      <w:pPr>
        <w:tabs>
          <w:tab w:val="left" w:pos="0"/>
        </w:tabs>
        <w:spacing w:after="0" w:line="240" w:lineRule="auto"/>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 xml:space="preserve">«20» мая 2020 г. </w:t>
      </w:r>
      <w:r>
        <w:rPr>
          <w:rFonts w:ascii="Times New Roman" w:eastAsia="Calibri" w:hAnsi="Times New Roman" w:cs="Times New Roman"/>
          <w:iCs/>
          <w:sz w:val="12"/>
          <w:szCs w:val="12"/>
        </w:rPr>
        <w:t xml:space="preserve">                                                                                                                                                                                                                 </w:t>
      </w:r>
      <w:r w:rsidRPr="00704C5E">
        <w:rPr>
          <w:rFonts w:ascii="Times New Roman" w:eastAsia="Calibri" w:hAnsi="Times New Roman" w:cs="Times New Roman"/>
          <w:iCs/>
          <w:sz w:val="12"/>
          <w:szCs w:val="12"/>
        </w:rPr>
        <w:t>№ 556</w:t>
      </w:r>
    </w:p>
    <w:p w:rsidR="00704C5E" w:rsidRDefault="00704C5E" w:rsidP="00704C5E">
      <w:pPr>
        <w:tabs>
          <w:tab w:val="left" w:pos="0"/>
        </w:tabs>
        <w:spacing w:after="0" w:line="240" w:lineRule="auto"/>
        <w:jc w:val="center"/>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Об отмене Постановления  Администрации муниципального района Сергиевский Самарской области № 885 от 03.07.2019 г. «Об установлении платы за предоставление сведений, содержащихся в информационной системе обеспечения градостроительной деятельности на территории муниципального района Сергиевский на 2019»</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704C5E">
        <w:rPr>
          <w:rFonts w:ascii="Times New Roman" w:eastAsia="Calibri" w:hAnsi="Times New Roman" w:cs="Times New Roman"/>
          <w:iCs/>
          <w:sz w:val="12"/>
          <w:szCs w:val="12"/>
        </w:rPr>
        <w:t>В соответствии со статьей 57 Градостроительного кодекса Российской Федерации, Федеральным законом от 29.12.2004 г. № 191-ФЗ «О введении в действие Градостроительного кодекса Российской Федерации»,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Российской Федерации № 279 от 13.03.2020 г. «Об</w:t>
      </w:r>
      <w:proofErr w:type="gramEnd"/>
      <w:r w:rsidRPr="00704C5E">
        <w:rPr>
          <w:rFonts w:ascii="Times New Roman" w:eastAsia="Calibri" w:hAnsi="Times New Roman" w:cs="Times New Roman"/>
          <w:iCs/>
          <w:sz w:val="12"/>
          <w:szCs w:val="12"/>
        </w:rPr>
        <w:t xml:space="preserve"> информационном </w:t>
      </w:r>
      <w:proofErr w:type="gramStart"/>
      <w:r w:rsidRPr="00704C5E">
        <w:rPr>
          <w:rFonts w:ascii="Times New Roman" w:eastAsia="Calibri" w:hAnsi="Times New Roman" w:cs="Times New Roman"/>
          <w:iCs/>
          <w:sz w:val="12"/>
          <w:szCs w:val="12"/>
        </w:rPr>
        <w:t>обеспечении</w:t>
      </w:r>
      <w:proofErr w:type="gramEnd"/>
      <w:r w:rsidRPr="00704C5E">
        <w:rPr>
          <w:rFonts w:ascii="Times New Roman" w:eastAsia="Calibri" w:hAnsi="Times New Roman" w:cs="Times New Roman"/>
          <w:iCs/>
          <w:sz w:val="12"/>
          <w:szCs w:val="12"/>
        </w:rPr>
        <w:t xml:space="preserve"> градостроительной деятельности», Уставом муниципального района Сергиевский, Администрация муниципального район</w:t>
      </w:r>
      <w:r>
        <w:rPr>
          <w:rFonts w:ascii="Times New Roman" w:eastAsia="Calibri" w:hAnsi="Times New Roman" w:cs="Times New Roman"/>
          <w:iCs/>
          <w:sz w:val="12"/>
          <w:szCs w:val="12"/>
        </w:rPr>
        <w:t>а Сергиевский Самарской области</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ПОСТАНОВЛЯЕТ:</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704C5E">
        <w:rPr>
          <w:rFonts w:ascii="Times New Roman" w:eastAsia="Calibri" w:hAnsi="Times New Roman" w:cs="Times New Roman"/>
          <w:iCs/>
          <w:sz w:val="12"/>
          <w:szCs w:val="12"/>
        </w:rPr>
        <w:t xml:space="preserve">Признать утратившим силу Постановление Администрации муниципального района Сергиевский Самарской области № 885 от 03.07.2019 г. «Об установлении платы за предоставление сведений, содержащихся в информационной системе обеспечения градостроительной деятельности на территории муниципального района Сергиевский на 2019». </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http://sergievsk.ru в сети Интернет.</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3. Настоящее Постановление вступает в силу со дня его официального опубликования.</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 xml:space="preserve">4. </w:t>
      </w:r>
      <w:proofErr w:type="gramStart"/>
      <w:r w:rsidRPr="00704C5E">
        <w:rPr>
          <w:rFonts w:ascii="Times New Roman" w:eastAsia="Calibri" w:hAnsi="Times New Roman" w:cs="Times New Roman"/>
          <w:iCs/>
          <w:sz w:val="12"/>
          <w:szCs w:val="12"/>
        </w:rPr>
        <w:t>Контроль за</w:t>
      </w:r>
      <w:proofErr w:type="gramEnd"/>
      <w:r w:rsidRPr="00704C5E">
        <w:rPr>
          <w:rFonts w:ascii="Times New Roman" w:eastAsia="Calibri" w:hAnsi="Times New Roman" w:cs="Times New Roman"/>
          <w:iCs/>
          <w:sz w:val="12"/>
          <w:szCs w:val="12"/>
        </w:rPr>
        <w:t xml:space="preserve"> выполнением настоящего Постановления возложить на Руководителя Муниципального казенного учреждения «Управления заказчика-застройщика, архитектуры и градостроительства» муниципального  района Сергиевский  </w:t>
      </w:r>
      <w:r>
        <w:rPr>
          <w:rFonts w:ascii="Times New Roman" w:eastAsia="Calibri" w:hAnsi="Times New Roman" w:cs="Times New Roman"/>
          <w:iCs/>
          <w:sz w:val="12"/>
          <w:szCs w:val="12"/>
        </w:rPr>
        <w:t>Самарской области Астапову Е.А.</w:t>
      </w:r>
    </w:p>
    <w:p w:rsidR="00704C5E" w:rsidRPr="00704C5E" w:rsidRDefault="00704C5E" w:rsidP="00704C5E">
      <w:pPr>
        <w:tabs>
          <w:tab w:val="left" w:pos="0"/>
        </w:tabs>
        <w:spacing w:after="0" w:line="240" w:lineRule="auto"/>
        <w:ind w:firstLine="284"/>
        <w:jc w:val="right"/>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 xml:space="preserve">Главы </w:t>
      </w:r>
      <w:proofErr w:type="gramStart"/>
      <w:r w:rsidRPr="00704C5E">
        <w:rPr>
          <w:rFonts w:ascii="Times New Roman" w:eastAsia="Calibri" w:hAnsi="Times New Roman" w:cs="Times New Roman"/>
          <w:iCs/>
          <w:sz w:val="12"/>
          <w:szCs w:val="12"/>
        </w:rPr>
        <w:t>муниципального</w:t>
      </w:r>
      <w:proofErr w:type="gramEnd"/>
      <w:r w:rsidRPr="00704C5E">
        <w:rPr>
          <w:rFonts w:ascii="Times New Roman" w:eastAsia="Calibri" w:hAnsi="Times New Roman" w:cs="Times New Roman"/>
          <w:iCs/>
          <w:sz w:val="12"/>
          <w:szCs w:val="12"/>
        </w:rPr>
        <w:t xml:space="preserve"> </w:t>
      </w:r>
    </w:p>
    <w:p w:rsidR="00704C5E" w:rsidRDefault="00704C5E" w:rsidP="00704C5E">
      <w:pPr>
        <w:tabs>
          <w:tab w:val="left" w:pos="0"/>
        </w:tabs>
        <w:spacing w:after="0" w:line="240" w:lineRule="auto"/>
        <w:ind w:firstLine="284"/>
        <w:jc w:val="right"/>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района Сергиевский</w:t>
      </w:r>
    </w:p>
    <w:p w:rsidR="00704C5E" w:rsidRDefault="00704C5E" w:rsidP="00704C5E">
      <w:pPr>
        <w:tabs>
          <w:tab w:val="left" w:pos="0"/>
        </w:tabs>
        <w:spacing w:after="0" w:line="240" w:lineRule="auto"/>
        <w:ind w:firstLine="284"/>
        <w:jc w:val="right"/>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 xml:space="preserve">                                                                                   </w:t>
      </w:r>
      <w:proofErr w:type="spellStart"/>
      <w:r w:rsidRPr="00704C5E">
        <w:rPr>
          <w:rFonts w:ascii="Times New Roman" w:eastAsia="Calibri" w:hAnsi="Times New Roman" w:cs="Times New Roman"/>
          <w:iCs/>
          <w:sz w:val="12"/>
          <w:szCs w:val="12"/>
        </w:rPr>
        <w:t>А.А.Веселов</w:t>
      </w:r>
      <w:proofErr w:type="spellEnd"/>
    </w:p>
    <w:p w:rsidR="00704C5E" w:rsidRPr="00704C5E" w:rsidRDefault="00704C5E" w:rsidP="00704C5E">
      <w:pPr>
        <w:tabs>
          <w:tab w:val="left" w:pos="0"/>
        </w:tabs>
        <w:spacing w:after="0" w:line="240" w:lineRule="auto"/>
        <w:ind w:firstLine="284"/>
        <w:jc w:val="center"/>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Администрация</w:t>
      </w:r>
    </w:p>
    <w:p w:rsidR="00704C5E" w:rsidRPr="00704C5E" w:rsidRDefault="00704C5E" w:rsidP="00704C5E">
      <w:pPr>
        <w:tabs>
          <w:tab w:val="left" w:pos="0"/>
        </w:tabs>
        <w:spacing w:after="0" w:line="240" w:lineRule="auto"/>
        <w:ind w:firstLine="284"/>
        <w:jc w:val="center"/>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муниципального района Сергиевский</w:t>
      </w:r>
    </w:p>
    <w:p w:rsidR="00704C5E" w:rsidRPr="00704C5E" w:rsidRDefault="00704C5E" w:rsidP="00704C5E">
      <w:pPr>
        <w:tabs>
          <w:tab w:val="left" w:pos="0"/>
        </w:tabs>
        <w:spacing w:after="0" w:line="240" w:lineRule="auto"/>
        <w:ind w:firstLine="284"/>
        <w:jc w:val="center"/>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Самарской области</w:t>
      </w:r>
    </w:p>
    <w:p w:rsidR="00704C5E" w:rsidRPr="00704C5E" w:rsidRDefault="00704C5E" w:rsidP="00704C5E">
      <w:pPr>
        <w:tabs>
          <w:tab w:val="left" w:pos="0"/>
        </w:tabs>
        <w:spacing w:after="0" w:line="240" w:lineRule="auto"/>
        <w:ind w:firstLine="284"/>
        <w:jc w:val="center"/>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ПОСТАНОВЛЕНИЕ</w:t>
      </w:r>
    </w:p>
    <w:p w:rsidR="00704C5E" w:rsidRDefault="00704C5E" w:rsidP="00704C5E">
      <w:pPr>
        <w:tabs>
          <w:tab w:val="left" w:pos="0"/>
        </w:tabs>
        <w:spacing w:after="0" w:line="240" w:lineRule="auto"/>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«21»   мая   2020 г.</w:t>
      </w:r>
      <w:r>
        <w:rPr>
          <w:rFonts w:ascii="Times New Roman" w:eastAsia="Calibri" w:hAnsi="Times New Roman" w:cs="Times New Roman"/>
          <w:iCs/>
          <w:sz w:val="12"/>
          <w:szCs w:val="12"/>
        </w:rPr>
        <w:t xml:space="preserve">                                                                                                                                                                                           </w:t>
      </w:r>
      <w:r w:rsidRPr="00704C5E">
        <w:rPr>
          <w:rFonts w:ascii="Times New Roman" w:eastAsia="Calibri" w:hAnsi="Times New Roman" w:cs="Times New Roman"/>
          <w:iCs/>
          <w:sz w:val="12"/>
          <w:szCs w:val="12"/>
        </w:rPr>
        <w:t xml:space="preserve">                    № 559</w:t>
      </w:r>
    </w:p>
    <w:p w:rsidR="00704C5E" w:rsidRDefault="00704C5E" w:rsidP="00704C5E">
      <w:pPr>
        <w:tabs>
          <w:tab w:val="left" w:pos="0"/>
        </w:tabs>
        <w:spacing w:after="0" w:line="240" w:lineRule="auto"/>
        <w:jc w:val="center"/>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О внесении изменений в Приложение № 1 к постановлению администрации муниципального района Сергиевский № 1662 от 13.12.2019 года «Об утверждении муниципальной программы «Экологическая программа территории  муниципального района Сергиевский на 2020-2023 годы»»</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ПОСТАНОВЛЯЕТ:</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1. Внести изменения в Приложение № 1 к постановлению администрации муниципального района Сергиевский № 1662 от 13.12.2019 года «Об утверждении муниципальной программы «Экологическая программа территории муниципального района Сергиевский на 2020-2023 годы» (далее – Программа) следующего содержания:</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 xml:space="preserve">1.1. В Паспорте Программы позицию «Объем и источники финансирования  муниципальной Программы» изложить в следующей редакции: </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«Общий объем финансовых потребностей на весь период реализации Программы составляет 12 941,07945 тыс. рублей. *</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 xml:space="preserve">Суммы ежегодного финансирования составляют: </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в 2020 году – 8 481,07945 тыс. рублей;</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в 2021 году – 1 430,00 тыс. рублей;</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в 2022 году – 1 430,00 тыс. рублей;</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 xml:space="preserve">в 2023 году – 1 600,00 тыс. рублей. </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 xml:space="preserve">1.2. Пятый абзац раздела Программы «Ресурсное обеспечение программы»   заменить словами: «Общий объем финансовых потребностей на весь период реализации Программы составляет  12 941,07945 тыс. рублей. </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 xml:space="preserve">Суммы ежегодного финансирования составляют: </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в 2020 году –  8 481,07945 тыс. рублей;</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704C5E">
        <w:rPr>
          <w:rFonts w:ascii="Times New Roman" w:eastAsia="Calibri" w:hAnsi="Times New Roman" w:cs="Times New Roman"/>
          <w:iCs/>
          <w:sz w:val="12"/>
          <w:szCs w:val="12"/>
        </w:rPr>
        <w:t xml:space="preserve">средства местного бюджета – 973,63560 тыс. рублей; </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704C5E">
        <w:rPr>
          <w:rFonts w:ascii="Times New Roman" w:eastAsia="Calibri" w:hAnsi="Times New Roman" w:cs="Times New Roman"/>
          <w:iCs/>
          <w:sz w:val="12"/>
          <w:szCs w:val="12"/>
        </w:rPr>
        <w:t>средства областного бюджета -  7 507,44385 тыс. рублей;</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в 2021 году –  1 430,0  тыс. рублей;</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в 2022 году – 1 430,0 тыс. рублей;</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в 2023 году – 1600,0 тыс. рублей.</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 xml:space="preserve">1.3. Приложение № 1 к Программе изложить в редакции согласно Приложению № 1  к  настоящему постановлению. </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2. Опубликовать настоящее постановление в газете «Сергиевский Вестник».</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3.Настоящее постановление вступает в силу со дня его официального опубликования.</w:t>
      </w:r>
    </w:p>
    <w:p w:rsidR="00704C5E" w:rsidRPr="00704C5E" w:rsidRDefault="00704C5E" w:rsidP="00704C5E">
      <w:pPr>
        <w:tabs>
          <w:tab w:val="left" w:pos="0"/>
        </w:tabs>
        <w:spacing w:after="0" w:line="240" w:lineRule="auto"/>
        <w:ind w:firstLine="284"/>
        <w:jc w:val="both"/>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 xml:space="preserve">4. </w:t>
      </w:r>
      <w:proofErr w:type="gramStart"/>
      <w:r w:rsidRPr="00704C5E">
        <w:rPr>
          <w:rFonts w:ascii="Times New Roman" w:eastAsia="Calibri" w:hAnsi="Times New Roman" w:cs="Times New Roman"/>
          <w:iCs/>
          <w:sz w:val="12"/>
          <w:szCs w:val="12"/>
        </w:rPr>
        <w:t>Контроль за</w:t>
      </w:r>
      <w:proofErr w:type="gramEnd"/>
      <w:r w:rsidRPr="00704C5E">
        <w:rPr>
          <w:rFonts w:ascii="Times New Roman" w:eastAsia="Calibri" w:hAnsi="Times New Roman" w:cs="Times New Roman"/>
          <w:iCs/>
          <w:sz w:val="12"/>
          <w:szCs w:val="12"/>
        </w:rPr>
        <w:t xml:space="preserve"> выполнением настоящего постановления возложить на  заместителя Главы муниципального райо</w:t>
      </w:r>
      <w:r>
        <w:rPr>
          <w:rFonts w:ascii="Times New Roman" w:eastAsia="Calibri" w:hAnsi="Times New Roman" w:cs="Times New Roman"/>
          <w:iCs/>
          <w:sz w:val="12"/>
          <w:szCs w:val="12"/>
        </w:rPr>
        <w:t xml:space="preserve">на Сергиевский Чернова А.Е.    </w:t>
      </w:r>
    </w:p>
    <w:p w:rsidR="00704C5E" w:rsidRDefault="00704C5E" w:rsidP="00704C5E">
      <w:pPr>
        <w:tabs>
          <w:tab w:val="left" w:pos="0"/>
        </w:tabs>
        <w:spacing w:after="0" w:line="240" w:lineRule="auto"/>
        <w:ind w:firstLine="284"/>
        <w:jc w:val="right"/>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 xml:space="preserve"> Глава  </w:t>
      </w:r>
      <w:proofErr w:type="gramStart"/>
      <w:r w:rsidRPr="00704C5E">
        <w:rPr>
          <w:rFonts w:ascii="Times New Roman" w:eastAsia="Calibri" w:hAnsi="Times New Roman" w:cs="Times New Roman"/>
          <w:iCs/>
          <w:sz w:val="12"/>
          <w:szCs w:val="12"/>
        </w:rPr>
        <w:t>муниципального</w:t>
      </w:r>
      <w:proofErr w:type="gramEnd"/>
      <w:r w:rsidRPr="00704C5E">
        <w:rPr>
          <w:rFonts w:ascii="Times New Roman" w:eastAsia="Calibri" w:hAnsi="Times New Roman" w:cs="Times New Roman"/>
          <w:iCs/>
          <w:sz w:val="12"/>
          <w:szCs w:val="12"/>
        </w:rPr>
        <w:t xml:space="preserve"> </w:t>
      </w:r>
    </w:p>
    <w:p w:rsidR="00704C5E" w:rsidRDefault="00704C5E" w:rsidP="00704C5E">
      <w:pPr>
        <w:tabs>
          <w:tab w:val="left" w:pos="0"/>
        </w:tabs>
        <w:spacing w:after="0" w:line="240" w:lineRule="auto"/>
        <w:ind w:firstLine="284"/>
        <w:jc w:val="right"/>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района Сергиевский</w:t>
      </w:r>
    </w:p>
    <w:p w:rsidR="00704C5E" w:rsidRDefault="00704C5E" w:rsidP="00704C5E">
      <w:pPr>
        <w:tabs>
          <w:tab w:val="left" w:pos="0"/>
        </w:tabs>
        <w:spacing w:after="0" w:line="240" w:lineRule="auto"/>
        <w:ind w:firstLine="284"/>
        <w:jc w:val="right"/>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 xml:space="preserve">                                 А.А. Веселов  </w:t>
      </w:r>
    </w:p>
    <w:p w:rsidR="00704C5E" w:rsidRDefault="00704C5E" w:rsidP="00704C5E">
      <w:pPr>
        <w:tabs>
          <w:tab w:val="left" w:pos="0"/>
        </w:tabs>
        <w:spacing w:after="0" w:line="240" w:lineRule="auto"/>
        <w:ind w:firstLine="284"/>
        <w:jc w:val="right"/>
        <w:rPr>
          <w:rFonts w:ascii="Times New Roman" w:eastAsia="Calibri" w:hAnsi="Times New Roman" w:cs="Times New Roman"/>
          <w:iCs/>
          <w:sz w:val="12"/>
          <w:szCs w:val="12"/>
        </w:rPr>
      </w:pPr>
    </w:p>
    <w:p w:rsidR="00704C5E" w:rsidRPr="00704C5E" w:rsidRDefault="00704C5E" w:rsidP="00704C5E">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r>
      <w:r w:rsidRPr="00704C5E">
        <w:rPr>
          <w:rFonts w:ascii="Times New Roman" w:eastAsia="Calibri" w:hAnsi="Times New Roman" w:cs="Times New Roman"/>
          <w:iCs/>
          <w:sz w:val="12"/>
          <w:szCs w:val="12"/>
        </w:rPr>
        <w:tab/>
      </w:r>
      <w:r w:rsidRPr="00704C5E">
        <w:rPr>
          <w:rFonts w:ascii="Times New Roman" w:eastAsia="Calibri" w:hAnsi="Times New Roman" w:cs="Times New Roman"/>
          <w:iCs/>
          <w:sz w:val="12"/>
          <w:szCs w:val="12"/>
        </w:rPr>
        <w:tab/>
        <w:t xml:space="preserve">Приложение №1 </w:t>
      </w:r>
    </w:p>
    <w:p w:rsidR="00704C5E" w:rsidRDefault="00704C5E" w:rsidP="00704C5E">
      <w:pPr>
        <w:tabs>
          <w:tab w:val="left" w:pos="0"/>
        </w:tabs>
        <w:spacing w:after="0" w:line="240" w:lineRule="auto"/>
        <w:ind w:firstLine="284"/>
        <w:jc w:val="right"/>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 xml:space="preserve">                                                                                                           к Постановлению администрации </w:t>
      </w:r>
    </w:p>
    <w:p w:rsidR="00704C5E" w:rsidRPr="00704C5E" w:rsidRDefault="00704C5E" w:rsidP="00704C5E">
      <w:pPr>
        <w:tabs>
          <w:tab w:val="left" w:pos="0"/>
        </w:tabs>
        <w:spacing w:after="0" w:line="240" w:lineRule="auto"/>
        <w:ind w:firstLine="284"/>
        <w:jc w:val="right"/>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муниципа</w:t>
      </w:r>
      <w:r>
        <w:rPr>
          <w:rFonts w:ascii="Times New Roman" w:eastAsia="Calibri" w:hAnsi="Times New Roman" w:cs="Times New Roman"/>
          <w:iCs/>
          <w:sz w:val="12"/>
          <w:szCs w:val="12"/>
        </w:rPr>
        <w:t>льного района Сергиевский</w:t>
      </w:r>
    </w:p>
    <w:p w:rsidR="00704C5E" w:rsidRDefault="00704C5E" w:rsidP="00704C5E">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t>№ 559 от «21» мая</w:t>
      </w:r>
      <w:r w:rsidRPr="00704C5E">
        <w:rPr>
          <w:rFonts w:ascii="Times New Roman" w:eastAsia="Calibri" w:hAnsi="Times New Roman" w:cs="Times New Roman"/>
          <w:iCs/>
          <w:sz w:val="12"/>
          <w:szCs w:val="12"/>
        </w:rPr>
        <w:t xml:space="preserve"> 20</w:t>
      </w:r>
      <w:r>
        <w:rPr>
          <w:rFonts w:ascii="Times New Roman" w:eastAsia="Calibri" w:hAnsi="Times New Roman" w:cs="Times New Roman"/>
          <w:iCs/>
          <w:sz w:val="12"/>
          <w:szCs w:val="12"/>
        </w:rPr>
        <w:t>20</w:t>
      </w:r>
      <w:r w:rsidRPr="00704C5E">
        <w:rPr>
          <w:rFonts w:ascii="Times New Roman" w:eastAsia="Calibri" w:hAnsi="Times New Roman" w:cs="Times New Roman"/>
          <w:iCs/>
          <w:sz w:val="12"/>
          <w:szCs w:val="12"/>
        </w:rPr>
        <w:t xml:space="preserve"> года</w:t>
      </w:r>
    </w:p>
    <w:p w:rsidR="00A530C9" w:rsidRDefault="00704C5E" w:rsidP="002E7486">
      <w:pPr>
        <w:tabs>
          <w:tab w:val="left" w:pos="0"/>
        </w:tabs>
        <w:spacing w:after="0" w:line="240" w:lineRule="auto"/>
        <w:ind w:firstLine="284"/>
        <w:jc w:val="center"/>
        <w:rPr>
          <w:rFonts w:ascii="Times New Roman" w:eastAsia="Calibri" w:hAnsi="Times New Roman" w:cs="Times New Roman"/>
          <w:iCs/>
          <w:sz w:val="12"/>
          <w:szCs w:val="12"/>
        </w:rPr>
      </w:pPr>
      <w:r w:rsidRPr="00704C5E">
        <w:rPr>
          <w:rFonts w:ascii="Times New Roman" w:eastAsia="Calibri" w:hAnsi="Times New Roman" w:cs="Times New Roman"/>
          <w:iCs/>
          <w:sz w:val="12"/>
          <w:szCs w:val="12"/>
        </w:rPr>
        <w:t>Природоохранные  мероприятия к муниципальной программе "Экологическая программа территории муниципального района Сергиевский на 2020-2023 годы"</w:t>
      </w:r>
    </w:p>
    <w:p w:rsidR="009E0B34" w:rsidRDefault="009E0B34" w:rsidP="002E7486">
      <w:pPr>
        <w:tabs>
          <w:tab w:val="left" w:pos="0"/>
        </w:tabs>
        <w:spacing w:after="0" w:line="240" w:lineRule="auto"/>
        <w:ind w:firstLine="284"/>
        <w:jc w:val="center"/>
        <w:rPr>
          <w:rFonts w:ascii="Times New Roman" w:eastAsia="Calibri" w:hAnsi="Times New Roman" w:cs="Times New Roman"/>
          <w:iCs/>
          <w:sz w:val="12"/>
          <w:szCs w:val="12"/>
        </w:rPr>
      </w:pPr>
    </w:p>
    <w:p w:rsidR="009E0B34" w:rsidRDefault="009E0B34" w:rsidP="002E7486">
      <w:pPr>
        <w:tabs>
          <w:tab w:val="left" w:pos="0"/>
        </w:tabs>
        <w:spacing w:after="0" w:line="240" w:lineRule="auto"/>
        <w:ind w:firstLine="284"/>
        <w:jc w:val="center"/>
        <w:rPr>
          <w:rFonts w:ascii="Times New Roman" w:eastAsia="Calibri" w:hAnsi="Times New Roman" w:cs="Times New Roman"/>
          <w:iCs/>
          <w:sz w:val="12"/>
          <w:szCs w:val="12"/>
        </w:rPr>
      </w:pPr>
    </w:p>
    <w:p w:rsidR="009E0B34" w:rsidRDefault="009E0B34" w:rsidP="002E7486">
      <w:pPr>
        <w:tabs>
          <w:tab w:val="left" w:pos="0"/>
        </w:tabs>
        <w:spacing w:after="0" w:line="240" w:lineRule="auto"/>
        <w:ind w:firstLine="284"/>
        <w:jc w:val="center"/>
        <w:rPr>
          <w:rFonts w:ascii="Times New Roman" w:eastAsia="Calibri" w:hAnsi="Times New Roman" w:cs="Times New Roman"/>
          <w:iCs/>
          <w:sz w:val="12"/>
          <w:szCs w:val="12"/>
        </w:rPr>
      </w:pPr>
    </w:p>
    <w:tbl>
      <w:tblPr>
        <w:tblW w:w="5000" w:type="pct"/>
        <w:tblLayout w:type="fixed"/>
        <w:tblLook w:val="04A0" w:firstRow="1" w:lastRow="0" w:firstColumn="1" w:lastColumn="0" w:noHBand="0" w:noVBand="1"/>
      </w:tblPr>
      <w:tblGrid>
        <w:gridCol w:w="393"/>
        <w:gridCol w:w="1275"/>
        <w:gridCol w:w="850"/>
        <w:gridCol w:w="425"/>
        <w:gridCol w:w="284"/>
        <w:gridCol w:w="283"/>
        <w:gridCol w:w="284"/>
        <w:gridCol w:w="283"/>
        <w:gridCol w:w="284"/>
        <w:gridCol w:w="283"/>
        <w:gridCol w:w="284"/>
        <w:gridCol w:w="283"/>
        <w:gridCol w:w="284"/>
        <w:gridCol w:w="283"/>
        <w:gridCol w:w="284"/>
        <w:gridCol w:w="284"/>
        <w:gridCol w:w="288"/>
        <w:gridCol w:w="288"/>
        <w:gridCol w:w="288"/>
        <w:gridCol w:w="283"/>
        <w:gridCol w:w="236"/>
      </w:tblGrid>
      <w:tr w:rsidR="00A530C9" w:rsidRPr="00704C5E" w:rsidTr="002E7486">
        <w:trPr>
          <w:trHeight w:val="70"/>
        </w:trPr>
        <w:tc>
          <w:tcPr>
            <w:tcW w:w="25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lastRenderedPageBreak/>
              <w:t xml:space="preserve">№ </w:t>
            </w:r>
            <w:proofErr w:type="gramStart"/>
            <w:r w:rsidRPr="00704C5E">
              <w:rPr>
                <w:rFonts w:ascii="Times New Roman" w:eastAsia="Times New Roman" w:hAnsi="Times New Roman" w:cs="Times New Roman"/>
                <w:color w:val="000000"/>
                <w:sz w:val="12"/>
                <w:szCs w:val="12"/>
                <w:lang w:eastAsia="ru-RU"/>
              </w:rPr>
              <w:t>п</w:t>
            </w:r>
            <w:proofErr w:type="gramEnd"/>
            <w:r w:rsidRPr="00704C5E">
              <w:rPr>
                <w:rFonts w:ascii="Times New Roman" w:eastAsia="Times New Roman" w:hAnsi="Times New Roman" w:cs="Times New Roman"/>
                <w:color w:val="000000"/>
                <w:sz w:val="12"/>
                <w:szCs w:val="12"/>
                <w:lang w:eastAsia="ru-RU"/>
              </w:rPr>
              <w:t>/п</w:t>
            </w:r>
          </w:p>
        </w:tc>
        <w:tc>
          <w:tcPr>
            <w:tcW w:w="8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Наименование мероприятия</w:t>
            </w:r>
          </w:p>
        </w:tc>
        <w:tc>
          <w:tcPr>
            <w:tcW w:w="550"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Сроки проведения работ, годы</w:t>
            </w:r>
          </w:p>
        </w:tc>
        <w:tc>
          <w:tcPr>
            <w:tcW w:w="3371" w:type="pct"/>
            <w:gridSpan w:val="18"/>
            <w:tcBorders>
              <w:top w:val="single" w:sz="4" w:space="0" w:color="auto"/>
              <w:left w:val="nil"/>
              <w:bottom w:val="single" w:sz="4" w:space="0" w:color="auto"/>
              <w:right w:val="single" w:sz="4" w:space="0" w:color="auto"/>
            </w:tcBorders>
            <w:shd w:val="clear" w:color="auto" w:fill="auto"/>
            <w:noWrap/>
            <w:vAlign w:val="bottom"/>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Финансирование в тыс. руб. *</w:t>
            </w:r>
          </w:p>
        </w:tc>
      </w:tr>
      <w:tr w:rsidR="00A530C9" w:rsidRPr="00704C5E" w:rsidTr="002E7486">
        <w:trPr>
          <w:trHeight w:val="70"/>
        </w:trPr>
        <w:tc>
          <w:tcPr>
            <w:tcW w:w="254" w:type="pct"/>
            <w:vMerge/>
            <w:tcBorders>
              <w:top w:val="single" w:sz="4" w:space="0" w:color="auto"/>
              <w:left w:val="single" w:sz="4" w:space="0" w:color="auto"/>
              <w:bottom w:val="single" w:sz="4" w:space="0" w:color="000000"/>
              <w:right w:val="single" w:sz="4" w:space="0" w:color="auto"/>
            </w:tcBorders>
            <w:vAlign w:val="center"/>
            <w:hideMark/>
          </w:tcPr>
          <w:p w:rsidR="00704C5E" w:rsidRPr="00704C5E" w:rsidRDefault="00704C5E" w:rsidP="00704C5E">
            <w:pPr>
              <w:spacing w:after="0" w:line="240" w:lineRule="auto"/>
              <w:rPr>
                <w:rFonts w:ascii="Times New Roman" w:eastAsia="Times New Roman" w:hAnsi="Times New Roman" w:cs="Times New Roman"/>
                <w:color w:val="000000"/>
                <w:sz w:val="12"/>
                <w:szCs w:val="12"/>
                <w:lang w:eastAsia="ru-RU"/>
              </w:rPr>
            </w:pPr>
          </w:p>
        </w:tc>
        <w:tc>
          <w:tcPr>
            <w:tcW w:w="825" w:type="pct"/>
            <w:vMerge/>
            <w:tcBorders>
              <w:top w:val="single" w:sz="4" w:space="0" w:color="auto"/>
              <w:left w:val="single" w:sz="4" w:space="0" w:color="auto"/>
              <w:bottom w:val="single" w:sz="4" w:space="0" w:color="000000"/>
              <w:right w:val="single" w:sz="4" w:space="0" w:color="auto"/>
            </w:tcBorders>
            <w:vAlign w:val="center"/>
            <w:hideMark/>
          </w:tcPr>
          <w:p w:rsidR="00704C5E" w:rsidRPr="00704C5E" w:rsidRDefault="00704C5E" w:rsidP="00704C5E">
            <w:pPr>
              <w:spacing w:after="0" w:line="240" w:lineRule="auto"/>
              <w:rPr>
                <w:rFonts w:ascii="Times New Roman" w:eastAsia="Times New Roman" w:hAnsi="Times New Roman" w:cs="Times New Roman"/>
                <w:color w:val="000000"/>
                <w:sz w:val="12"/>
                <w:szCs w:val="12"/>
                <w:lang w:eastAsia="ru-RU"/>
              </w:rPr>
            </w:pPr>
          </w:p>
        </w:tc>
        <w:tc>
          <w:tcPr>
            <w:tcW w:w="550" w:type="pct"/>
            <w:vMerge/>
            <w:tcBorders>
              <w:top w:val="single" w:sz="4" w:space="0" w:color="auto"/>
              <w:left w:val="single" w:sz="4" w:space="0" w:color="auto"/>
              <w:bottom w:val="single" w:sz="4" w:space="0" w:color="000000"/>
              <w:right w:val="single" w:sz="4" w:space="0" w:color="000000"/>
            </w:tcBorders>
            <w:vAlign w:val="center"/>
            <w:hideMark/>
          </w:tcPr>
          <w:p w:rsidR="00704C5E" w:rsidRPr="00704C5E" w:rsidRDefault="00704C5E" w:rsidP="00704C5E">
            <w:pPr>
              <w:spacing w:after="0" w:line="240" w:lineRule="auto"/>
              <w:rPr>
                <w:rFonts w:ascii="Times New Roman" w:eastAsia="Times New Roman" w:hAnsi="Times New Roman" w:cs="Times New Roman"/>
                <w:color w:val="000000"/>
                <w:sz w:val="12"/>
                <w:szCs w:val="12"/>
                <w:lang w:eastAsia="ru-RU"/>
              </w:rPr>
            </w:pPr>
          </w:p>
        </w:tc>
        <w:tc>
          <w:tcPr>
            <w:tcW w:w="27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704C5E" w:rsidRPr="00704C5E" w:rsidRDefault="00704C5E" w:rsidP="00A530C9">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Всего</w:t>
            </w:r>
          </w:p>
        </w:tc>
        <w:tc>
          <w:tcPr>
            <w:tcW w:w="734" w:type="pct"/>
            <w:gridSpan w:val="4"/>
            <w:tcBorders>
              <w:top w:val="single" w:sz="4" w:space="0" w:color="auto"/>
              <w:left w:val="nil"/>
              <w:bottom w:val="single" w:sz="4" w:space="0" w:color="auto"/>
              <w:right w:val="single" w:sz="4" w:space="0" w:color="auto"/>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2020 год</w:t>
            </w:r>
          </w:p>
        </w:tc>
        <w:tc>
          <w:tcPr>
            <w:tcW w:w="734" w:type="pct"/>
            <w:gridSpan w:val="4"/>
            <w:tcBorders>
              <w:top w:val="single" w:sz="4" w:space="0" w:color="auto"/>
              <w:left w:val="nil"/>
              <w:bottom w:val="single" w:sz="4" w:space="0" w:color="auto"/>
              <w:right w:val="single" w:sz="4" w:space="0" w:color="auto"/>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2021 год</w:t>
            </w:r>
          </w:p>
        </w:tc>
        <w:tc>
          <w:tcPr>
            <w:tcW w:w="734" w:type="pct"/>
            <w:gridSpan w:val="4"/>
            <w:tcBorders>
              <w:top w:val="single" w:sz="4" w:space="0" w:color="auto"/>
              <w:left w:val="nil"/>
              <w:bottom w:val="single" w:sz="4" w:space="0" w:color="auto"/>
              <w:right w:val="single" w:sz="4" w:space="0" w:color="auto"/>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2022 год</w:t>
            </w:r>
          </w:p>
        </w:tc>
        <w:tc>
          <w:tcPr>
            <w:tcW w:w="895" w:type="pct"/>
            <w:gridSpan w:val="5"/>
            <w:tcBorders>
              <w:top w:val="single" w:sz="4" w:space="0" w:color="auto"/>
              <w:left w:val="nil"/>
              <w:bottom w:val="single" w:sz="4" w:space="0" w:color="auto"/>
              <w:right w:val="single" w:sz="4" w:space="0" w:color="000000"/>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2023 год</w:t>
            </w:r>
          </w:p>
        </w:tc>
      </w:tr>
      <w:tr w:rsidR="00A530C9" w:rsidRPr="00704C5E" w:rsidTr="002E7486">
        <w:trPr>
          <w:cantSplit/>
          <w:trHeight w:val="915"/>
        </w:trPr>
        <w:tc>
          <w:tcPr>
            <w:tcW w:w="254" w:type="pct"/>
            <w:vMerge/>
            <w:tcBorders>
              <w:top w:val="single" w:sz="4" w:space="0" w:color="auto"/>
              <w:left w:val="single" w:sz="4" w:space="0" w:color="auto"/>
              <w:bottom w:val="single" w:sz="4" w:space="0" w:color="000000"/>
              <w:right w:val="single" w:sz="4" w:space="0" w:color="auto"/>
            </w:tcBorders>
            <w:vAlign w:val="center"/>
            <w:hideMark/>
          </w:tcPr>
          <w:p w:rsidR="00704C5E" w:rsidRPr="00704C5E" w:rsidRDefault="00704C5E" w:rsidP="00704C5E">
            <w:pPr>
              <w:spacing w:after="0" w:line="240" w:lineRule="auto"/>
              <w:rPr>
                <w:rFonts w:ascii="Times New Roman" w:eastAsia="Times New Roman" w:hAnsi="Times New Roman" w:cs="Times New Roman"/>
                <w:color w:val="000000"/>
                <w:sz w:val="12"/>
                <w:szCs w:val="12"/>
                <w:lang w:eastAsia="ru-RU"/>
              </w:rPr>
            </w:pPr>
          </w:p>
        </w:tc>
        <w:tc>
          <w:tcPr>
            <w:tcW w:w="825" w:type="pct"/>
            <w:vMerge/>
            <w:tcBorders>
              <w:top w:val="single" w:sz="4" w:space="0" w:color="auto"/>
              <w:left w:val="single" w:sz="4" w:space="0" w:color="auto"/>
              <w:bottom w:val="single" w:sz="4" w:space="0" w:color="000000"/>
              <w:right w:val="single" w:sz="4" w:space="0" w:color="auto"/>
            </w:tcBorders>
            <w:vAlign w:val="center"/>
            <w:hideMark/>
          </w:tcPr>
          <w:p w:rsidR="00704C5E" w:rsidRPr="00704C5E" w:rsidRDefault="00704C5E" w:rsidP="00704C5E">
            <w:pPr>
              <w:spacing w:after="0" w:line="240" w:lineRule="auto"/>
              <w:rPr>
                <w:rFonts w:ascii="Times New Roman" w:eastAsia="Times New Roman" w:hAnsi="Times New Roman" w:cs="Times New Roman"/>
                <w:color w:val="000000"/>
                <w:sz w:val="12"/>
                <w:szCs w:val="12"/>
                <w:lang w:eastAsia="ru-RU"/>
              </w:rPr>
            </w:pPr>
          </w:p>
        </w:tc>
        <w:tc>
          <w:tcPr>
            <w:tcW w:w="550" w:type="pct"/>
            <w:vMerge/>
            <w:tcBorders>
              <w:top w:val="single" w:sz="4" w:space="0" w:color="auto"/>
              <w:left w:val="single" w:sz="4" w:space="0" w:color="auto"/>
              <w:bottom w:val="single" w:sz="4" w:space="0" w:color="000000"/>
              <w:right w:val="single" w:sz="4" w:space="0" w:color="000000"/>
            </w:tcBorders>
            <w:vAlign w:val="center"/>
            <w:hideMark/>
          </w:tcPr>
          <w:p w:rsidR="00704C5E" w:rsidRPr="00704C5E" w:rsidRDefault="00704C5E" w:rsidP="00704C5E">
            <w:pPr>
              <w:spacing w:after="0" w:line="240" w:lineRule="auto"/>
              <w:rPr>
                <w:rFonts w:ascii="Times New Roman" w:eastAsia="Times New Roman" w:hAnsi="Times New Roman" w:cs="Times New Roman"/>
                <w:color w:val="000000"/>
                <w:sz w:val="12"/>
                <w:szCs w:val="12"/>
                <w:lang w:eastAsia="ru-RU"/>
              </w:rPr>
            </w:pPr>
          </w:p>
        </w:tc>
        <w:tc>
          <w:tcPr>
            <w:tcW w:w="275" w:type="pct"/>
            <w:vMerge/>
            <w:tcBorders>
              <w:top w:val="nil"/>
              <w:left w:val="single" w:sz="4" w:space="0" w:color="auto"/>
              <w:bottom w:val="single" w:sz="4" w:space="0" w:color="000000"/>
              <w:right w:val="single" w:sz="4" w:space="0" w:color="auto"/>
            </w:tcBorders>
            <w:vAlign w:val="center"/>
            <w:hideMark/>
          </w:tcPr>
          <w:p w:rsidR="00704C5E" w:rsidRPr="00704C5E" w:rsidRDefault="00704C5E" w:rsidP="00704C5E">
            <w:pPr>
              <w:spacing w:after="0" w:line="240" w:lineRule="auto"/>
              <w:rPr>
                <w:rFonts w:ascii="Times New Roman" w:eastAsia="Times New Roman" w:hAnsi="Times New Roman" w:cs="Times New Roman"/>
                <w:color w:val="000000"/>
                <w:sz w:val="12"/>
                <w:szCs w:val="12"/>
                <w:lang w:eastAsia="ru-RU"/>
              </w:rPr>
            </w:pP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704C5E">
              <w:rPr>
                <w:rFonts w:ascii="Times New Roman" w:eastAsia="Times New Roman" w:hAnsi="Times New Roman" w:cs="Times New Roman"/>
                <w:color w:val="000000"/>
                <w:sz w:val="12"/>
                <w:szCs w:val="12"/>
                <w:lang w:eastAsia="ru-RU"/>
              </w:rPr>
              <w:t>Мест</w:t>
            </w:r>
            <w:proofErr w:type="gramStart"/>
            <w:r w:rsidRPr="00704C5E">
              <w:rPr>
                <w:rFonts w:ascii="Times New Roman" w:eastAsia="Times New Roman" w:hAnsi="Times New Roman" w:cs="Times New Roman"/>
                <w:color w:val="000000"/>
                <w:sz w:val="12"/>
                <w:szCs w:val="12"/>
                <w:lang w:eastAsia="ru-RU"/>
              </w:rPr>
              <w:t>.б</w:t>
            </w:r>
            <w:proofErr w:type="spellEnd"/>
            <w:proofErr w:type="gramEnd"/>
            <w:r w:rsidRPr="00704C5E">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704C5E">
              <w:rPr>
                <w:rFonts w:ascii="Times New Roman" w:eastAsia="Times New Roman" w:hAnsi="Times New Roman" w:cs="Times New Roman"/>
                <w:color w:val="000000"/>
                <w:sz w:val="12"/>
                <w:szCs w:val="12"/>
                <w:lang w:eastAsia="ru-RU"/>
              </w:rPr>
              <w:t>Обл</w:t>
            </w:r>
            <w:proofErr w:type="gramStart"/>
            <w:r w:rsidRPr="00704C5E">
              <w:rPr>
                <w:rFonts w:ascii="Times New Roman" w:eastAsia="Times New Roman" w:hAnsi="Times New Roman" w:cs="Times New Roman"/>
                <w:color w:val="000000"/>
                <w:sz w:val="12"/>
                <w:szCs w:val="12"/>
                <w:lang w:eastAsia="ru-RU"/>
              </w:rPr>
              <w:t>.б</w:t>
            </w:r>
            <w:proofErr w:type="spellEnd"/>
            <w:proofErr w:type="gramEnd"/>
            <w:r w:rsidRPr="00704C5E">
              <w:rPr>
                <w:rFonts w:ascii="Times New Roman" w:eastAsia="Times New Roman" w:hAnsi="Times New Roman" w:cs="Times New Roman"/>
                <w:color w:val="000000"/>
                <w:sz w:val="12"/>
                <w:szCs w:val="12"/>
                <w:lang w:eastAsia="ru-RU"/>
              </w:rPr>
              <w:t>-т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Внебюджет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704C5E">
              <w:rPr>
                <w:rFonts w:ascii="Times New Roman" w:eastAsia="Times New Roman" w:hAnsi="Times New Roman" w:cs="Times New Roman"/>
                <w:color w:val="000000"/>
                <w:sz w:val="12"/>
                <w:szCs w:val="12"/>
                <w:lang w:eastAsia="ru-RU"/>
              </w:rPr>
              <w:t>Мест</w:t>
            </w:r>
            <w:proofErr w:type="gramStart"/>
            <w:r w:rsidRPr="00704C5E">
              <w:rPr>
                <w:rFonts w:ascii="Times New Roman" w:eastAsia="Times New Roman" w:hAnsi="Times New Roman" w:cs="Times New Roman"/>
                <w:color w:val="000000"/>
                <w:sz w:val="12"/>
                <w:szCs w:val="12"/>
                <w:lang w:eastAsia="ru-RU"/>
              </w:rPr>
              <w:t>.б</w:t>
            </w:r>
            <w:proofErr w:type="spellEnd"/>
            <w:proofErr w:type="gramEnd"/>
            <w:r w:rsidRPr="00704C5E">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704C5E">
              <w:rPr>
                <w:rFonts w:ascii="Times New Roman" w:eastAsia="Times New Roman" w:hAnsi="Times New Roman" w:cs="Times New Roman"/>
                <w:color w:val="000000"/>
                <w:sz w:val="12"/>
                <w:szCs w:val="12"/>
                <w:lang w:eastAsia="ru-RU"/>
              </w:rPr>
              <w:t>Обл</w:t>
            </w:r>
            <w:proofErr w:type="gramStart"/>
            <w:r w:rsidRPr="00704C5E">
              <w:rPr>
                <w:rFonts w:ascii="Times New Roman" w:eastAsia="Times New Roman" w:hAnsi="Times New Roman" w:cs="Times New Roman"/>
                <w:color w:val="000000"/>
                <w:sz w:val="12"/>
                <w:szCs w:val="12"/>
                <w:lang w:eastAsia="ru-RU"/>
              </w:rPr>
              <w:t>.б</w:t>
            </w:r>
            <w:proofErr w:type="spellEnd"/>
            <w:proofErr w:type="gramEnd"/>
            <w:r w:rsidRPr="00704C5E">
              <w:rPr>
                <w:rFonts w:ascii="Times New Roman" w:eastAsia="Times New Roman" w:hAnsi="Times New Roman" w:cs="Times New Roman"/>
                <w:color w:val="000000"/>
                <w:sz w:val="12"/>
                <w:szCs w:val="12"/>
                <w:lang w:eastAsia="ru-RU"/>
              </w:rPr>
              <w:t>-т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Внебюджет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Итого</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704C5E">
              <w:rPr>
                <w:rFonts w:ascii="Times New Roman" w:eastAsia="Times New Roman" w:hAnsi="Times New Roman" w:cs="Times New Roman"/>
                <w:color w:val="000000"/>
                <w:sz w:val="12"/>
                <w:szCs w:val="12"/>
                <w:lang w:eastAsia="ru-RU"/>
              </w:rPr>
              <w:t>Мест</w:t>
            </w:r>
            <w:proofErr w:type="gramStart"/>
            <w:r w:rsidRPr="00704C5E">
              <w:rPr>
                <w:rFonts w:ascii="Times New Roman" w:eastAsia="Times New Roman" w:hAnsi="Times New Roman" w:cs="Times New Roman"/>
                <w:color w:val="000000"/>
                <w:sz w:val="12"/>
                <w:szCs w:val="12"/>
                <w:lang w:eastAsia="ru-RU"/>
              </w:rPr>
              <w:t>.б</w:t>
            </w:r>
            <w:proofErr w:type="spellEnd"/>
            <w:proofErr w:type="gramEnd"/>
            <w:r w:rsidRPr="00704C5E">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704C5E">
              <w:rPr>
                <w:rFonts w:ascii="Times New Roman" w:eastAsia="Times New Roman" w:hAnsi="Times New Roman" w:cs="Times New Roman"/>
                <w:color w:val="000000"/>
                <w:sz w:val="12"/>
                <w:szCs w:val="12"/>
                <w:lang w:eastAsia="ru-RU"/>
              </w:rPr>
              <w:t>Обл</w:t>
            </w:r>
            <w:proofErr w:type="gramStart"/>
            <w:r w:rsidRPr="00704C5E">
              <w:rPr>
                <w:rFonts w:ascii="Times New Roman" w:eastAsia="Times New Roman" w:hAnsi="Times New Roman" w:cs="Times New Roman"/>
                <w:color w:val="000000"/>
                <w:sz w:val="12"/>
                <w:szCs w:val="12"/>
                <w:lang w:eastAsia="ru-RU"/>
              </w:rPr>
              <w:t>.б</w:t>
            </w:r>
            <w:proofErr w:type="spellEnd"/>
            <w:proofErr w:type="gramEnd"/>
            <w:r w:rsidRPr="00704C5E">
              <w:rPr>
                <w:rFonts w:ascii="Times New Roman" w:eastAsia="Times New Roman" w:hAnsi="Times New Roman" w:cs="Times New Roman"/>
                <w:color w:val="000000"/>
                <w:sz w:val="12"/>
                <w:szCs w:val="12"/>
                <w:lang w:eastAsia="ru-RU"/>
              </w:rPr>
              <w:t>-т</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Внебюджет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Итого</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704C5E">
              <w:rPr>
                <w:rFonts w:ascii="Times New Roman" w:eastAsia="Times New Roman" w:hAnsi="Times New Roman" w:cs="Times New Roman"/>
                <w:color w:val="000000"/>
                <w:sz w:val="12"/>
                <w:szCs w:val="12"/>
                <w:lang w:eastAsia="ru-RU"/>
              </w:rPr>
              <w:t>Мест</w:t>
            </w:r>
            <w:proofErr w:type="gramStart"/>
            <w:r w:rsidRPr="00704C5E">
              <w:rPr>
                <w:rFonts w:ascii="Times New Roman" w:eastAsia="Times New Roman" w:hAnsi="Times New Roman" w:cs="Times New Roman"/>
                <w:color w:val="000000"/>
                <w:sz w:val="12"/>
                <w:szCs w:val="12"/>
                <w:lang w:eastAsia="ru-RU"/>
              </w:rPr>
              <w:t>.б</w:t>
            </w:r>
            <w:proofErr w:type="spellEnd"/>
            <w:proofErr w:type="gramEnd"/>
            <w:r w:rsidRPr="00704C5E">
              <w:rPr>
                <w:rFonts w:ascii="Times New Roman" w:eastAsia="Times New Roman" w:hAnsi="Times New Roman" w:cs="Times New Roman"/>
                <w:color w:val="000000"/>
                <w:sz w:val="12"/>
                <w:szCs w:val="12"/>
                <w:lang w:eastAsia="ru-RU"/>
              </w:rPr>
              <w:t>-т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704C5E">
              <w:rPr>
                <w:rFonts w:ascii="Times New Roman" w:eastAsia="Times New Roman" w:hAnsi="Times New Roman" w:cs="Times New Roman"/>
                <w:color w:val="000000"/>
                <w:sz w:val="12"/>
                <w:szCs w:val="12"/>
                <w:lang w:eastAsia="ru-RU"/>
              </w:rPr>
              <w:t>Обл</w:t>
            </w:r>
            <w:proofErr w:type="gramStart"/>
            <w:r w:rsidRPr="00704C5E">
              <w:rPr>
                <w:rFonts w:ascii="Times New Roman" w:eastAsia="Times New Roman" w:hAnsi="Times New Roman" w:cs="Times New Roman"/>
                <w:color w:val="000000"/>
                <w:sz w:val="12"/>
                <w:szCs w:val="12"/>
                <w:lang w:eastAsia="ru-RU"/>
              </w:rPr>
              <w:t>.б</w:t>
            </w:r>
            <w:proofErr w:type="spellEnd"/>
            <w:proofErr w:type="gramEnd"/>
            <w:r w:rsidRPr="00704C5E">
              <w:rPr>
                <w:rFonts w:ascii="Times New Roman" w:eastAsia="Times New Roman" w:hAnsi="Times New Roman" w:cs="Times New Roman"/>
                <w:color w:val="000000"/>
                <w:sz w:val="12"/>
                <w:szCs w:val="12"/>
                <w:lang w:eastAsia="ru-RU"/>
              </w:rPr>
              <w:t>-т</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704C5E">
              <w:rPr>
                <w:rFonts w:ascii="Times New Roman" w:eastAsia="Times New Roman" w:hAnsi="Times New Roman" w:cs="Times New Roman"/>
                <w:color w:val="000000"/>
                <w:sz w:val="12"/>
                <w:szCs w:val="12"/>
                <w:lang w:eastAsia="ru-RU"/>
              </w:rPr>
              <w:t>Внебюджнт</w:t>
            </w:r>
            <w:proofErr w:type="spellEnd"/>
          </w:p>
        </w:tc>
        <w:tc>
          <w:tcPr>
            <w:tcW w:w="15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A530C9">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Исполнители</w:t>
            </w:r>
          </w:p>
        </w:tc>
      </w:tr>
      <w:tr w:rsidR="00A530C9" w:rsidRPr="00704C5E" w:rsidTr="002E7486">
        <w:trPr>
          <w:cantSplit/>
          <w:trHeight w:val="1113"/>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w:t>
            </w:r>
          </w:p>
        </w:tc>
        <w:tc>
          <w:tcPr>
            <w:tcW w:w="825" w:type="pct"/>
            <w:tcBorders>
              <w:top w:val="nil"/>
              <w:left w:val="nil"/>
              <w:bottom w:val="single" w:sz="4" w:space="0" w:color="auto"/>
              <w:right w:val="single" w:sz="4" w:space="0" w:color="auto"/>
            </w:tcBorders>
            <w:shd w:val="clear" w:color="auto" w:fill="auto"/>
            <w:vAlign w:val="center"/>
            <w:hideMark/>
          </w:tcPr>
          <w:p w:rsidR="00704C5E" w:rsidRPr="00704C5E" w:rsidRDefault="00704C5E" w:rsidP="00704C5E">
            <w:pPr>
              <w:spacing w:after="0" w:line="240" w:lineRule="auto"/>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Ремонт, обустройство родников и колодцев, обустройство артезианских скважин</w:t>
            </w:r>
          </w:p>
        </w:tc>
        <w:tc>
          <w:tcPr>
            <w:tcW w:w="550" w:type="pct"/>
            <w:tcBorders>
              <w:top w:val="single" w:sz="4" w:space="0" w:color="auto"/>
              <w:left w:val="nil"/>
              <w:bottom w:val="single" w:sz="4" w:space="0" w:color="auto"/>
              <w:right w:val="single" w:sz="4" w:space="0" w:color="000000"/>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 xml:space="preserve">2020-2023 </w:t>
            </w:r>
            <w:proofErr w:type="spellStart"/>
            <w:r w:rsidRPr="00704C5E">
              <w:rPr>
                <w:rFonts w:ascii="Times New Roman" w:eastAsia="Times New Roman" w:hAnsi="Times New Roman" w:cs="Times New Roman"/>
                <w:color w:val="000000"/>
                <w:sz w:val="12"/>
                <w:szCs w:val="12"/>
                <w:lang w:eastAsia="ru-RU"/>
              </w:rPr>
              <w:t>г.</w:t>
            </w:r>
            <w:proofErr w:type="gramStart"/>
            <w:r w:rsidRPr="00704C5E">
              <w:rPr>
                <w:rFonts w:ascii="Times New Roman" w:eastAsia="Times New Roman" w:hAnsi="Times New Roman" w:cs="Times New Roman"/>
                <w:color w:val="000000"/>
                <w:sz w:val="12"/>
                <w:szCs w:val="12"/>
                <w:lang w:eastAsia="ru-RU"/>
              </w:rPr>
              <w:t>г</w:t>
            </w:r>
            <w:proofErr w:type="spellEnd"/>
            <w:proofErr w:type="gramEnd"/>
            <w:r w:rsidRPr="00704C5E">
              <w:rPr>
                <w:rFonts w:ascii="Times New Roman" w:eastAsia="Times New Roman" w:hAnsi="Times New Roman" w:cs="Times New Roman"/>
                <w:color w:val="000000"/>
                <w:sz w:val="12"/>
                <w:szCs w:val="12"/>
                <w:lang w:eastAsia="ru-RU"/>
              </w:rPr>
              <w:t>.</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A530C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900,00000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300,00000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300,00000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300,00000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300,00000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300,0000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300,0000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A530C9">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МКУ УЗЗ</w:t>
            </w:r>
            <w:proofErr w:type="gramStart"/>
            <w:r w:rsidRPr="00704C5E">
              <w:rPr>
                <w:rFonts w:ascii="Times New Roman" w:eastAsia="Times New Roman" w:hAnsi="Times New Roman" w:cs="Times New Roman"/>
                <w:color w:val="000000"/>
                <w:sz w:val="12"/>
                <w:szCs w:val="12"/>
                <w:lang w:eastAsia="ru-RU"/>
              </w:rPr>
              <w:t>,А</w:t>
            </w:r>
            <w:proofErr w:type="gramEnd"/>
            <w:r w:rsidRPr="00704C5E">
              <w:rPr>
                <w:rFonts w:ascii="Times New Roman" w:eastAsia="Times New Roman" w:hAnsi="Times New Roman" w:cs="Times New Roman"/>
                <w:color w:val="000000"/>
                <w:sz w:val="12"/>
                <w:szCs w:val="12"/>
                <w:lang w:eastAsia="ru-RU"/>
              </w:rPr>
              <w:t xml:space="preserve"> и Г</w:t>
            </w:r>
          </w:p>
        </w:tc>
      </w:tr>
      <w:tr w:rsidR="00A530C9" w:rsidRPr="00704C5E" w:rsidTr="002E7486">
        <w:trPr>
          <w:cantSplit/>
          <w:trHeight w:val="1398"/>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2</w:t>
            </w:r>
          </w:p>
        </w:tc>
        <w:tc>
          <w:tcPr>
            <w:tcW w:w="825" w:type="pct"/>
            <w:tcBorders>
              <w:top w:val="nil"/>
              <w:left w:val="nil"/>
              <w:bottom w:val="single" w:sz="4" w:space="0" w:color="auto"/>
              <w:right w:val="single" w:sz="4" w:space="0" w:color="auto"/>
            </w:tcBorders>
            <w:shd w:val="clear" w:color="auto" w:fill="auto"/>
            <w:vAlign w:val="center"/>
            <w:hideMark/>
          </w:tcPr>
          <w:p w:rsidR="00704C5E" w:rsidRPr="00704C5E" w:rsidRDefault="00704C5E" w:rsidP="00704C5E">
            <w:pPr>
              <w:spacing w:after="0" w:line="240" w:lineRule="auto"/>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Участие в ежегодных выставках, акциях, конкурсах, "</w:t>
            </w:r>
            <w:proofErr w:type="spellStart"/>
            <w:r w:rsidRPr="00704C5E">
              <w:rPr>
                <w:rFonts w:ascii="Times New Roman" w:eastAsia="Times New Roman" w:hAnsi="Times New Roman" w:cs="Times New Roman"/>
                <w:color w:val="000000"/>
                <w:sz w:val="12"/>
                <w:szCs w:val="12"/>
                <w:lang w:eastAsia="ru-RU"/>
              </w:rPr>
              <w:t>ЭкоЛидер</w:t>
            </w:r>
            <w:proofErr w:type="spellEnd"/>
            <w:r w:rsidRPr="00704C5E">
              <w:rPr>
                <w:rFonts w:ascii="Times New Roman" w:eastAsia="Times New Roman" w:hAnsi="Times New Roman" w:cs="Times New Roman"/>
                <w:color w:val="000000"/>
                <w:sz w:val="12"/>
                <w:szCs w:val="12"/>
                <w:lang w:eastAsia="ru-RU"/>
              </w:rPr>
              <w:t>", экологических карнавалах</w:t>
            </w:r>
          </w:p>
        </w:tc>
        <w:tc>
          <w:tcPr>
            <w:tcW w:w="550" w:type="pct"/>
            <w:tcBorders>
              <w:top w:val="single" w:sz="4" w:space="0" w:color="auto"/>
              <w:left w:val="nil"/>
              <w:bottom w:val="single" w:sz="4" w:space="0" w:color="auto"/>
              <w:right w:val="single" w:sz="4" w:space="0" w:color="000000"/>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2020-2023г.г.</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A530C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200,00000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50,00000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50,00000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A530C9">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 xml:space="preserve">Администрация </w:t>
            </w:r>
            <w:proofErr w:type="spellStart"/>
            <w:r w:rsidRPr="00704C5E">
              <w:rPr>
                <w:rFonts w:ascii="Times New Roman" w:eastAsia="Times New Roman" w:hAnsi="Times New Roman" w:cs="Times New Roman"/>
                <w:color w:val="000000"/>
                <w:sz w:val="12"/>
                <w:szCs w:val="12"/>
                <w:lang w:eastAsia="ru-RU"/>
              </w:rPr>
              <w:t>м.р</w:t>
            </w:r>
            <w:proofErr w:type="spellEnd"/>
            <w:r w:rsidRPr="00704C5E">
              <w:rPr>
                <w:rFonts w:ascii="Times New Roman" w:eastAsia="Times New Roman" w:hAnsi="Times New Roman" w:cs="Times New Roman"/>
                <w:color w:val="000000"/>
                <w:sz w:val="12"/>
                <w:szCs w:val="12"/>
                <w:lang w:eastAsia="ru-RU"/>
              </w:rPr>
              <w:t>. Сергиевский</w:t>
            </w:r>
          </w:p>
        </w:tc>
      </w:tr>
      <w:tr w:rsidR="00A530C9" w:rsidRPr="00704C5E" w:rsidTr="002E7486">
        <w:trPr>
          <w:cantSplit/>
          <w:trHeight w:val="992"/>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3</w:t>
            </w:r>
          </w:p>
        </w:tc>
        <w:tc>
          <w:tcPr>
            <w:tcW w:w="825" w:type="pct"/>
            <w:tcBorders>
              <w:top w:val="nil"/>
              <w:left w:val="nil"/>
              <w:bottom w:val="single" w:sz="4" w:space="0" w:color="auto"/>
              <w:right w:val="single" w:sz="4" w:space="0" w:color="auto"/>
            </w:tcBorders>
            <w:shd w:val="clear" w:color="auto" w:fill="auto"/>
            <w:vAlign w:val="center"/>
            <w:hideMark/>
          </w:tcPr>
          <w:p w:rsidR="00704C5E" w:rsidRPr="00704C5E" w:rsidRDefault="00704C5E" w:rsidP="00704C5E">
            <w:pPr>
              <w:spacing w:after="0" w:line="240" w:lineRule="auto"/>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Организация мероприятий в рамках общероссийских Дней защиты от экологической опасности (три муниципальных конкурса)</w:t>
            </w:r>
          </w:p>
        </w:tc>
        <w:tc>
          <w:tcPr>
            <w:tcW w:w="550" w:type="pct"/>
            <w:tcBorders>
              <w:top w:val="single" w:sz="4" w:space="0" w:color="auto"/>
              <w:left w:val="nil"/>
              <w:bottom w:val="single" w:sz="4" w:space="0" w:color="auto"/>
              <w:right w:val="single" w:sz="4" w:space="0" w:color="000000"/>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 xml:space="preserve">2020-2023 г. </w:t>
            </w:r>
            <w:proofErr w:type="gramStart"/>
            <w:r w:rsidRPr="00704C5E">
              <w:rPr>
                <w:rFonts w:ascii="Times New Roman" w:eastAsia="Times New Roman" w:hAnsi="Times New Roman" w:cs="Times New Roman"/>
                <w:color w:val="000000"/>
                <w:sz w:val="12"/>
                <w:szCs w:val="12"/>
                <w:lang w:eastAsia="ru-RU"/>
              </w:rPr>
              <w:t>г</w:t>
            </w:r>
            <w:proofErr w:type="gramEnd"/>
            <w:r w:rsidRPr="00704C5E">
              <w:rPr>
                <w:rFonts w:ascii="Times New Roman" w:eastAsia="Times New Roman" w:hAnsi="Times New Roman" w:cs="Times New Roman"/>
                <w:color w:val="000000"/>
                <w:sz w:val="12"/>
                <w:szCs w:val="12"/>
                <w:lang w:eastAsia="ru-RU"/>
              </w:rPr>
              <w:t>.</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A530C9">
            <w:pPr>
              <w:spacing w:after="0" w:line="240" w:lineRule="auto"/>
              <w:ind w:left="113" w:right="113"/>
              <w:jc w:val="center"/>
              <w:rPr>
                <w:rFonts w:ascii="Times New Roman" w:eastAsia="Times New Roman" w:hAnsi="Times New Roman" w:cs="Times New Roman"/>
                <w:bCs/>
                <w:color w:val="000000"/>
                <w:sz w:val="12"/>
                <w:szCs w:val="12"/>
                <w:lang w:eastAsia="ru-RU"/>
              </w:rPr>
            </w:pPr>
            <w:r w:rsidRPr="00704C5E">
              <w:rPr>
                <w:rFonts w:ascii="Times New Roman" w:eastAsia="Times New Roman" w:hAnsi="Times New Roman" w:cs="Times New Roman"/>
                <w:bCs/>
                <w:color w:val="000000"/>
                <w:sz w:val="12"/>
                <w:szCs w:val="12"/>
                <w:lang w:eastAsia="ru-RU"/>
              </w:rPr>
              <w:t>760,00000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Cs/>
                <w:color w:val="000000"/>
                <w:sz w:val="12"/>
                <w:szCs w:val="12"/>
                <w:lang w:eastAsia="ru-RU"/>
              </w:rPr>
            </w:pPr>
            <w:r w:rsidRPr="00704C5E">
              <w:rPr>
                <w:rFonts w:ascii="Times New Roman" w:eastAsia="Times New Roman" w:hAnsi="Times New Roman" w:cs="Times New Roman"/>
                <w:bCs/>
                <w:color w:val="000000"/>
                <w:sz w:val="12"/>
                <w:szCs w:val="12"/>
                <w:lang w:eastAsia="ru-RU"/>
              </w:rPr>
              <w:t>190,00000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190,00000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Cs/>
                <w:color w:val="000000"/>
                <w:sz w:val="12"/>
                <w:szCs w:val="12"/>
                <w:lang w:eastAsia="ru-RU"/>
              </w:rPr>
            </w:pPr>
            <w:r w:rsidRPr="00704C5E">
              <w:rPr>
                <w:rFonts w:ascii="Times New Roman" w:eastAsia="Times New Roman" w:hAnsi="Times New Roman" w:cs="Times New Roman"/>
                <w:bCs/>
                <w:color w:val="000000"/>
                <w:sz w:val="12"/>
                <w:szCs w:val="12"/>
                <w:lang w:eastAsia="ru-RU"/>
              </w:rPr>
              <w:t>190,00000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190,00000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Cs/>
                <w:color w:val="000000"/>
                <w:sz w:val="12"/>
                <w:szCs w:val="12"/>
                <w:lang w:eastAsia="ru-RU"/>
              </w:rPr>
            </w:pPr>
            <w:r w:rsidRPr="00704C5E">
              <w:rPr>
                <w:rFonts w:ascii="Times New Roman" w:eastAsia="Times New Roman" w:hAnsi="Times New Roman" w:cs="Times New Roman"/>
                <w:bCs/>
                <w:color w:val="000000"/>
                <w:sz w:val="12"/>
                <w:szCs w:val="12"/>
                <w:lang w:eastAsia="ru-RU"/>
              </w:rPr>
              <w:t>190,00000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190,00000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Cs/>
                <w:color w:val="000000"/>
                <w:sz w:val="12"/>
                <w:szCs w:val="12"/>
                <w:lang w:eastAsia="ru-RU"/>
              </w:rPr>
            </w:pPr>
            <w:r w:rsidRPr="00704C5E">
              <w:rPr>
                <w:rFonts w:ascii="Times New Roman" w:eastAsia="Times New Roman" w:hAnsi="Times New Roman" w:cs="Times New Roman"/>
                <w:bCs/>
                <w:color w:val="000000"/>
                <w:sz w:val="12"/>
                <w:szCs w:val="12"/>
                <w:lang w:eastAsia="ru-RU"/>
              </w:rPr>
              <w:t>190,0000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190,0000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A530C9">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 xml:space="preserve">Администрация </w:t>
            </w:r>
            <w:proofErr w:type="spellStart"/>
            <w:r w:rsidRPr="00704C5E">
              <w:rPr>
                <w:rFonts w:ascii="Times New Roman" w:eastAsia="Times New Roman" w:hAnsi="Times New Roman" w:cs="Times New Roman"/>
                <w:color w:val="000000"/>
                <w:sz w:val="12"/>
                <w:szCs w:val="12"/>
                <w:lang w:eastAsia="ru-RU"/>
              </w:rPr>
              <w:t>м.р</w:t>
            </w:r>
            <w:proofErr w:type="spellEnd"/>
            <w:r w:rsidRPr="00704C5E">
              <w:rPr>
                <w:rFonts w:ascii="Times New Roman" w:eastAsia="Times New Roman" w:hAnsi="Times New Roman" w:cs="Times New Roman"/>
                <w:color w:val="000000"/>
                <w:sz w:val="12"/>
                <w:szCs w:val="12"/>
                <w:lang w:eastAsia="ru-RU"/>
              </w:rPr>
              <w:t>. Сергиевский</w:t>
            </w:r>
          </w:p>
        </w:tc>
      </w:tr>
      <w:tr w:rsidR="00A530C9" w:rsidRPr="00704C5E" w:rsidTr="002E7486">
        <w:trPr>
          <w:cantSplit/>
          <w:trHeight w:val="1166"/>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4</w:t>
            </w:r>
          </w:p>
        </w:tc>
        <w:tc>
          <w:tcPr>
            <w:tcW w:w="825" w:type="pct"/>
            <w:tcBorders>
              <w:top w:val="nil"/>
              <w:left w:val="nil"/>
              <w:bottom w:val="single" w:sz="4" w:space="0" w:color="auto"/>
              <w:right w:val="single" w:sz="4" w:space="0" w:color="auto"/>
            </w:tcBorders>
            <w:shd w:val="clear" w:color="auto" w:fill="auto"/>
            <w:vAlign w:val="center"/>
            <w:hideMark/>
          </w:tcPr>
          <w:p w:rsidR="00704C5E" w:rsidRPr="00704C5E" w:rsidRDefault="00704C5E" w:rsidP="00704C5E">
            <w:pPr>
              <w:spacing w:after="0" w:line="240" w:lineRule="auto"/>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Восстановительное озеленение</w:t>
            </w:r>
          </w:p>
        </w:tc>
        <w:tc>
          <w:tcPr>
            <w:tcW w:w="550" w:type="pct"/>
            <w:tcBorders>
              <w:top w:val="single" w:sz="4" w:space="0" w:color="auto"/>
              <w:left w:val="nil"/>
              <w:bottom w:val="single" w:sz="4" w:space="0" w:color="auto"/>
              <w:right w:val="single" w:sz="4" w:space="0" w:color="000000"/>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 xml:space="preserve">2020-2023 г. </w:t>
            </w:r>
            <w:proofErr w:type="gramStart"/>
            <w:r w:rsidRPr="00704C5E">
              <w:rPr>
                <w:rFonts w:ascii="Times New Roman" w:eastAsia="Times New Roman" w:hAnsi="Times New Roman" w:cs="Times New Roman"/>
                <w:color w:val="000000"/>
                <w:sz w:val="12"/>
                <w:szCs w:val="12"/>
                <w:lang w:eastAsia="ru-RU"/>
              </w:rPr>
              <w:t>г</w:t>
            </w:r>
            <w:proofErr w:type="gramEnd"/>
            <w:r w:rsidRPr="00704C5E">
              <w:rPr>
                <w:rFonts w:ascii="Times New Roman" w:eastAsia="Times New Roman" w:hAnsi="Times New Roman" w:cs="Times New Roman"/>
                <w:color w:val="000000"/>
                <w:sz w:val="12"/>
                <w:szCs w:val="12"/>
                <w:lang w:eastAsia="ru-RU"/>
              </w:rPr>
              <w:t>.</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A530C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850,00000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100,00000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250,00000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250,00000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250,00000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250,00000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250,0000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250,0000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A530C9">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МКУ УЗЗ</w:t>
            </w:r>
            <w:proofErr w:type="gramStart"/>
            <w:r w:rsidRPr="00704C5E">
              <w:rPr>
                <w:rFonts w:ascii="Times New Roman" w:eastAsia="Times New Roman" w:hAnsi="Times New Roman" w:cs="Times New Roman"/>
                <w:color w:val="000000"/>
                <w:sz w:val="12"/>
                <w:szCs w:val="12"/>
                <w:lang w:eastAsia="ru-RU"/>
              </w:rPr>
              <w:t>,А</w:t>
            </w:r>
            <w:proofErr w:type="gramEnd"/>
            <w:r w:rsidRPr="00704C5E">
              <w:rPr>
                <w:rFonts w:ascii="Times New Roman" w:eastAsia="Times New Roman" w:hAnsi="Times New Roman" w:cs="Times New Roman"/>
                <w:color w:val="000000"/>
                <w:sz w:val="12"/>
                <w:szCs w:val="12"/>
                <w:lang w:eastAsia="ru-RU"/>
              </w:rPr>
              <w:t xml:space="preserve"> и Г</w:t>
            </w:r>
          </w:p>
        </w:tc>
      </w:tr>
      <w:tr w:rsidR="00A530C9" w:rsidRPr="00704C5E" w:rsidTr="002E7486">
        <w:trPr>
          <w:cantSplit/>
          <w:trHeight w:val="1112"/>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A530C9" w:rsidRPr="00704C5E" w:rsidRDefault="00A530C9"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5</w:t>
            </w:r>
          </w:p>
        </w:tc>
        <w:tc>
          <w:tcPr>
            <w:tcW w:w="825" w:type="pct"/>
            <w:tcBorders>
              <w:top w:val="nil"/>
              <w:left w:val="nil"/>
              <w:bottom w:val="single" w:sz="4" w:space="0" w:color="auto"/>
              <w:right w:val="single" w:sz="4" w:space="0" w:color="auto"/>
            </w:tcBorders>
            <w:shd w:val="clear" w:color="auto" w:fill="auto"/>
            <w:vAlign w:val="center"/>
            <w:hideMark/>
          </w:tcPr>
          <w:p w:rsidR="00A530C9" w:rsidRPr="00704C5E" w:rsidRDefault="00A530C9" w:rsidP="00704C5E">
            <w:pPr>
              <w:spacing w:after="0" w:line="240" w:lineRule="auto"/>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Расчистка посадок от сухих аварийных деревьев</w:t>
            </w:r>
          </w:p>
        </w:tc>
        <w:tc>
          <w:tcPr>
            <w:tcW w:w="550" w:type="pct"/>
            <w:tcBorders>
              <w:top w:val="nil"/>
              <w:left w:val="nil"/>
              <w:bottom w:val="single" w:sz="4" w:space="0" w:color="auto"/>
              <w:right w:val="single" w:sz="4" w:space="0" w:color="auto"/>
            </w:tcBorders>
            <w:shd w:val="clear" w:color="auto" w:fill="auto"/>
            <w:vAlign w:val="center"/>
            <w:hideMark/>
          </w:tcPr>
          <w:p w:rsidR="00A530C9" w:rsidRPr="00704C5E" w:rsidRDefault="00A530C9"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2020-</w:t>
            </w:r>
          </w:p>
          <w:p w:rsidR="00A530C9" w:rsidRPr="00704C5E" w:rsidRDefault="00A530C9"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 xml:space="preserve">2023 </w:t>
            </w:r>
            <w:proofErr w:type="spellStart"/>
            <w:r w:rsidRPr="00704C5E">
              <w:rPr>
                <w:rFonts w:ascii="Times New Roman" w:eastAsia="Times New Roman" w:hAnsi="Times New Roman" w:cs="Times New Roman"/>
                <w:color w:val="000000"/>
                <w:sz w:val="12"/>
                <w:szCs w:val="12"/>
                <w:lang w:eastAsia="ru-RU"/>
              </w:rPr>
              <w:t>г.</w:t>
            </w:r>
            <w:proofErr w:type="gramStart"/>
            <w:r w:rsidRPr="00704C5E">
              <w:rPr>
                <w:rFonts w:ascii="Times New Roman" w:eastAsia="Times New Roman" w:hAnsi="Times New Roman" w:cs="Times New Roman"/>
                <w:color w:val="000000"/>
                <w:sz w:val="12"/>
                <w:szCs w:val="12"/>
                <w:lang w:eastAsia="ru-RU"/>
              </w:rPr>
              <w:t>г</w:t>
            </w:r>
            <w:proofErr w:type="spellEnd"/>
            <w:proofErr w:type="gramEnd"/>
            <w:r w:rsidRPr="00704C5E">
              <w:rPr>
                <w:rFonts w:ascii="Times New Roman" w:eastAsia="Times New Roman" w:hAnsi="Times New Roman" w:cs="Times New Roman"/>
                <w:color w:val="000000"/>
                <w:sz w:val="12"/>
                <w:szCs w:val="12"/>
                <w:lang w:eastAsia="ru-RU"/>
              </w:rPr>
              <w:t>.</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A530C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557,47519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107,47519</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107,47519</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150,00000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150,00000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150,0000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150,0000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A530C9">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МКУ УЗЗ</w:t>
            </w:r>
            <w:proofErr w:type="gramStart"/>
            <w:r w:rsidRPr="00704C5E">
              <w:rPr>
                <w:rFonts w:ascii="Times New Roman" w:eastAsia="Times New Roman" w:hAnsi="Times New Roman" w:cs="Times New Roman"/>
                <w:color w:val="000000"/>
                <w:sz w:val="12"/>
                <w:szCs w:val="12"/>
                <w:lang w:eastAsia="ru-RU"/>
              </w:rPr>
              <w:t>,А</w:t>
            </w:r>
            <w:proofErr w:type="gramEnd"/>
            <w:r w:rsidRPr="00704C5E">
              <w:rPr>
                <w:rFonts w:ascii="Times New Roman" w:eastAsia="Times New Roman" w:hAnsi="Times New Roman" w:cs="Times New Roman"/>
                <w:color w:val="000000"/>
                <w:sz w:val="12"/>
                <w:szCs w:val="12"/>
                <w:lang w:eastAsia="ru-RU"/>
              </w:rPr>
              <w:t xml:space="preserve"> и Г</w:t>
            </w:r>
          </w:p>
        </w:tc>
      </w:tr>
      <w:tr w:rsidR="00A530C9" w:rsidRPr="00704C5E" w:rsidTr="002E7486">
        <w:trPr>
          <w:cantSplit/>
          <w:trHeight w:val="149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lastRenderedPageBreak/>
              <w:t>6</w:t>
            </w:r>
          </w:p>
        </w:tc>
        <w:tc>
          <w:tcPr>
            <w:tcW w:w="825" w:type="pct"/>
            <w:tcBorders>
              <w:top w:val="nil"/>
              <w:left w:val="nil"/>
              <w:bottom w:val="single" w:sz="4" w:space="0" w:color="auto"/>
              <w:right w:val="single" w:sz="4" w:space="0" w:color="auto"/>
            </w:tcBorders>
            <w:shd w:val="clear" w:color="auto" w:fill="auto"/>
            <w:vAlign w:val="center"/>
            <w:hideMark/>
          </w:tcPr>
          <w:p w:rsidR="00704C5E" w:rsidRPr="00704C5E" w:rsidRDefault="00704C5E" w:rsidP="00704C5E">
            <w:pPr>
              <w:spacing w:after="0" w:line="240" w:lineRule="auto"/>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 xml:space="preserve">Инвентаризация выбросов, разработка программ экологического контроля, проектов округов и зон санитарной охраны водных объектов и водозаборных скважин питьевого и хозяйственно-бытового водоснабжения, получение заключения </w:t>
            </w:r>
            <w:proofErr w:type="spellStart"/>
            <w:r w:rsidRPr="00704C5E">
              <w:rPr>
                <w:rFonts w:ascii="Times New Roman" w:eastAsia="Times New Roman" w:hAnsi="Times New Roman" w:cs="Times New Roman"/>
                <w:color w:val="000000"/>
                <w:sz w:val="12"/>
                <w:szCs w:val="12"/>
                <w:lang w:eastAsia="ru-RU"/>
              </w:rPr>
              <w:t>Роспотребнадзора</w:t>
            </w:r>
            <w:proofErr w:type="spellEnd"/>
            <w:r w:rsidRPr="00704C5E">
              <w:rPr>
                <w:rFonts w:ascii="Times New Roman" w:eastAsia="Times New Roman" w:hAnsi="Times New Roman" w:cs="Times New Roman"/>
                <w:color w:val="000000"/>
                <w:sz w:val="12"/>
                <w:szCs w:val="12"/>
                <w:lang w:eastAsia="ru-RU"/>
              </w:rPr>
              <w:t xml:space="preserve"> по проектам, проведение лабораторного контроля, экспертиза проектов </w:t>
            </w:r>
            <w:r w:rsidR="00A530C9" w:rsidRPr="00704C5E">
              <w:rPr>
                <w:rFonts w:ascii="Times New Roman" w:eastAsia="Times New Roman" w:hAnsi="Times New Roman" w:cs="Times New Roman"/>
                <w:color w:val="000000"/>
                <w:sz w:val="12"/>
                <w:szCs w:val="12"/>
                <w:lang w:eastAsia="ru-RU"/>
              </w:rPr>
              <w:t>экологической</w:t>
            </w:r>
            <w:r w:rsidRPr="00704C5E">
              <w:rPr>
                <w:rFonts w:ascii="Times New Roman" w:eastAsia="Times New Roman" w:hAnsi="Times New Roman" w:cs="Times New Roman"/>
                <w:color w:val="000000"/>
                <w:sz w:val="12"/>
                <w:szCs w:val="12"/>
                <w:lang w:eastAsia="ru-RU"/>
              </w:rPr>
              <w:t xml:space="preserve"> направленности</w:t>
            </w:r>
          </w:p>
        </w:tc>
        <w:tc>
          <w:tcPr>
            <w:tcW w:w="550" w:type="pct"/>
            <w:tcBorders>
              <w:top w:val="single" w:sz="4" w:space="0" w:color="auto"/>
              <w:left w:val="nil"/>
              <w:bottom w:val="single" w:sz="4" w:space="0" w:color="auto"/>
              <w:right w:val="single" w:sz="4" w:space="0" w:color="000000"/>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 xml:space="preserve">2020-2023 г. </w:t>
            </w:r>
            <w:proofErr w:type="gramStart"/>
            <w:r w:rsidRPr="00704C5E">
              <w:rPr>
                <w:rFonts w:ascii="Times New Roman" w:eastAsia="Times New Roman" w:hAnsi="Times New Roman" w:cs="Times New Roman"/>
                <w:color w:val="000000"/>
                <w:sz w:val="12"/>
                <w:szCs w:val="12"/>
                <w:lang w:eastAsia="ru-RU"/>
              </w:rPr>
              <w:t>г</w:t>
            </w:r>
            <w:proofErr w:type="gramEnd"/>
            <w:r w:rsidRPr="00704C5E">
              <w:rPr>
                <w:rFonts w:ascii="Times New Roman" w:eastAsia="Times New Roman" w:hAnsi="Times New Roman" w:cs="Times New Roman"/>
                <w:color w:val="000000"/>
                <w:sz w:val="12"/>
                <w:szCs w:val="12"/>
                <w:lang w:eastAsia="ru-RU"/>
              </w:rPr>
              <w:t>.</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A530C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584,58941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134,58941</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134,58941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150,00000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150,00000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150,0000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150,0000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A530C9">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МКУ УЗЗ</w:t>
            </w:r>
            <w:proofErr w:type="gramStart"/>
            <w:r w:rsidRPr="00704C5E">
              <w:rPr>
                <w:rFonts w:ascii="Times New Roman" w:eastAsia="Times New Roman" w:hAnsi="Times New Roman" w:cs="Times New Roman"/>
                <w:color w:val="000000"/>
                <w:sz w:val="12"/>
                <w:szCs w:val="12"/>
                <w:lang w:eastAsia="ru-RU"/>
              </w:rPr>
              <w:t>,А</w:t>
            </w:r>
            <w:proofErr w:type="gramEnd"/>
            <w:r w:rsidRPr="00704C5E">
              <w:rPr>
                <w:rFonts w:ascii="Times New Roman" w:eastAsia="Times New Roman" w:hAnsi="Times New Roman" w:cs="Times New Roman"/>
                <w:color w:val="000000"/>
                <w:sz w:val="12"/>
                <w:szCs w:val="12"/>
                <w:lang w:eastAsia="ru-RU"/>
              </w:rPr>
              <w:t xml:space="preserve"> и Г</w:t>
            </w:r>
          </w:p>
        </w:tc>
      </w:tr>
      <w:tr w:rsidR="00A530C9" w:rsidRPr="00704C5E" w:rsidTr="002E7486">
        <w:trPr>
          <w:cantSplit/>
          <w:trHeight w:val="416"/>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7</w:t>
            </w:r>
          </w:p>
        </w:tc>
        <w:tc>
          <w:tcPr>
            <w:tcW w:w="825" w:type="pct"/>
            <w:tcBorders>
              <w:top w:val="nil"/>
              <w:left w:val="nil"/>
              <w:bottom w:val="single" w:sz="4" w:space="0" w:color="auto"/>
              <w:right w:val="single" w:sz="4" w:space="0" w:color="auto"/>
            </w:tcBorders>
            <w:shd w:val="clear" w:color="auto" w:fill="auto"/>
            <w:vAlign w:val="center"/>
            <w:hideMark/>
          </w:tcPr>
          <w:p w:rsidR="00704C5E" w:rsidRPr="00704C5E" w:rsidRDefault="00704C5E" w:rsidP="00704C5E">
            <w:pPr>
              <w:spacing w:after="0" w:line="240" w:lineRule="auto"/>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Приобретение основных средств, справочной, информационной, периодической  экологической литературы, электронной специализированной системы "Эксперт-Экология", обслуживание системы</w:t>
            </w:r>
          </w:p>
        </w:tc>
        <w:tc>
          <w:tcPr>
            <w:tcW w:w="550" w:type="pct"/>
            <w:tcBorders>
              <w:top w:val="single" w:sz="4" w:space="0" w:color="auto"/>
              <w:left w:val="nil"/>
              <w:bottom w:val="single" w:sz="4" w:space="0" w:color="auto"/>
              <w:right w:val="single" w:sz="4" w:space="0" w:color="000000"/>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 xml:space="preserve">2020-2023 </w:t>
            </w:r>
            <w:proofErr w:type="spellStart"/>
            <w:r w:rsidRPr="00704C5E">
              <w:rPr>
                <w:rFonts w:ascii="Times New Roman" w:eastAsia="Times New Roman" w:hAnsi="Times New Roman" w:cs="Times New Roman"/>
                <w:color w:val="000000"/>
                <w:sz w:val="12"/>
                <w:szCs w:val="12"/>
                <w:lang w:eastAsia="ru-RU"/>
              </w:rPr>
              <w:t>г.</w:t>
            </w:r>
            <w:proofErr w:type="gramStart"/>
            <w:r w:rsidRPr="00704C5E">
              <w:rPr>
                <w:rFonts w:ascii="Times New Roman" w:eastAsia="Times New Roman" w:hAnsi="Times New Roman" w:cs="Times New Roman"/>
                <w:color w:val="000000"/>
                <w:sz w:val="12"/>
                <w:szCs w:val="12"/>
                <w:lang w:eastAsia="ru-RU"/>
              </w:rPr>
              <w:t>г</w:t>
            </w:r>
            <w:proofErr w:type="spellEnd"/>
            <w:proofErr w:type="gramEnd"/>
            <w:r w:rsidRPr="00704C5E">
              <w:rPr>
                <w:rFonts w:ascii="Times New Roman" w:eastAsia="Times New Roman" w:hAnsi="Times New Roman" w:cs="Times New Roman"/>
                <w:color w:val="000000"/>
                <w:sz w:val="12"/>
                <w:szCs w:val="12"/>
                <w:lang w:eastAsia="ru-RU"/>
              </w:rPr>
              <w:t>.</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A530C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475,00000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100,00000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115,00000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115,00000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125,00000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125,00000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135,0000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135,0000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A530C9">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 xml:space="preserve">Администрация </w:t>
            </w:r>
            <w:proofErr w:type="spellStart"/>
            <w:r w:rsidRPr="00704C5E">
              <w:rPr>
                <w:rFonts w:ascii="Times New Roman" w:eastAsia="Times New Roman" w:hAnsi="Times New Roman" w:cs="Times New Roman"/>
                <w:color w:val="000000"/>
                <w:sz w:val="12"/>
                <w:szCs w:val="12"/>
                <w:lang w:eastAsia="ru-RU"/>
              </w:rPr>
              <w:t>м.р</w:t>
            </w:r>
            <w:proofErr w:type="spellEnd"/>
            <w:r w:rsidRPr="00704C5E">
              <w:rPr>
                <w:rFonts w:ascii="Times New Roman" w:eastAsia="Times New Roman" w:hAnsi="Times New Roman" w:cs="Times New Roman"/>
                <w:color w:val="000000"/>
                <w:sz w:val="12"/>
                <w:szCs w:val="12"/>
                <w:lang w:eastAsia="ru-RU"/>
              </w:rPr>
              <w:t>. Сергиевский</w:t>
            </w:r>
          </w:p>
        </w:tc>
      </w:tr>
      <w:tr w:rsidR="00A530C9" w:rsidRPr="00704C5E" w:rsidTr="002E7486">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8</w:t>
            </w:r>
          </w:p>
        </w:tc>
        <w:tc>
          <w:tcPr>
            <w:tcW w:w="825" w:type="pct"/>
            <w:tcBorders>
              <w:top w:val="nil"/>
              <w:left w:val="nil"/>
              <w:bottom w:val="single" w:sz="4" w:space="0" w:color="auto"/>
              <w:right w:val="single" w:sz="4" w:space="0" w:color="auto"/>
            </w:tcBorders>
            <w:shd w:val="clear" w:color="auto" w:fill="auto"/>
            <w:vAlign w:val="center"/>
            <w:hideMark/>
          </w:tcPr>
          <w:p w:rsidR="00704C5E" w:rsidRPr="00704C5E" w:rsidRDefault="00704C5E" w:rsidP="00704C5E">
            <w:pPr>
              <w:spacing w:after="0" w:line="240" w:lineRule="auto"/>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Проведение работ по оформлению участков, землеустройству, ведению кадастра особо охраняемых природных территорий местного значения и зон рекреации</w:t>
            </w:r>
          </w:p>
        </w:tc>
        <w:tc>
          <w:tcPr>
            <w:tcW w:w="550" w:type="pct"/>
            <w:tcBorders>
              <w:top w:val="single" w:sz="4" w:space="0" w:color="auto"/>
              <w:left w:val="nil"/>
              <w:bottom w:val="single" w:sz="4" w:space="0" w:color="auto"/>
              <w:right w:val="single" w:sz="4" w:space="0" w:color="000000"/>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 xml:space="preserve">2020-2023 </w:t>
            </w:r>
            <w:proofErr w:type="spellStart"/>
            <w:r w:rsidRPr="00704C5E">
              <w:rPr>
                <w:rFonts w:ascii="Times New Roman" w:eastAsia="Times New Roman" w:hAnsi="Times New Roman" w:cs="Times New Roman"/>
                <w:color w:val="000000"/>
                <w:sz w:val="12"/>
                <w:szCs w:val="12"/>
                <w:lang w:eastAsia="ru-RU"/>
              </w:rPr>
              <w:t>г.</w:t>
            </w:r>
            <w:proofErr w:type="gramStart"/>
            <w:r w:rsidRPr="00704C5E">
              <w:rPr>
                <w:rFonts w:ascii="Times New Roman" w:eastAsia="Times New Roman" w:hAnsi="Times New Roman" w:cs="Times New Roman"/>
                <w:color w:val="000000"/>
                <w:sz w:val="12"/>
                <w:szCs w:val="12"/>
                <w:lang w:eastAsia="ru-RU"/>
              </w:rPr>
              <w:t>г</w:t>
            </w:r>
            <w:proofErr w:type="spellEnd"/>
            <w:proofErr w:type="gramEnd"/>
            <w:r w:rsidRPr="00704C5E">
              <w:rPr>
                <w:rFonts w:ascii="Times New Roman" w:eastAsia="Times New Roman" w:hAnsi="Times New Roman" w:cs="Times New Roman"/>
                <w:color w:val="000000"/>
                <w:sz w:val="12"/>
                <w:szCs w:val="12"/>
                <w:lang w:eastAsia="ru-RU"/>
              </w:rPr>
              <w:t xml:space="preserve">. </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A530C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250,00000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100,00000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100,00000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50,0000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50,0000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A530C9">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МКУ УЗЗ</w:t>
            </w:r>
            <w:proofErr w:type="gramStart"/>
            <w:r w:rsidRPr="00704C5E">
              <w:rPr>
                <w:rFonts w:ascii="Times New Roman" w:eastAsia="Times New Roman" w:hAnsi="Times New Roman" w:cs="Times New Roman"/>
                <w:color w:val="000000"/>
                <w:sz w:val="12"/>
                <w:szCs w:val="12"/>
                <w:lang w:eastAsia="ru-RU"/>
              </w:rPr>
              <w:t>,А</w:t>
            </w:r>
            <w:proofErr w:type="gramEnd"/>
            <w:r w:rsidRPr="00704C5E">
              <w:rPr>
                <w:rFonts w:ascii="Times New Roman" w:eastAsia="Times New Roman" w:hAnsi="Times New Roman" w:cs="Times New Roman"/>
                <w:color w:val="000000"/>
                <w:sz w:val="12"/>
                <w:szCs w:val="12"/>
                <w:lang w:eastAsia="ru-RU"/>
              </w:rPr>
              <w:t xml:space="preserve"> и Г</w:t>
            </w:r>
          </w:p>
        </w:tc>
      </w:tr>
      <w:tr w:rsidR="00A530C9" w:rsidRPr="00704C5E" w:rsidTr="002E7486">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9</w:t>
            </w:r>
          </w:p>
        </w:tc>
        <w:tc>
          <w:tcPr>
            <w:tcW w:w="825" w:type="pct"/>
            <w:tcBorders>
              <w:top w:val="nil"/>
              <w:left w:val="nil"/>
              <w:bottom w:val="single" w:sz="4" w:space="0" w:color="auto"/>
              <w:right w:val="single" w:sz="4" w:space="0" w:color="auto"/>
            </w:tcBorders>
            <w:shd w:val="clear" w:color="auto" w:fill="auto"/>
            <w:vAlign w:val="center"/>
            <w:hideMark/>
          </w:tcPr>
          <w:p w:rsidR="00704C5E" w:rsidRPr="00704C5E" w:rsidRDefault="00704C5E" w:rsidP="00704C5E">
            <w:pPr>
              <w:spacing w:after="0" w:line="240" w:lineRule="auto"/>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 xml:space="preserve">Разработка изготовление и размещение на щитах наружной социальной рекламы эколого-просветительской тематики, освещение в СМИ о мероприятиях экологической направленности и экологической обстановке на территории района, издание </w:t>
            </w:r>
            <w:r w:rsidR="00A530C9" w:rsidRPr="00704C5E">
              <w:rPr>
                <w:rFonts w:ascii="Times New Roman" w:eastAsia="Times New Roman" w:hAnsi="Times New Roman" w:cs="Times New Roman"/>
                <w:color w:val="000000"/>
                <w:sz w:val="12"/>
                <w:szCs w:val="12"/>
                <w:lang w:eastAsia="ru-RU"/>
              </w:rPr>
              <w:t>экологической</w:t>
            </w:r>
            <w:r w:rsidRPr="00704C5E">
              <w:rPr>
                <w:rFonts w:ascii="Times New Roman" w:eastAsia="Times New Roman" w:hAnsi="Times New Roman" w:cs="Times New Roman"/>
                <w:color w:val="000000"/>
                <w:sz w:val="12"/>
                <w:szCs w:val="12"/>
                <w:lang w:eastAsia="ru-RU"/>
              </w:rPr>
              <w:t xml:space="preserve"> литературы</w:t>
            </w:r>
          </w:p>
        </w:tc>
        <w:tc>
          <w:tcPr>
            <w:tcW w:w="550" w:type="pct"/>
            <w:tcBorders>
              <w:top w:val="single" w:sz="4" w:space="0" w:color="auto"/>
              <w:left w:val="nil"/>
              <w:bottom w:val="single" w:sz="4" w:space="0" w:color="auto"/>
              <w:right w:val="single" w:sz="4" w:space="0" w:color="000000"/>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 xml:space="preserve">2020-2023 г. </w:t>
            </w:r>
            <w:proofErr w:type="gramStart"/>
            <w:r w:rsidRPr="00704C5E">
              <w:rPr>
                <w:rFonts w:ascii="Times New Roman" w:eastAsia="Times New Roman" w:hAnsi="Times New Roman" w:cs="Times New Roman"/>
                <w:color w:val="000000"/>
                <w:sz w:val="12"/>
                <w:szCs w:val="12"/>
                <w:lang w:eastAsia="ru-RU"/>
              </w:rPr>
              <w:t>г</w:t>
            </w:r>
            <w:proofErr w:type="gramEnd"/>
            <w:r w:rsidRPr="00704C5E">
              <w:rPr>
                <w:rFonts w:ascii="Times New Roman" w:eastAsia="Times New Roman" w:hAnsi="Times New Roman" w:cs="Times New Roman"/>
                <w:color w:val="000000"/>
                <w:sz w:val="12"/>
                <w:szCs w:val="12"/>
                <w:lang w:eastAsia="ru-RU"/>
              </w:rPr>
              <w:t>.</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A530C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100,00000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25,00000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25,00000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25,00000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25,00000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25,00000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25,00000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25,00000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25,00000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A530C9">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МКУ УЗЗ</w:t>
            </w:r>
            <w:proofErr w:type="gramStart"/>
            <w:r w:rsidRPr="00704C5E">
              <w:rPr>
                <w:rFonts w:ascii="Times New Roman" w:eastAsia="Times New Roman" w:hAnsi="Times New Roman" w:cs="Times New Roman"/>
                <w:color w:val="000000"/>
                <w:sz w:val="12"/>
                <w:szCs w:val="12"/>
                <w:lang w:eastAsia="ru-RU"/>
              </w:rPr>
              <w:t>,А</w:t>
            </w:r>
            <w:proofErr w:type="gramEnd"/>
            <w:r w:rsidRPr="00704C5E">
              <w:rPr>
                <w:rFonts w:ascii="Times New Roman" w:eastAsia="Times New Roman" w:hAnsi="Times New Roman" w:cs="Times New Roman"/>
                <w:color w:val="000000"/>
                <w:sz w:val="12"/>
                <w:szCs w:val="12"/>
                <w:lang w:eastAsia="ru-RU"/>
              </w:rPr>
              <w:t xml:space="preserve"> и Г</w:t>
            </w:r>
          </w:p>
        </w:tc>
      </w:tr>
      <w:tr w:rsidR="00A530C9" w:rsidRPr="00704C5E" w:rsidTr="002E7486">
        <w:trPr>
          <w:cantSplit/>
          <w:trHeight w:val="1124"/>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10</w:t>
            </w:r>
          </w:p>
        </w:tc>
        <w:tc>
          <w:tcPr>
            <w:tcW w:w="825" w:type="pct"/>
            <w:tcBorders>
              <w:top w:val="nil"/>
              <w:left w:val="nil"/>
              <w:bottom w:val="single" w:sz="4" w:space="0" w:color="auto"/>
              <w:right w:val="single" w:sz="4" w:space="0" w:color="auto"/>
            </w:tcBorders>
            <w:shd w:val="clear" w:color="auto" w:fill="auto"/>
            <w:vAlign w:val="center"/>
            <w:hideMark/>
          </w:tcPr>
          <w:p w:rsidR="00704C5E" w:rsidRPr="00704C5E" w:rsidRDefault="00A530C9" w:rsidP="00704C5E">
            <w:pPr>
              <w:spacing w:after="0" w:line="240" w:lineRule="auto"/>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Экологическое</w:t>
            </w:r>
            <w:r w:rsidR="00704C5E" w:rsidRPr="00704C5E">
              <w:rPr>
                <w:rFonts w:ascii="Times New Roman" w:eastAsia="Times New Roman" w:hAnsi="Times New Roman" w:cs="Times New Roman"/>
                <w:color w:val="000000"/>
                <w:sz w:val="12"/>
                <w:szCs w:val="12"/>
                <w:lang w:eastAsia="ru-RU"/>
              </w:rPr>
              <w:t xml:space="preserve"> образование</w:t>
            </w:r>
          </w:p>
        </w:tc>
        <w:tc>
          <w:tcPr>
            <w:tcW w:w="550" w:type="pct"/>
            <w:tcBorders>
              <w:top w:val="single" w:sz="4" w:space="0" w:color="auto"/>
              <w:left w:val="nil"/>
              <w:bottom w:val="single" w:sz="4" w:space="0" w:color="auto"/>
              <w:right w:val="single" w:sz="4" w:space="0" w:color="000000"/>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 xml:space="preserve">2020-2023г. г. </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A530C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240,00000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100,00000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100,00000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40,00000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40,00000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50,0000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50,0000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A530C9">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 xml:space="preserve">Администрация </w:t>
            </w:r>
            <w:proofErr w:type="spellStart"/>
            <w:r w:rsidRPr="00704C5E">
              <w:rPr>
                <w:rFonts w:ascii="Times New Roman" w:eastAsia="Times New Roman" w:hAnsi="Times New Roman" w:cs="Times New Roman"/>
                <w:color w:val="000000"/>
                <w:sz w:val="12"/>
                <w:szCs w:val="12"/>
                <w:lang w:eastAsia="ru-RU"/>
              </w:rPr>
              <w:t>м.р</w:t>
            </w:r>
            <w:proofErr w:type="spellEnd"/>
            <w:r w:rsidRPr="00704C5E">
              <w:rPr>
                <w:rFonts w:ascii="Times New Roman" w:eastAsia="Times New Roman" w:hAnsi="Times New Roman" w:cs="Times New Roman"/>
                <w:color w:val="000000"/>
                <w:sz w:val="12"/>
                <w:szCs w:val="12"/>
                <w:lang w:eastAsia="ru-RU"/>
              </w:rPr>
              <w:t>. Сергиевский</w:t>
            </w:r>
          </w:p>
        </w:tc>
      </w:tr>
      <w:tr w:rsidR="00A530C9" w:rsidRPr="00704C5E" w:rsidTr="002E7486">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lastRenderedPageBreak/>
              <w:t>11</w:t>
            </w:r>
          </w:p>
        </w:tc>
        <w:tc>
          <w:tcPr>
            <w:tcW w:w="825" w:type="pct"/>
            <w:tcBorders>
              <w:top w:val="nil"/>
              <w:left w:val="nil"/>
              <w:bottom w:val="single" w:sz="4" w:space="0" w:color="auto"/>
              <w:right w:val="single" w:sz="4" w:space="0" w:color="auto"/>
            </w:tcBorders>
            <w:shd w:val="clear" w:color="auto" w:fill="auto"/>
            <w:vAlign w:val="center"/>
            <w:hideMark/>
          </w:tcPr>
          <w:p w:rsidR="00704C5E" w:rsidRPr="00704C5E" w:rsidRDefault="00704C5E" w:rsidP="00704C5E">
            <w:pPr>
              <w:spacing w:after="0" w:line="240" w:lineRule="auto"/>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Проведение мероприятий по безопасности гидротехнических сооружений (страхование, оформление, разработка проектно-сметной документации, расчет вероятного вреда, который может быть причинен жизни и здоровью людей, имуществу в результате аварий на ГТС)</w:t>
            </w:r>
          </w:p>
        </w:tc>
        <w:tc>
          <w:tcPr>
            <w:tcW w:w="550" w:type="pct"/>
            <w:tcBorders>
              <w:top w:val="single" w:sz="4" w:space="0" w:color="auto"/>
              <w:left w:val="nil"/>
              <w:bottom w:val="single" w:sz="4" w:space="0" w:color="auto"/>
              <w:right w:val="single" w:sz="4" w:space="0" w:color="000000"/>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 xml:space="preserve">2020-2023 </w:t>
            </w:r>
            <w:proofErr w:type="spellStart"/>
            <w:r w:rsidRPr="00704C5E">
              <w:rPr>
                <w:rFonts w:ascii="Times New Roman" w:eastAsia="Times New Roman" w:hAnsi="Times New Roman" w:cs="Times New Roman"/>
                <w:color w:val="000000"/>
                <w:sz w:val="12"/>
                <w:szCs w:val="12"/>
                <w:lang w:eastAsia="ru-RU"/>
              </w:rPr>
              <w:t>г</w:t>
            </w:r>
            <w:proofErr w:type="gramStart"/>
            <w:r w:rsidRPr="00704C5E">
              <w:rPr>
                <w:rFonts w:ascii="Times New Roman" w:eastAsia="Times New Roman" w:hAnsi="Times New Roman" w:cs="Times New Roman"/>
                <w:color w:val="000000"/>
                <w:sz w:val="12"/>
                <w:szCs w:val="12"/>
                <w:lang w:eastAsia="ru-RU"/>
              </w:rPr>
              <w:t>.г</w:t>
            </w:r>
            <w:proofErr w:type="spellEnd"/>
            <w:proofErr w:type="gramEnd"/>
            <w:r w:rsidRPr="00704C5E">
              <w:rPr>
                <w:rFonts w:ascii="Times New Roman" w:eastAsia="Times New Roman" w:hAnsi="Times New Roman" w:cs="Times New Roman"/>
                <w:color w:val="000000"/>
                <w:sz w:val="12"/>
                <w:szCs w:val="12"/>
                <w:lang w:eastAsia="ru-RU"/>
              </w:rPr>
              <w:t xml:space="preserve"> </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A530C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220,00000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70,00000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70,00000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50,00000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50,00000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50,0000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50,0000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A530C9">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 xml:space="preserve">Администрация </w:t>
            </w:r>
            <w:proofErr w:type="spellStart"/>
            <w:r w:rsidRPr="00704C5E">
              <w:rPr>
                <w:rFonts w:ascii="Times New Roman" w:eastAsia="Times New Roman" w:hAnsi="Times New Roman" w:cs="Times New Roman"/>
                <w:color w:val="000000"/>
                <w:sz w:val="12"/>
                <w:szCs w:val="12"/>
                <w:lang w:eastAsia="ru-RU"/>
              </w:rPr>
              <w:t>м.р</w:t>
            </w:r>
            <w:proofErr w:type="spellEnd"/>
            <w:r w:rsidRPr="00704C5E">
              <w:rPr>
                <w:rFonts w:ascii="Times New Roman" w:eastAsia="Times New Roman" w:hAnsi="Times New Roman" w:cs="Times New Roman"/>
                <w:color w:val="000000"/>
                <w:sz w:val="12"/>
                <w:szCs w:val="12"/>
                <w:lang w:eastAsia="ru-RU"/>
              </w:rPr>
              <w:t>. Сергиевский</w:t>
            </w:r>
          </w:p>
        </w:tc>
      </w:tr>
      <w:tr w:rsidR="00A530C9" w:rsidRPr="00704C5E" w:rsidTr="002E7486">
        <w:trPr>
          <w:cantSplit/>
          <w:trHeight w:val="70"/>
        </w:trPr>
        <w:tc>
          <w:tcPr>
            <w:tcW w:w="254" w:type="pct"/>
            <w:tcBorders>
              <w:top w:val="nil"/>
              <w:left w:val="single" w:sz="4" w:space="0" w:color="auto"/>
              <w:bottom w:val="single" w:sz="4" w:space="0" w:color="auto"/>
              <w:right w:val="single" w:sz="4" w:space="0" w:color="auto"/>
            </w:tcBorders>
            <w:shd w:val="clear" w:color="auto" w:fill="auto"/>
            <w:vAlign w:val="center"/>
            <w:hideMark/>
          </w:tcPr>
          <w:p w:rsidR="00A530C9" w:rsidRPr="00704C5E" w:rsidRDefault="00A530C9"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12</w:t>
            </w:r>
          </w:p>
        </w:tc>
        <w:tc>
          <w:tcPr>
            <w:tcW w:w="825" w:type="pct"/>
            <w:tcBorders>
              <w:top w:val="nil"/>
              <w:left w:val="nil"/>
              <w:bottom w:val="single" w:sz="4" w:space="0" w:color="auto"/>
              <w:right w:val="single" w:sz="4" w:space="0" w:color="auto"/>
            </w:tcBorders>
            <w:shd w:val="clear" w:color="auto" w:fill="auto"/>
            <w:vAlign w:val="center"/>
            <w:hideMark/>
          </w:tcPr>
          <w:p w:rsidR="00A530C9" w:rsidRPr="00704C5E" w:rsidRDefault="00A530C9" w:rsidP="00704C5E">
            <w:pPr>
              <w:spacing w:after="0" w:line="240" w:lineRule="auto"/>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Проектирование, строительство, капитальный ремонт (реконструкция) гидротехнических сооружений</w:t>
            </w:r>
          </w:p>
        </w:tc>
        <w:tc>
          <w:tcPr>
            <w:tcW w:w="550" w:type="pct"/>
            <w:tcBorders>
              <w:top w:val="nil"/>
              <w:left w:val="nil"/>
              <w:bottom w:val="single" w:sz="4" w:space="0" w:color="auto"/>
              <w:right w:val="single" w:sz="4" w:space="0" w:color="auto"/>
            </w:tcBorders>
            <w:shd w:val="clear" w:color="auto" w:fill="auto"/>
            <w:vAlign w:val="center"/>
            <w:hideMark/>
          </w:tcPr>
          <w:p w:rsidR="00A530C9" w:rsidRPr="00704C5E" w:rsidRDefault="00A530C9"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2020-</w:t>
            </w:r>
          </w:p>
          <w:p w:rsidR="00A530C9" w:rsidRPr="00704C5E" w:rsidRDefault="00A530C9" w:rsidP="00704C5E">
            <w:pPr>
              <w:spacing w:after="0" w:line="240" w:lineRule="auto"/>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 xml:space="preserve">2023 г. </w:t>
            </w:r>
            <w:proofErr w:type="gramStart"/>
            <w:r w:rsidRPr="00704C5E">
              <w:rPr>
                <w:rFonts w:ascii="Times New Roman" w:eastAsia="Times New Roman" w:hAnsi="Times New Roman" w:cs="Times New Roman"/>
                <w:color w:val="000000"/>
                <w:sz w:val="12"/>
                <w:szCs w:val="12"/>
                <w:lang w:eastAsia="ru-RU"/>
              </w:rPr>
              <w:t>г</w:t>
            </w:r>
            <w:proofErr w:type="gramEnd"/>
            <w:r w:rsidRPr="00704C5E">
              <w:rPr>
                <w:rFonts w:ascii="Times New Roman" w:eastAsia="Times New Roman" w:hAnsi="Times New Roman" w:cs="Times New Roman"/>
                <w:color w:val="000000"/>
                <w:sz w:val="12"/>
                <w:szCs w:val="12"/>
                <w:lang w:eastAsia="ru-RU"/>
              </w:rPr>
              <w:t>.</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A530C9">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7 804,01485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7 604,01485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96,571</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7 507,444</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200,0000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200,0000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53" w:type="pct"/>
            <w:tcBorders>
              <w:top w:val="nil"/>
              <w:left w:val="nil"/>
              <w:bottom w:val="single" w:sz="4" w:space="0" w:color="auto"/>
              <w:right w:val="single" w:sz="4" w:space="0" w:color="auto"/>
            </w:tcBorders>
            <w:shd w:val="clear" w:color="auto" w:fill="auto"/>
            <w:textDirection w:val="btLr"/>
            <w:vAlign w:val="center"/>
            <w:hideMark/>
          </w:tcPr>
          <w:p w:rsidR="00A530C9" w:rsidRPr="00704C5E" w:rsidRDefault="00A530C9" w:rsidP="00A530C9">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МКУ УЗЗ и Г</w:t>
            </w:r>
          </w:p>
        </w:tc>
      </w:tr>
      <w:tr w:rsidR="00A530C9" w:rsidRPr="00704C5E" w:rsidTr="002E7486">
        <w:trPr>
          <w:cantSplit/>
          <w:trHeight w:val="986"/>
        </w:trPr>
        <w:tc>
          <w:tcPr>
            <w:tcW w:w="1629"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704C5E" w:rsidRPr="00704C5E" w:rsidRDefault="00704C5E" w:rsidP="00704C5E">
            <w:pPr>
              <w:spacing w:after="0" w:line="240" w:lineRule="auto"/>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Итого</w:t>
            </w:r>
          </w:p>
        </w:tc>
        <w:tc>
          <w:tcPr>
            <w:tcW w:w="275" w:type="pct"/>
            <w:tcBorders>
              <w:top w:val="nil"/>
              <w:left w:val="nil"/>
              <w:bottom w:val="single" w:sz="4" w:space="0" w:color="auto"/>
              <w:right w:val="single" w:sz="4" w:space="0" w:color="auto"/>
            </w:tcBorders>
            <w:shd w:val="clear" w:color="auto" w:fill="auto"/>
            <w:textDirection w:val="btLr"/>
            <w:vAlign w:val="center"/>
            <w:hideMark/>
          </w:tcPr>
          <w:p w:rsidR="00704C5E" w:rsidRPr="009E0B34" w:rsidRDefault="00704C5E" w:rsidP="00A530C9">
            <w:pPr>
              <w:spacing w:after="0" w:line="240" w:lineRule="auto"/>
              <w:ind w:left="113" w:right="113"/>
              <w:jc w:val="center"/>
              <w:rPr>
                <w:rFonts w:ascii="Times New Roman" w:eastAsia="Times New Roman" w:hAnsi="Times New Roman" w:cs="Times New Roman"/>
                <w:b/>
                <w:bCs/>
                <w:sz w:val="12"/>
                <w:szCs w:val="12"/>
                <w:lang w:eastAsia="ru-RU"/>
              </w:rPr>
            </w:pPr>
            <w:r w:rsidRPr="009E0B34">
              <w:rPr>
                <w:rFonts w:ascii="Times New Roman" w:eastAsia="Times New Roman" w:hAnsi="Times New Roman" w:cs="Times New Roman"/>
                <w:b/>
                <w:bCs/>
                <w:sz w:val="12"/>
                <w:szCs w:val="12"/>
                <w:lang w:eastAsia="ru-RU"/>
              </w:rPr>
              <w:t>12 941,07945</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8 481,07945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973,63560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7 507,44385</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1 430,00000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1 430,00000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1 430,00000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1 430,00000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0,00000</w:t>
            </w:r>
          </w:p>
        </w:tc>
        <w:tc>
          <w:tcPr>
            <w:tcW w:w="184"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1 600,000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1 600,000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w:t>
            </w:r>
          </w:p>
        </w:tc>
        <w:tc>
          <w:tcPr>
            <w:tcW w:w="183" w:type="pct"/>
            <w:tcBorders>
              <w:top w:val="nil"/>
              <w:left w:val="nil"/>
              <w:bottom w:val="single" w:sz="4" w:space="0" w:color="auto"/>
              <w:right w:val="single" w:sz="4" w:space="0" w:color="auto"/>
            </w:tcBorders>
            <w:shd w:val="clear" w:color="auto" w:fill="auto"/>
            <w:textDirection w:val="btLr"/>
            <w:vAlign w:val="center"/>
            <w:hideMark/>
          </w:tcPr>
          <w:p w:rsidR="00704C5E" w:rsidRPr="00704C5E" w:rsidRDefault="00704C5E" w:rsidP="00704C5E">
            <w:pPr>
              <w:spacing w:after="0" w:line="240" w:lineRule="auto"/>
              <w:ind w:left="113" w:right="113"/>
              <w:jc w:val="center"/>
              <w:rPr>
                <w:rFonts w:ascii="Times New Roman" w:eastAsia="Times New Roman" w:hAnsi="Times New Roman" w:cs="Times New Roman"/>
                <w:color w:val="000000"/>
                <w:sz w:val="12"/>
                <w:szCs w:val="12"/>
                <w:lang w:eastAsia="ru-RU"/>
              </w:rPr>
            </w:pPr>
            <w:r w:rsidRPr="00704C5E">
              <w:rPr>
                <w:rFonts w:ascii="Times New Roman" w:eastAsia="Times New Roman" w:hAnsi="Times New Roman" w:cs="Times New Roman"/>
                <w:color w:val="000000"/>
                <w:sz w:val="12"/>
                <w:szCs w:val="12"/>
                <w:lang w:eastAsia="ru-RU"/>
              </w:rPr>
              <w:t>0,0000</w:t>
            </w:r>
          </w:p>
        </w:tc>
        <w:tc>
          <w:tcPr>
            <w:tcW w:w="153" w:type="pct"/>
            <w:tcBorders>
              <w:top w:val="nil"/>
              <w:left w:val="nil"/>
              <w:bottom w:val="single" w:sz="4" w:space="0" w:color="auto"/>
              <w:right w:val="single" w:sz="4" w:space="0" w:color="auto"/>
            </w:tcBorders>
            <w:shd w:val="clear" w:color="auto" w:fill="auto"/>
            <w:vAlign w:val="center"/>
            <w:hideMark/>
          </w:tcPr>
          <w:p w:rsidR="00704C5E" w:rsidRPr="00704C5E" w:rsidRDefault="00704C5E" w:rsidP="00704C5E">
            <w:pPr>
              <w:spacing w:after="0" w:line="240" w:lineRule="auto"/>
              <w:jc w:val="right"/>
              <w:rPr>
                <w:rFonts w:ascii="Times New Roman" w:eastAsia="Times New Roman" w:hAnsi="Times New Roman" w:cs="Times New Roman"/>
                <w:b/>
                <w:bCs/>
                <w:color w:val="000000"/>
                <w:sz w:val="12"/>
                <w:szCs w:val="12"/>
                <w:lang w:eastAsia="ru-RU"/>
              </w:rPr>
            </w:pPr>
            <w:r w:rsidRPr="00704C5E">
              <w:rPr>
                <w:rFonts w:ascii="Times New Roman" w:eastAsia="Times New Roman" w:hAnsi="Times New Roman" w:cs="Times New Roman"/>
                <w:b/>
                <w:bCs/>
                <w:color w:val="000000"/>
                <w:sz w:val="12"/>
                <w:szCs w:val="12"/>
                <w:lang w:eastAsia="ru-RU"/>
              </w:rPr>
              <w:t> </w:t>
            </w:r>
          </w:p>
        </w:tc>
      </w:tr>
    </w:tbl>
    <w:p w:rsidR="00704C5E" w:rsidRDefault="002E7486" w:rsidP="002E7486">
      <w:pPr>
        <w:tabs>
          <w:tab w:val="left" w:pos="0"/>
        </w:tabs>
        <w:spacing w:after="0" w:line="240" w:lineRule="auto"/>
        <w:ind w:firstLine="284"/>
        <w:jc w:val="both"/>
        <w:rPr>
          <w:rFonts w:ascii="Times New Roman" w:eastAsia="Calibri" w:hAnsi="Times New Roman" w:cs="Times New Roman"/>
          <w:iCs/>
          <w:sz w:val="12"/>
          <w:szCs w:val="12"/>
        </w:rPr>
      </w:pPr>
      <w:r w:rsidRPr="002E7486">
        <w:rPr>
          <w:rFonts w:ascii="Times New Roman" w:eastAsia="Calibri" w:hAnsi="Times New Roman" w:cs="Times New Roman"/>
          <w:iCs/>
          <w:sz w:val="12"/>
          <w:szCs w:val="12"/>
        </w:rPr>
        <w:t xml:space="preserve">(*) Общий объем финансового обеспечения Программы, а также объем бюджетных ассигнований местного бюджета будут уточнены после утверждения Решения о бюджете на очередной финансовый год и плановый период.  </w:t>
      </w:r>
    </w:p>
    <w:p w:rsidR="002E7486" w:rsidRDefault="002E7486" w:rsidP="002E7486">
      <w:pPr>
        <w:tabs>
          <w:tab w:val="left" w:pos="0"/>
        </w:tabs>
        <w:spacing w:after="0" w:line="240" w:lineRule="auto"/>
        <w:ind w:firstLine="284"/>
        <w:jc w:val="center"/>
        <w:rPr>
          <w:rFonts w:ascii="Times New Roman" w:eastAsia="Calibri" w:hAnsi="Times New Roman" w:cs="Times New Roman"/>
          <w:iCs/>
          <w:sz w:val="12"/>
          <w:szCs w:val="12"/>
        </w:rPr>
      </w:pPr>
    </w:p>
    <w:p w:rsidR="002E7486" w:rsidRPr="002E7486" w:rsidRDefault="002E7486" w:rsidP="002E7486">
      <w:pPr>
        <w:tabs>
          <w:tab w:val="left" w:pos="0"/>
        </w:tabs>
        <w:spacing w:after="0" w:line="240" w:lineRule="auto"/>
        <w:ind w:firstLine="284"/>
        <w:jc w:val="center"/>
        <w:rPr>
          <w:rFonts w:ascii="Times New Roman" w:eastAsia="Calibri" w:hAnsi="Times New Roman" w:cs="Times New Roman"/>
          <w:iCs/>
          <w:sz w:val="12"/>
          <w:szCs w:val="12"/>
        </w:rPr>
      </w:pPr>
      <w:r w:rsidRPr="002E7486">
        <w:rPr>
          <w:rFonts w:ascii="Times New Roman" w:eastAsia="Calibri" w:hAnsi="Times New Roman" w:cs="Times New Roman"/>
          <w:iCs/>
          <w:sz w:val="12"/>
          <w:szCs w:val="12"/>
        </w:rPr>
        <w:t>Администрация</w:t>
      </w:r>
    </w:p>
    <w:p w:rsidR="002E7486" w:rsidRPr="002E7486" w:rsidRDefault="002E7486" w:rsidP="002E7486">
      <w:pPr>
        <w:tabs>
          <w:tab w:val="left" w:pos="0"/>
        </w:tabs>
        <w:spacing w:after="0" w:line="240" w:lineRule="auto"/>
        <w:ind w:firstLine="284"/>
        <w:jc w:val="center"/>
        <w:rPr>
          <w:rFonts w:ascii="Times New Roman" w:eastAsia="Calibri" w:hAnsi="Times New Roman" w:cs="Times New Roman"/>
          <w:iCs/>
          <w:sz w:val="12"/>
          <w:szCs w:val="12"/>
        </w:rPr>
      </w:pPr>
      <w:r w:rsidRPr="002E7486">
        <w:rPr>
          <w:rFonts w:ascii="Times New Roman" w:eastAsia="Calibri" w:hAnsi="Times New Roman" w:cs="Times New Roman"/>
          <w:iCs/>
          <w:sz w:val="12"/>
          <w:szCs w:val="12"/>
        </w:rPr>
        <w:t>муниципального района Сергиевский</w:t>
      </w:r>
    </w:p>
    <w:p w:rsidR="002E7486" w:rsidRPr="002E7486" w:rsidRDefault="002E7486" w:rsidP="002E7486">
      <w:pPr>
        <w:tabs>
          <w:tab w:val="left" w:pos="0"/>
        </w:tabs>
        <w:spacing w:after="0" w:line="240" w:lineRule="auto"/>
        <w:ind w:firstLine="284"/>
        <w:jc w:val="center"/>
        <w:rPr>
          <w:rFonts w:ascii="Times New Roman" w:eastAsia="Calibri" w:hAnsi="Times New Roman" w:cs="Times New Roman"/>
          <w:iCs/>
          <w:sz w:val="12"/>
          <w:szCs w:val="12"/>
        </w:rPr>
      </w:pPr>
      <w:r w:rsidRPr="002E7486">
        <w:rPr>
          <w:rFonts w:ascii="Times New Roman" w:eastAsia="Calibri" w:hAnsi="Times New Roman" w:cs="Times New Roman"/>
          <w:iCs/>
          <w:sz w:val="12"/>
          <w:szCs w:val="12"/>
        </w:rPr>
        <w:t>Самарской области</w:t>
      </w:r>
    </w:p>
    <w:p w:rsidR="002E7486" w:rsidRPr="002E7486" w:rsidRDefault="002E7486" w:rsidP="002E7486">
      <w:pPr>
        <w:tabs>
          <w:tab w:val="left" w:pos="0"/>
        </w:tabs>
        <w:spacing w:after="0" w:line="240" w:lineRule="auto"/>
        <w:ind w:firstLine="284"/>
        <w:jc w:val="center"/>
        <w:rPr>
          <w:rFonts w:ascii="Times New Roman" w:eastAsia="Calibri" w:hAnsi="Times New Roman" w:cs="Times New Roman"/>
          <w:iCs/>
          <w:sz w:val="12"/>
          <w:szCs w:val="12"/>
        </w:rPr>
      </w:pPr>
      <w:r w:rsidRPr="002E7486">
        <w:rPr>
          <w:rFonts w:ascii="Times New Roman" w:eastAsia="Calibri" w:hAnsi="Times New Roman" w:cs="Times New Roman"/>
          <w:iCs/>
          <w:sz w:val="12"/>
          <w:szCs w:val="12"/>
        </w:rPr>
        <w:t>ПОСТАНОВЛЕНИЕ</w:t>
      </w:r>
    </w:p>
    <w:p w:rsidR="002E7486" w:rsidRDefault="002E7486" w:rsidP="002E7486">
      <w:pPr>
        <w:tabs>
          <w:tab w:val="left" w:pos="0"/>
        </w:tabs>
        <w:spacing w:after="0" w:line="240" w:lineRule="auto"/>
        <w:rPr>
          <w:rFonts w:ascii="Times New Roman" w:eastAsia="Calibri" w:hAnsi="Times New Roman" w:cs="Times New Roman"/>
          <w:iCs/>
          <w:sz w:val="12"/>
          <w:szCs w:val="12"/>
        </w:rPr>
      </w:pPr>
      <w:r w:rsidRPr="002E7486">
        <w:rPr>
          <w:rFonts w:ascii="Times New Roman" w:eastAsia="Calibri" w:hAnsi="Times New Roman" w:cs="Times New Roman"/>
          <w:iCs/>
          <w:sz w:val="12"/>
          <w:szCs w:val="12"/>
        </w:rPr>
        <w:t>«21»   мая   2020 г.</w:t>
      </w:r>
      <w:r>
        <w:rPr>
          <w:rFonts w:ascii="Times New Roman" w:eastAsia="Calibri" w:hAnsi="Times New Roman" w:cs="Times New Roman"/>
          <w:iCs/>
          <w:sz w:val="12"/>
          <w:szCs w:val="12"/>
        </w:rPr>
        <w:t xml:space="preserve">                                                                                                                                   </w:t>
      </w:r>
      <w:r w:rsidR="00C15C0F">
        <w:rPr>
          <w:rFonts w:ascii="Times New Roman" w:eastAsia="Calibri" w:hAnsi="Times New Roman" w:cs="Times New Roman"/>
          <w:iCs/>
          <w:sz w:val="12"/>
          <w:szCs w:val="12"/>
        </w:rPr>
        <w:t xml:space="preserve">                                                                           </w:t>
      </w:r>
      <w:r w:rsidRPr="002E7486">
        <w:rPr>
          <w:rFonts w:ascii="Times New Roman" w:eastAsia="Calibri" w:hAnsi="Times New Roman" w:cs="Times New Roman"/>
          <w:iCs/>
          <w:sz w:val="12"/>
          <w:szCs w:val="12"/>
        </w:rPr>
        <w:t xml:space="preserve"> № 560   </w:t>
      </w:r>
    </w:p>
    <w:p w:rsidR="00C15C0F" w:rsidRDefault="00C15C0F" w:rsidP="00C15C0F">
      <w:pPr>
        <w:tabs>
          <w:tab w:val="left" w:pos="0"/>
        </w:tabs>
        <w:spacing w:after="0" w:line="240" w:lineRule="auto"/>
        <w:jc w:val="center"/>
        <w:rPr>
          <w:rFonts w:ascii="Times New Roman" w:eastAsia="Calibri" w:hAnsi="Times New Roman" w:cs="Times New Roman"/>
          <w:iCs/>
          <w:sz w:val="12"/>
          <w:szCs w:val="12"/>
        </w:rPr>
      </w:pPr>
      <w:r w:rsidRPr="00C15C0F">
        <w:rPr>
          <w:rFonts w:ascii="Times New Roman" w:eastAsia="Calibri" w:hAnsi="Times New Roman" w:cs="Times New Roman"/>
          <w:iCs/>
          <w:sz w:val="12"/>
          <w:szCs w:val="12"/>
        </w:rPr>
        <w:t xml:space="preserve">О внесении изменений в Постановление   администрации муниципального района Сергиевский № 1714 от 18.12.2019 года «Об утверждении муниципальной программы «Обращение с отходами на территории муниципального района Сергиевский  на 2020 – 2023 годы»»  </w:t>
      </w:r>
    </w:p>
    <w:p w:rsidR="00C15C0F" w:rsidRPr="00C15C0F" w:rsidRDefault="00C15C0F" w:rsidP="00C15C0F">
      <w:pPr>
        <w:tabs>
          <w:tab w:val="left" w:pos="0"/>
        </w:tabs>
        <w:spacing w:after="0" w:line="240" w:lineRule="auto"/>
        <w:ind w:firstLine="284"/>
        <w:jc w:val="both"/>
        <w:rPr>
          <w:rFonts w:ascii="Times New Roman" w:eastAsia="Calibri" w:hAnsi="Times New Roman" w:cs="Times New Roman"/>
          <w:iCs/>
          <w:sz w:val="12"/>
          <w:szCs w:val="12"/>
        </w:rPr>
      </w:pPr>
      <w:r w:rsidRPr="00C15C0F">
        <w:rPr>
          <w:rFonts w:ascii="Times New Roman" w:eastAsia="Calibri" w:hAnsi="Times New Roman" w:cs="Times New Roman"/>
          <w:iCs/>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C15C0F" w:rsidRPr="00C15C0F" w:rsidRDefault="00C15C0F" w:rsidP="00C15C0F">
      <w:pPr>
        <w:tabs>
          <w:tab w:val="left" w:pos="0"/>
        </w:tabs>
        <w:spacing w:after="0" w:line="240" w:lineRule="auto"/>
        <w:ind w:firstLine="284"/>
        <w:jc w:val="both"/>
        <w:rPr>
          <w:rFonts w:ascii="Times New Roman" w:eastAsia="Calibri" w:hAnsi="Times New Roman" w:cs="Times New Roman"/>
          <w:iCs/>
          <w:sz w:val="12"/>
          <w:szCs w:val="12"/>
        </w:rPr>
      </w:pPr>
      <w:r w:rsidRPr="00C15C0F">
        <w:rPr>
          <w:rFonts w:ascii="Times New Roman" w:eastAsia="Calibri" w:hAnsi="Times New Roman" w:cs="Times New Roman"/>
          <w:iCs/>
          <w:sz w:val="12"/>
          <w:szCs w:val="12"/>
        </w:rPr>
        <w:t>ПОСТАНОВЛЯЕТ:</w:t>
      </w:r>
    </w:p>
    <w:p w:rsidR="00C15C0F" w:rsidRPr="00C15C0F" w:rsidRDefault="00C15C0F" w:rsidP="00C15C0F">
      <w:pPr>
        <w:tabs>
          <w:tab w:val="left" w:pos="0"/>
        </w:tabs>
        <w:spacing w:after="0" w:line="240" w:lineRule="auto"/>
        <w:ind w:firstLine="284"/>
        <w:jc w:val="both"/>
        <w:rPr>
          <w:rFonts w:ascii="Times New Roman" w:eastAsia="Calibri" w:hAnsi="Times New Roman" w:cs="Times New Roman"/>
          <w:iCs/>
          <w:sz w:val="12"/>
          <w:szCs w:val="12"/>
        </w:rPr>
      </w:pPr>
      <w:r w:rsidRPr="00C15C0F">
        <w:rPr>
          <w:rFonts w:ascii="Times New Roman" w:eastAsia="Calibri" w:hAnsi="Times New Roman" w:cs="Times New Roman"/>
          <w:iCs/>
          <w:sz w:val="12"/>
          <w:szCs w:val="12"/>
        </w:rPr>
        <w:t>1. Внести изменения в Приложение № 1 к постановлению администрации муниципального района Сергиевский № 1714 от 18.12.2019 года «Об утверждении муниципальной программы «Обращение с отходами на территории муниципального района Сергиевский  на 2020 – 2023 годы» (далее – Программа) следующего содержания:</w:t>
      </w:r>
    </w:p>
    <w:p w:rsidR="00C15C0F" w:rsidRPr="00C15C0F" w:rsidRDefault="00C15C0F" w:rsidP="00C15C0F">
      <w:pPr>
        <w:tabs>
          <w:tab w:val="left" w:pos="0"/>
        </w:tabs>
        <w:spacing w:after="0" w:line="240" w:lineRule="auto"/>
        <w:ind w:firstLine="284"/>
        <w:jc w:val="both"/>
        <w:rPr>
          <w:rFonts w:ascii="Times New Roman" w:eastAsia="Calibri" w:hAnsi="Times New Roman" w:cs="Times New Roman"/>
          <w:iCs/>
          <w:sz w:val="12"/>
          <w:szCs w:val="12"/>
        </w:rPr>
      </w:pPr>
      <w:r w:rsidRPr="00C15C0F">
        <w:rPr>
          <w:rFonts w:ascii="Times New Roman" w:eastAsia="Calibri" w:hAnsi="Times New Roman" w:cs="Times New Roman"/>
          <w:iCs/>
          <w:sz w:val="12"/>
          <w:szCs w:val="12"/>
        </w:rPr>
        <w:t xml:space="preserve">1.1. В Паспорте Программы позицию «Объем и источники финансирования  муниципальной Программы» изложить в следующей редакции: </w:t>
      </w:r>
    </w:p>
    <w:p w:rsidR="00C15C0F" w:rsidRPr="00C15C0F" w:rsidRDefault="00C15C0F" w:rsidP="00C15C0F">
      <w:pPr>
        <w:tabs>
          <w:tab w:val="left" w:pos="0"/>
        </w:tabs>
        <w:spacing w:after="0" w:line="240" w:lineRule="auto"/>
        <w:ind w:firstLine="284"/>
        <w:jc w:val="both"/>
        <w:rPr>
          <w:rFonts w:ascii="Times New Roman" w:eastAsia="Calibri" w:hAnsi="Times New Roman" w:cs="Times New Roman"/>
          <w:iCs/>
          <w:sz w:val="12"/>
          <w:szCs w:val="12"/>
        </w:rPr>
      </w:pPr>
      <w:r w:rsidRPr="00C15C0F">
        <w:rPr>
          <w:rFonts w:ascii="Times New Roman" w:eastAsia="Calibri" w:hAnsi="Times New Roman" w:cs="Times New Roman"/>
          <w:iCs/>
          <w:sz w:val="12"/>
          <w:szCs w:val="12"/>
        </w:rPr>
        <w:t xml:space="preserve">«Общий объем финансирования Программы составляет 26 287,1122  тыс. рублей.* </w:t>
      </w:r>
    </w:p>
    <w:p w:rsidR="00C15C0F" w:rsidRPr="00C15C0F" w:rsidRDefault="00C15C0F" w:rsidP="00C15C0F">
      <w:pPr>
        <w:tabs>
          <w:tab w:val="left" w:pos="0"/>
        </w:tabs>
        <w:spacing w:after="0" w:line="240" w:lineRule="auto"/>
        <w:ind w:firstLine="284"/>
        <w:jc w:val="both"/>
        <w:rPr>
          <w:rFonts w:ascii="Times New Roman" w:eastAsia="Calibri" w:hAnsi="Times New Roman" w:cs="Times New Roman"/>
          <w:iCs/>
          <w:sz w:val="12"/>
          <w:szCs w:val="12"/>
        </w:rPr>
      </w:pPr>
      <w:r w:rsidRPr="00C15C0F">
        <w:rPr>
          <w:rFonts w:ascii="Times New Roman" w:eastAsia="Calibri" w:hAnsi="Times New Roman" w:cs="Times New Roman"/>
          <w:iCs/>
          <w:sz w:val="12"/>
          <w:szCs w:val="12"/>
        </w:rPr>
        <w:t xml:space="preserve">Суммы ежегодного финансирования составляют: </w:t>
      </w:r>
    </w:p>
    <w:p w:rsidR="00C15C0F" w:rsidRPr="00C15C0F" w:rsidRDefault="00C15C0F" w:rsidP="00C15C0F">
      <w:pPr>
        <w:tabs>
          <w:tab w:val="left" w:pos="0"/>
        </w:tabs>
        <w:spacing w:after="0" w:line="240" w:lineRule="auto"/>
        <w:ind w:firstLine="284"/>
        <w:jc w:val="both"/>
        <w:rPr>
          <w:rFonts w:ascii="Times New Roman" w:eastAsia="Calibri" w:hAnsi="Times New Roman" w:cs="Times New Roman"/>
          <w:iCs/>
          <w:sz w:val="12"/>
          <w:szCs w:val="12"/>
        </w:rPr>
      </w:pPr>
      <w:r w:rsidRPr="00C15C0F">
        <w:rPr>
          <w:rFonts w:ascii="Times New Roman" w:eastAsia="Calibri" w:hAnsi="Times New Roman" w:cs="Times New Roman"/>
          <w:iCs/>
          <w:sz w:val="12"/>
          <w:szCs w:val="12"/>
        </w:rPr>
        <w:t>в 2020 году – 22 222,1122 тыс. рублей;</w:t>
      </w:r>
    </w:p>
    <w:p w:rsidR="00C15C0F" w:rsidRPr="00C15C0F" w:rsidRDefault="00C15C0F" w:rsidP="00C15C0F">
      <w:pPr>
        <w:tabs>
          <w:tab w:val="left" w:pos="0"/>
        </w:tabs>
        <w:spacing w:after="0" w:line="240" w:lineRule="auto"/>
        <w:ind w:firstLine="284"/>
        <w:jc w:val="both"/>
        <w:rPr>
          <w:rFonts w:ascii="Times New Roman" w:eastAsia="Calibri" w:hAnsi="Times New Roman" w:cs="Times New Roman"/>
          <w:iCs/>
          <w:sz w:val="12"/>
          <w:szCs w:val="12"/>
        </w:rPr>
      </w:pPr>
      <w:r w:rsidRPr="00C15C0F">
        <w:rPr>
          <w:rFonts w:ascii="Times New Roman" w:eastAsia="Calibri" w:hAnsi="Times New Roman" w:cs="Times New Roman"/>
          <w:iCs/>
          <w:sz w:val="12"/>
          <w:szCs w:val="12"/>
        </w:rPr>
        <w:t>в 2021 году –  1 475,0 тыс. рублей;</w:t>
      </w:r>
    </w:p>
    <w:p w:rsidR="00C15C0F" w:rsidRPr="00C15C0F" w:rsidRDefault="00C15C0F" w:rsidP="00C15C0F">
      <w:pPr>
        <w:tabs>
          <w:tab w:val="left" w:pos="0"/>
        </w:tabs>
        <w:spacing w:after="0" w:line="240" w:lineRule="auto"/>
        <w:ind w:firstLine="284"/>
        <w:jc w:val="both"/>
        <w:rPr>
          <w:rFonts w:ascii="Times New Roman" w:eastAsia="Calibri" w:hAnsi="Times New Roman" w:cs="Times New Roman"/>
          <w:iCs/>
          <w:sz w:val="12"/>
          <w:szCs w:val="12"/>
        </w:rPr>
      </w:pPr>
      <w:r w:rsidRPr="00C15C0F">
        <w:rPr>
          <w:rFonts w:ascii="Times New Roman" w:eastAsia="Calibri" w:hAnsi="Times New Roman" w:cs="Times New Roman"/>
          <w:iCs/>
          <w:sz w:val="12"/>
          <w:szCs w:val="12"/>
        </w:rPr>
        <w:t>в 2022 году – 1 325,0  тыс. рублей;</w:t>
      </w:r>
    </w:p>
    <w:p w:rsidR="00C15C0F" w:rsidRPr="00C15C0F" w:rsidRDefault="00C15C0F" w:rsidP="00C15C0F">
      <w:pPr>
        <w:tabs>
          <w:tab w:val="left" w:pos="0"/>
        </w:tabs>
        <w:spacing w:after="0" w:line="240" w:lineRule="auto"/>
        <w:ind w:firstLine="284"/>
        <w:jc w:val="both"/>
        <w:rPr>
          <w:rFonts w:ascii="Times New Roman" w:eastAsia="Calibri" w:hAnsi="Times New Roman" w:cs="Times New Roman"/>
          <w:iCs/>
          <w:sz w:val="12"/>
          <w:szCs w:val="12"/>
        </w:rPr>
      </w:pPr>
      <w:r w:rsidRPr="00C15C0F">
        <w:rPr>
          <w:rFonts w:ascii="Times New Roman" w:eastAsia="Calibri" w:hAnsi="Times New Roman" w:cs="Times New Roman"/>
          <w:iCs/>
          <w:sz w:val="12"/>
          <w:szCs w:val="12"/>
        </w:rPr>
        <w:t xml:space="preserve">в 2023 году – 1 265,0 тыс. рублей. </w:t>
      </w:r>
    </w:p>
    <w:p w:rsidR="00C15C0F" w:rsidRPr="00C15C0F" w:rsidRDefault="00C15C0F" w:rsidP="00C15C0F">
      <w:pPr>
        <w:tabs>
          <w:tab w:val="left" w:pos="0"/>
        </w:tabs>
        <w:spacing w:after="0" w:line="240" w:lineRule="auto"/>
        <w:ind w:firstLine="284"/>
        <w:jc w:val="both"/>
        <w:rPr>
          <w:rFonts w:ascii="Times New Roman" w:eastAsia="Calibri" w:hAnsi="Times New Roman" w:cs="Times New Roman"/>
          <w:iCs/>
          <w:sz w:val="12"/>
          <w:szCs w:val="12"/>
        </w:rPr>
      </w:pPr>
      <w:r w:rsidRPr="00C15C0F">
        <w:rPr>
          <w:rFonts w:ascii="Times New Roman" w:eastAsia="Calibri" w:hAnsi="Times New Roman" w:cs="Times New Roman"/>
          <w:iCs/>
          <w:sz w:val="12"/>
          <w:szCs w:val="12"/>
        </w:rPr>
        <w:t>1.2. 2 абзац раздела Программы «Ресурсное обеспечение муниципальной программы»   заменить словами: «Необходимый объем финансирования Программы  на 2020-2023 годы составляет  26 287,1122 тыс. рублей, в том числе:</w:t>
      </w:r>
    </w:p>
    <w:p w:rsidR="00C15C0F" w:rsidRPr="00C15C0F" w:rsidRDefault="00C15C0F" w:rsidP="00C15C0F">
      <w:pPr>
        <w:tabs>
          <w:tab w:val="left" w:pos="0"/>
        </w:tabs>
        <w:spacing w:after="0" w:line="240" w:lineRule="auto"/>
        <w:ind w:firstLine="284"/>
        <w:jc w:val="both"/>
        <w:rPr>
          <w:rFonts w:ascii="Times New Roman" w:eastAsia="Calibri" w:hAnsi="Times New Roman" w:cs="Times New Roman"/>
          <w:iCs/>
          <w:sz w:val="12"/>
          <w:szCs w:val="12"/>
        </w:rPr>
      </w:pPr>
      <w:r w:rsidRPr="00C15C0F">
        <w:rPr>
          <w:rFonts w:ascii="Times New Roman" w:eastAsia="Calibri" w:hAnsi="Times New Roman" w:cs="Times New Roman"/>
          <w:iCs/>
          <w:sz w:val="12"/>
          <w:szCs w:val="12"/>
        </w:rPr>
        <w:t xml:space="preserve">Необходимый объём финансирования Программы в 2020 году составит 22 222,1122 тыс. руб., в том числе: </w:t>
      </w:r>
    </w:p>
    <w:p w:rsidR="00C15C0F" w:rsidRPr="00C15C0F" w:rsidRDefault="00C15C0F" w:rsidP="00C15C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15C0F">
        <w:rPr>
          <w:rFonts w:ascii="Times New Roman" w:eastAsia="Calibri" w:hAnsi="Times New Roman" w:cs="Times New Roman"/>
          <w:iCs/>
          <w:sz w:val="12"/>
          <w:szCs w:val="12"/>
        </w:rPr>
        <w:t>средства местного бюджета –  1 322,1122 тыс. руб.,</w:t>
      </w:r>
    </w:p>
    <w:p w:rsidR="00C15C0F" w:rsidRPr="00C15C0F" w:rsidRDefault="00C15C0F" w:rsidP="00C15C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15C0F">
        <w:rPr>
          <w:rFonts w:ascii="Times New Roman" w:eastAsia="Calibri" w:hAnsi="Times New Roman" w:cs="Times New Roman"/>
          <w:iCs/>
          <w:sz w:val="12"/>
          <w:szCs w:val="12"/>
        </w:rPr>
        <w:t>внебюджетные источники – 0,0 тыс. руб.</w:t>
      </w:r>
    </w:p>
    <w:p w:rsidR="00C15C0F" w:rsidRPr="00C15C0F" w:rsidRDefault="00C15C0F" w:rsidP="00C15C0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C15C0F">
        <w:rPr>
          <w:rFonts w:ascii="Times New Roman" w:eastAsia="Calibri" w:hAnsi="Times New Roman" w:cs="Times New Roman"/>
          <w:iCs/>
          <w:sz w:val="12"/>
          <w:szCs w:val="12"/>
        </w:rPr>
        <w:t>средства областного бюджета – 20 900 тыс. руб.</w:t>
      </w:r>
    </w:p>
    <w:p w:rsidR="00C15C0F" w:rsidRPr="00C15C0F" w:rsidRDefault="00C15C0F" w:rsidP="00C15C0F">
      <w:pPr>
        <w:tabs>
          <w:tab w:val="left" w:pos="0"/>
        </w:tabs>
        <w:spacing w:after="0" w:line="240" w:lineRule="auto"/>
        <w:ind w:firstLine="284"/>
        <w:jc w:val="both"/>
        <w:rPr>
          <w:rFonts w:ascii="Times New Roman" w:eastAsia="Calibri" w:hAnsi="Times New Roman" w:cs="Times New Roman"/>
          <w:iCs/>
          <w:sz w:val="12"/>
          <w:szCs w:val="12"/>
        </w:rPr>
      </w:pPr>
      <w:r w:rsidRPr="00C15C0F">
        <w:rPr>
          <w:rFonts w:ascii="Times New Roman" w:eastAsia="Calibri" w:hAnsi="Times New Roman" w:cs="Times New Roman"/>
          <w:iCs/>
          <w:sz w:val="12"/>
          <w:szCs w:val="12"/>
        </w:rPr>
        <w:t xml:space="preserve">1.3. Приложение № 1 к Программе изложить в редакции согласно Приложению № 1  к  настоящему постановлению. </w:t>
      </w:r>
    </w:p>
    <w:p w:rsidR="00C15C0F" w:rsidRPr="00C15C0F" w:rsidRDefault="00C15C0F" w:rsidP="00C15C0F">
      <w:pPr>
        <w:tabs>
          <w:tab w:val="left" w:pos="0"/>
        </w:tabs>
        <w:spacing w:after="0" w:line="240" w:lineRule="auto"/>
        <w:ind w:firstLine="284"/>
        <w:jc w:val="both"/>
        <w:rPr>
          <w:rFonts w:ascii="Times New Roman" w:eastAsia="Calibri" w:hAnsi="Times New Roman" w:cs="Times New Roman"/>
          <w:iCs/>
          <w:sz w:val="12"/>
          <w:szCs w:val="12"/>
        </w:rPr>
      </w:pPr>
      <w:r w:rsidRPr="00C15C0F">
        <w:rPr>
          <w:rFonts w:ascii="Times New Roman" w:eastAsia="Calibri" w:hAnsi="Times New Roman" w:cs="Times New Roman"/>
          <w:iCs/>
          <w:sz w:val="12"/>
          <w:szCs w:val="12"/>
        </w:rPr>
        <w:t>2.   Опубликовать настоящее постановление в газете «Сергиевский Вестник».</w:t>
      </w:r>
    </w:p>
    <w:p w:rsidR="00C15C0F" w:rsidRPr="00C15C0F" w:rsidRDefault="00C15C0F" w:rsidP="00C15C0F">
      <w:pPr>
        <w:tabs>
          <w:tab w:val="left" w:pos="0"/>
        </w:tabs>
        <w:spacing w:after="0" w:line="240" w:lineRule="auto"/>
        <w:ind w:firstLine="284"/>
        <w:jc w:val="both"/>
        <w:rPr>
          <w:rFonts w:ascii="Times New Roman" w:eastAsia="Calibri" w:hAnsi="Times New Roman" w:cs="Times New Roman"/>
          <w:iCs/>
          <w:sz w:val="12"/>
          <w:szCs w:val="12"/>
        </w:rPr>
      </w:pPr>
      <w:r w:rsidRPr="00C15C0F">
        <w:rPr>
          <w:rFonts w:ascii="Times New Roman" w:eastAsia="Calibri" w:hAnsi="Times New Roman" w:cs="Times New Roman"/>
          <w:iCs/>
          <w:sz w:val="12"/>
          <w:szCs w:val="12"/>
        </w:rPr>
        <w:t>3. Настоящее постановление вступает в силу со дня его официального опубликования.</w:t>
      </w:r>
    </w:p>
    <w:p w:rsidR="00C15C0F" w:rsidRPr="00C15C0F" w:rsidRDefault="00C15C0F" w:rsidP="00C15C0F">
      <w:pPr>
        <w:tabs>
          <w:tab w:val="left" w:pos="0"/>
        </w:tabs>
        <w:spacing w:after="0" w:line="240" w:lineRule="auto"/>
        <w:ind w:firstLine="284"/>
        <w:jc w:val="both"/>
        <w:rPr>
          <w:rFonts w:ascii="Times New Roman" w:eastAsia="Calibri" w:hAnsi="Times New Roman" w:cs="Times New Roman"/>
          <w:iCs/>
          <w:sz w:val="12"/>
          <w:szCs w:val="12"/>
        </w:rPr>
      </w:pPr>
      <w:r w:rsidRPr="00C15C0F">
        <w:rPr>
          <w:rFonts w:ascii="Times New Roman" w:eastAsia="Calibri" w:hAnsi="Times New Roman" w:cs="Times New Roman"/>
          <w:iCs/>
          <w:sz w:val="12"/>
          <w:szCs w:val="12"/>
        </w:rPr>
        <w:t xml:space="preserve">4.   </w:t>
      </w:r>
      <w:proofErr w:type="gramStart"/>
      <w:r w:rsidRPr="00C15C0F">
        <w:rPr>
          <w:rFonts w:ascii="Times New Roman" w:eastAsia="Calibri" w:hAnsi="Times New Roman" w:cs="Times New Roman"/>
          <w:iCs/>
          <w:sz w:val="12"/>
          <w:szCs w:val="12"/>
        </w:rPr>
        <w:t>Контроль за</w:t>
      </w:r>
      <w:proofErr w:type="gramEnd"/>
      <w:r w:rsidRPr="00C15C0F">
        <w:rPr>
          <w:rFonts w:ascii="Times New Roman" w:eastAsia="Calibri" w:hAnsi="Times New Roman" w:cs="Times New Roman"/>
          <w:iCs/>
          <w:sz w:val="12"/>
          <w:szCs w:val="12"/>
        </w:rPr>
        <w:t xml:space="preserve"> выполнением настоящего постановления возложить на  заместителя Главы муниципального райо</w:t>
      </w:r>
      <w:r>
        <w:rPr>
          <w:rFonts w:ascii="Times New Roman" w:eastAsia="Calibri" w:hAnsi="Times New Roman" w:cs="Times New Roman"/>
          <w:iCs/>
          <w:sz w:val="12"/>
          <w:szCs w:val="12"/>
        </w:rPr>
        <w:t xml:space="preserve">на Сергиевский Чернова А.Е.    </w:t>
      </w:r>
    </w:p>
    <w:p w:rsidR="00C15C0F" w:rsidRDefault="00C15C0F" w:rsidP="00C15C0F">
      <w:pPr>
        <w:tabs>
          <w:tab w:val="left" w:pos="0"/>
        </w:tabs>
        <w:spacing w:after="0" w:line="240" w:lineRule="auto"/>
        <w:ind w:firstLine="284"/>
        <w:jc w:val="right"/>
        <w:rPr>
          <w:rFonts w:ascii="Times New Roman" w:eastAsia="Calibri" w:hAnsi="Times New Roman" w:cs="Times New Roman"/>
          <w:iCs/>
          <w:sz w:val="12"/>
          <w:szCs w:val="12"/>
        </w:rPr>
      </w:pPr>
      <w:r w:rsidRPr="00C15C0F">
        <w:rPr>
          <w:rFonts w:ascii="Times New Roman" w:eastAsia="Calibri" w:hAnsi="Times New Roman" w:cs="Times New Roman"/>
          <w:iCs/>
          <w:sz w:val="12"/>
          <w:szCs w:val="12"/>
        </w:rPr>
        <w:t xml:space="preserve">Глава  </w:t>
      </w:r>
      <w:proofErr w:type="gramStart"/>
      <w:r w:rsidRPr="00C15C0F">
        <w:rPr>
          <w:rFonts w:ascii="Times New Roman" w:eastAsia="Calibri" w:hAnsi="Times New Roman" w:cs="Times New Roman"/>
          <w:iCs/>
          <w:sz w:val="12"/>
          <w:szCs w:val="12"/>
        </w:rPr>
        <w:t>муниципального</w:t>
      </w:r>
      <w:proofErr w:type="gramEnd"/>
      <w:r w:rsidRPr="00C15C0F">
        <w:rPr>
          <w:rFonts w:ascii="Times New Roman" w:eastAsia="Calibri" w:hAnsi="Times New Roman" w:cs="Times New Roman"/>
          <w:iCs/>
          <w:sz w:val="12"/>
          <w:szCs w:val="12"/>
        </w:rPr>
        <w:t xml:space="preserve"> </w:t>
      </w:r>
    </w:p>
    <w:p w:rsidR="00C15C0F" w:rsidRDefault="00C15C0F" w:rsidP="00C15C0F">
      <w:pPr>
        <w:tabs>
          <w:tab w:val="left" w:pos="0"/>
        </w:tabs>
        <w:spacing w:after="0" w:line="240" w:lineRule="auto"/>
        <w:ind w:firstLine="284"/>
        <w:jc w:val="right"/>
        <w:rPr>
          <w:rFonts w:ascii="Times New Roman" w:eastAsia="Calibri" w:hAnsi="Times New Roman" w:cs="Times New Roman"/>
          <w:iCs/>
          <w:sz w:val="12"/>
          <w:szCs w:val="12"/>
        </w:rPr>
      </w:pPr>
      <w:r w:rsidRPr="00C15C0F">
        <w:rPr>
          <w:rFonts w:ascii="Times New Roman" w:eastAsia="Calibri" w:hAnsi="Times New Roman" w:cs="Times New Roman"/>
          <w:iCs/>
          <w:sz w:val="12"/>
          <w:szCs w:val="12"/>
        </w:rPr>
        <w:t xml:space="preserve">района Сергиевский </w:t>
      </w:r>
    </w:p>
    <w:p w:rsidR="00C15C0F" w:rsidRDefault="00C15C0F" w:rsidP="00C15C0F">
      <w:pPr>
        <w:tabs>
          <w:tab w:val="left" w:pos="0"/>
        </w:tabs>
        <w:spacing w:after="0" w:line="240" w:lineRule="auto"/>
        <w:ind w:firstLine="284"/>
        <w:jc w:val="right"/>
        <w:rPr>
          <w:rFonts w:ascii="Times New Roman" w:eastAsia="Calibri" w:hAnsi="Times New Roman" w:cs="Times New Roman"/>
          <w:iCs/>
          <w:sz w:val="12"/>
          <w:szCs w:val="12"/>
        </w:rPr>
      </w:pPr>
      <w:r w:rsidRPr="00C15C0F">
        <w:rPr>
          <w:rFonts w:ascii="Times New Roman" w:eastAsia="Calibri" w:hAnsi="Times New Roman" w:cs="Times New Roman"/>
          <w:iCs/>
          <w:sz w:val="12"/>
          <w:szCs w:val="12"/>
        </w:rPr>
        <w:t xml:space="preserve">                                А.А. Веселов</w:t>
      </w:r>
    </w:p>
    <w:p w:rsidR="00C15C0F" w:rsidRDefault="00C15C0F" w:rsidP="00C15C0F">
      <w:pPr>
        <w:tabs>
          <w:tab w:val="left" w:pos="0"/>
        </w:tabs>
        <w:spacing w:after="0" w:line="240" w:lineRule="auto"/>
        <w:ind w:firstLine="284"/>
        <w:jc w:val="right"/>
        <w:rPr>
          <w:rFonts w:ascii="Times New Roman" w:eastAsia="Calibri" w:hAnsi="Times New Roman" w:cs="Times New Roman"/>
          <w:iCs/>
          <w:sz w:val="12"/>
          <w:szCs w:val="12"/>
        </w:rPr>
      </w:pPr>
    </w:p>
    <w:p w:rsidR="009E0B34" w:rsidRDefault="00C15C0F" w:rsidP="00C15C0F">
      <w:pPr>
        <w:tabs>
          <w:tab w:val="left" w:pos="0"/>
        </w:tabs>
        <w:spacing w:after="0" w:line="240" w:lineRule="auto"/>
        <w:ind w:firstLine="284"/>
        <w:jc w:val="right"/>
        <w:rPr>
          <w:rFonts w:ascii="Times New Roman" w:eastAsia="Calibri" w:hAnsi="Times New Roman" w:cs="Times New Roman"/>
          <w:iCs/>
          <w:sz w:val="12"/>
          <w:szCs w:val="12"/>
        </w:rPr>
      </w:pPr>
      <w:r w:rsidRPr="00C15C0F">
        <w:rPr>
          <w:rFonts w:ascii="Times New Roman" w:eastAsia="Calibri" w:hAnsi="Times New Roman" w:cs="Times New Roman"/>
          <w:iCs/>
          <w:sz w:val="12"/>
          <w:szCs w:val="12"/>
        </w:rPr>
        <w:tab/>
      </w:r>
      <w:r w:rsidRPr="00C15C0F">
        <w:rPr>
          <w:rFonts w:ascii="Times New Roman" w:eastAsia="Calibri" w:hAnsi="Times New Roman" w:cs="Times New Roman"/>
          <w:iCs/>
          <w:sz w:val="12"/>
          <w:szCs w:val="12"/>
        </w:rPr>
        <w:tab/>
      </w:r>
      <w:r w:rsidRPr="00C15C0F">
        <w:rPr>
          <w:rFonts w:ascii="Times New Roman" w:eastAsia="Calibri" w:hAnsi="Times New Roman" w:cs="Times New Roman"/>
          <w:iCs/>
          <w:sz w:val="12"/>
          <w:szCs w:val="12"/>
        </w:rPr>
        <w:tab/>
      </w:r>
      <w:r w:rsidRPr="00C15C0F">
        <w:rPr>
          <w:rFonts w:ascii="Times New Roman" w:eastAsia="Calibri" w:hAnsi="Times New Roman" w:cs="Times New Roman"/>
          <w:iCs/>
          <w:sz w:val="12"/>
          <w:szCs w:val="12"/>
        </w:rPr>
        <w:tab/>
      </w:r>
      <w:r w:rsidRPr="00C15C0F">
        <w:rPr>
          <w:rFonts w:ascii="Times New Roman" w:eastAsia="Calibri" w:hAnsi="Times New Roman" w:cs="Times New Roman"/>
          <w:iCs/>
          <w:sz w:val="12"/>
          <w:szCs w:val="12"/>
        </w:rPr>
        <w:tab/>
      </w:r>
      <w:r w:rsidRPr="00C15C0F">
        <w:rPr>
          <w:rFonts w:ascii="Times New Roman" w:eastAsia="Calibri" w:hAnsi="Times New Roman" w:cs="Times New Roman"/>
          <w:iCs/>
          <w:sz w:val="12"/>
          <w:szCs w:val="12"/>
        </w:rPr>
        <w:tab/>
      </w:r>
      <w:r w:rsidRPr="00C15C0F">
        <w:rPr>
          <w:rFonts w:ascii="Times New Roman" w:eastAsia="Calibri" w:hAnsi="Times New Roman" w:cs="Times New Roman"/>
          <w:iCs/>
          <w:sz w:val="12"/>
          <w:szCs w:val="12"/>
        </w:rPr>
        <w:tab/>
      </w:r>
      <w:r w:rsidRPr="00C15C0F">
        <w:rPr>
          <w:rFonts w:ascii="Times New Roman" w:eastAsia="Calibri" w:hAnsi="Times New Roman" w:cs="Times New Roman"/>
          <w:iCs/>
          <w:sz w:val="12"/>
          <w:szCs w:val="12"/>
        </w:rPr>
        <w:tab/>
      </w:r>
    </w:p>
    <w:p w:rsidR="009E0B34" w:rsidRDefault="009E0B34" w:rsidP="00C15C0F">
      <w:pPr>
        <w:tabs>
          <w:tab w:val="left" w:pos="0"/>
        </w:tabs>
        <w:spacing w:after="0" w:line="240" w:lineRule="auto"/>
        <w:ind w:firstLine="284"/>
        <w:jc w:val="right"/>
        <w:rPr>
          <w:rFonts w:ascii="Times New Roman" w:eastAsia="Calibri" w:hAnsi="Times New Roman" w:cs="Times New Roman"/>
          <w:iCs/>
          <w:sz w:val="12"/>
          <w:szCs w:val="12"/>
        </w:rPr>
      </w:pPr>
    </w:p>
    <w:p w:rsidR="009E0B34" w:rsidRDefault="009E0B34" w:rsidP="00C15C0F">
      <w:pPr>
        <w:tabs>
          <w:tab w:val="left" w:pos="0"/>
        </w:tabs>
        <w:spacing w:after="0" w:line="240" w:lineRule="auto"/>
        <w:ind w:firstLine="284"/>
        <w:jc w:val="right"/>
        <w:rPr>
          <w:rFonts w:ascii="Times New Roman" w:eastAsia="Calibri" w:hAnsi="Times New Roman" w:cs="Times New Roman"/>
          <w:iCs/>
          <w:sz w:val="12"/>
          <w:szCs w:val="12"/>
        </w:rPr>
      </w:pPr>
    </w:p>
    <w:p w:rsidR="00C15C0F" w:rsidRPr="00C15C0F" w:rsidRDefault="00C15C0F" w:rsidP="00C15C0F">
      <w:pPr>
        <w:tabs>
          <w:tab w:val="left" w:pos="0"/>
        </w:tabs>
        <w:spacing w:after="0" w:line="240" w:lineRule="auto"/>
        <w:ind w:firstLine="284"/>
        <w:jc w:val="right"/>
        <w:rPr>
          <w:rFonts w:ascii="Times New Roman" w:eastAsia="Calibri" w:hAnsi="Times New Roman" w:cs="Times New Roman"/>
          <w:iCs/>
          <w:sz w:val="12"/>
          <w:szCs w:val="12"/>
        </w:rPr>
      </w:pPr>
      <w:r w:rsidRPr="00C15C0F">
        <w:rPr>
          <w:rFonts w:ascii="Times New Roman" w:eastAsia="Calibri" w:hAnsi="Times New Roman" w:cs="Times New Roman"/>
          <w:iCs/>
          <w:sz w:val="12"/>
          <w:szCs w:val="12"/>
        </w:rPr>
        <w:lastRenderedPageBreak/>
        <w:t xml:space="preserve">Приложение №1 </w:t>
      </w:r>
    </w:p>
    <w:p w:rsidR="00C15C0F" w:rsidRDefault="00C15C0F" w:rsidP="00C15C0F">
      <w:pPr>
        <w:tabs>
          <w:tab w:val="left" w:pos="0"/>
        </w:tabs>
        <w:spacing w:after="0" w:line="240" w:lineRule="auto"/>
        <w:ind w:firstLine="284"/>
        <w:jc w:val="right"/>
        <w:rPr>
          <w:rFonts w:ascii="Times New Roman" w:eastAsia="Calibri" w:hAnsi="Times New Roman" w:cs="Times New Roman"/>
          <w:iCs/>
          <w:sz w:val="12"/>
          <w:szCs w:val="12"/>
        </w:rPr>
      </w:pPr>
      <w:r w:rsidRPr="00C15C0F">
        <w:rPr>
          <w:rFonts w:ascii="Times New Roman" w:eastAsia="Calibri" w:hAnsi="Times New Roman" w:cs="Times New Roman"/>
          <w:iCs/>
          <w:sz w:val="12"/>
          <w:szCs w:val="12"/>
        </w:rPr>
        <w:t xml:space="preserve">к Постановлению администрации </w:t>
      </w:r>
    </w:p>
    <w:p w:rsidR="00C15C0F" w:rsidRPr="00C15C0F" w:rsidRDefault="00C15C0F" w:rsidP="00C15C0F">
      <w:pPr>
        <w:tabs>
          <w:tab w:val="left" w:pos="0"/>
        </w:tabs>
        <w:spacing w:after="0" w:line="240" w:lineRule="auto"/>
        <w:ind w:firstLine="284"/>
        <w:jc w:val="right"/>
        <w:rPr>
          <w:rFonts w:ascii="Times New Roman" w:eastAsia="Calibri" w:hAnsi="Times New Roman" w:cs="Times New Roman"/>
          <w:iCs/>
          <w:sz w:val="12"/>
          <w:szCs w:val="12"/>
        </w:rPr>
      </w:pPr>
      <w:r w:rsidRPr="00C15C0F">
        <w:rPr>
          <w:rFonts w:ascii="Times New Roman" w:eastAsia="Calibri" w:hAnsi="Times New Roman" w:cs="Times New Roman"/>
          <w:iCs/>
          <w:sz w:val="12"/>
          <w:szCs w:val="12"/>
        </w:rPr>
        <w:t>муници</w:t>
      </w:r>
      <w:r>
        <w:rPr>
          <w:rFonts w:ascii="Times New Roman" w:eastAsia="Calibri" w:hAnsi="Times New Roman" w:cs="Times New Roman"/>
          <w:iCs/>
          <w:sz w:val="12"/>
          <w:szCs w:val="12"/>
        </w:rPr>
        <w:t>пального района Сергиевский</w:t>
      </w:r>
    </w:p>
    <w:p w:rsidR="00C15C0F" w:rsidRDefault="00C15C0F" w:rsidP="00C15C0F">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ab/>
        <w:t xml:space="preserve"> </w:t>
      </w:r>
      <w:r>
        <w:rPr>
          <w:rFonts w:ascii="Times New Roman" w:eastAsia="Calibri" w:hAnsi="Times New Roman" w:cs="Times New Roman"/>
          <w:iCs/>
          <w:sz w:val="12"/>
          <w:szCs w:val="12"/>
        </w:rPr>
        <w:tab/>
        <w:t xml:space="preserve"> </w:t>
      </w:r>
      <w:r>
        <w:rPr>
          <w:rFonts w:ascii="Times New Roman" w:eastAsia="Calibri" w:hAnsi="Times New Roman" w:cs="Times New Roman"/>
          <w:iCs/>
          <w:sz w:val="12"/>
          <w:szCs w:val="12"/>
        </w:rPr>
        <w:tab/>
      </w:r>
      <w:r>
        <w:rPr>
          <w:rFonts w:ascii="Times New Roman" w:eastAsia="Calibri" w:hAnsi="Times New Roman" w:cs="Times New Roman"/>
          <w:iCs/>
          <w:sz w:val="12"/>
          <w:szCs w:val="12"/>
        </w:rPr>
        <w:tab/>
      </w:r>
      <w:r>
        <w:rPr>
          <w:rFonts w:ascii="Times New Roman" w:eastAsia="Calibri" w:hAnsi="Times New Roman" w:cs="Times New Roman"/>
          <w:iCs/>
          <w:sz w:val="12"/>
          <w:szCs w:val="12"/>
        </w:rPr>
        <w:tab/>
        <w:t>№ 560 от «21» мая 2020</w:t>
      </w:r>
      <w:r w:rsidRPr="00C15C0F">
        <w:rPr>
          <w:rFonts w:ascii="Times New Roman" w:eastAsia="Calibri" w:hAnsi="Times New Roman" w:cs="Times New Roman"/>
          <w:iCs/>
          <w:sz w:val="12"/>
          <w:szCs w:val="12"/>
        </w:rPr>
        <w:t xml:space="preserve"> года</w:t>
      </w:r>
    </w:p>
    <w:p w:rsidR="00373802" w:rsidRDefault="00C15C0F" w:rsidP="00373802">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Перечень </w:t>
      </w:r>
      <w:r w:rsidRPr="00C15C0F">
        <w:rPr>
          <w:rFonts w:ascii="Times New Roman" w:eastAsia="Calibri" w:hAnsi="Times New Roman" w:cs="Times New Roman"/>
          <w:iCs/>
          <w:sz w:val="12"/>
          <w:szCs w:val="12"/>
        </w:rPr>
        <w:t>природоохранных мероприятий к муниципальной программе "Обращение с отходами на территории муниципального района Сергиевский на 2020-2023 годы"</w:t>
      </w:r>
    </w:p>
    <w:tbl>
      <w:tblPr>
        <w:tblW w:w="4953" w:type="pct"/>
        <w:tblLayout w:type="fixed"/>
        <w:tblLook w:val="04A0" w:firstRow="1" w:lastRow="0" w:firstColumn="1" w:lastColumn="0" w:noHBand="0" w:noVBand="1"/>
      </w:tblPr>
      <w:tblGrid>
        <w:gridCol w:w="333"/>
        <w:gridCol w:w="1904"/>
        <w:gridCol w:w="286"/>
        <w:gridCol w:w="283"/>
        <w:gridCol w:w="283"/>
        <w:gridCol w:w="283"/>
        <w:gridCol w:w="283"/>
        <w:gridCol w:w="285"/>
        <w:gridCol w:w="283"/>
        <w:gridCol w:w="283"/>
        <w:gridCol w:w="283"/>
        <w:gridCol w:w="283"/>
        <w:gridCol w:w="305"/>
        <w:gridCol w:w="283"/>
        <w:gridCol w:w="283"/>
        <w:gridCol w:w="288"/>
        <w:gridCol w:w="283"/>
        <w:gridCol w:w="291"/>
        <w:gridCol w:w="283"/>
        <w:gridCol w:w="251"/>
        <w:gridCol w:w="26"/>
        <w:gridCol w:w="257"/>
        <w:gridCol w:w="34"/>
      </w:tblGrid>
      <w:tr w:rsidR="00373802" w:rsidRPr="00C15C0F" w:rsidTr="00373802">
        <w:trPr>
          <w:trHeight w:val="70"/>
        </w:trPr>
        <w:tc>
          <w:tcPr>
            <w:tcW w:w="2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5C0F" w:rsidRPr="00C15C0F" w:rsidRDefault="00C15C0F" w:rsidP="00C15C0F">
            <w:pPr>
              <w:spacing w:after="0" w:line="240" w:lineRule="auto"/>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 xml:space="preserve">№ </w:t>
            </w:r>
            <w:proofErr w:type="gramStart"/>
            <w:r w:rsidRPr="00C15C0F">
              <w:rPr>
                <w:rFonts w:ascii="Times New Roman" w:eastAsia="Times New Roman" w:hAnsi="Times New Roman" w:cs="Times New Roman"/>
                <w:color w:val="000000"/>
                <w:sz w:val="12"/>
                <w:szCs w:val="12"/>
                <w:lang w:eastAsia="ru-RU"/>
              </w:rPr>
              <w:t>п</w:t>
            </w:r>
            <w:proofErr w:type="gramEnd"/>
            <w:r w:rsidRPr="00C15C0F">
              <w:rPr>
                <w:rFonts w:ascii="Times New Roman" w:eastAsia="Times New Roman" w:hAnsi="Times New Roman" w:cs="Times New Roman"/>
                <w:color w:val="000000"/>
                <w:sz w:val="12"/>
                <w:szCs w:val="12"/>
                <w:lang w:eastAsia="ru-RU"/>
              </w:rPr>
              <w:t>/п</w:t>
            </w:r>
          </w:p>
        </w:tc>
        <w:tc>
          <w:tcPr>
            <w:tcW w:w="124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15C0F" w:rsidRPr="00C15C0F" w:rsidRDefault="00C15C0F" w:rsidP="00C15C0F">
            <w:pPr>
              <w:spacing w:after="0" w:line="240" w:lineRule="auto"/>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Наименование мероприятия</w:t>
            </w:r>
          </w:p>
        </w:tc>
        <w:tc>
          <w:tcPr>
            <w:tcW w:w="185" w:type="pct"/>
            <w:vMerge w:val="restart"/>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C15C0F">
              <w:rPr>
                <w:rFonts w:ascii="Times New Roman" w:eastAsia="Times New Roman" w:hAnsi="Times New Roman" w:cs="Times New Roman"/>
                <w:color w:val="000000"/>
                <w:sz w:val="12"/>
                <w:szCs w:val="12"/>
                <w:lang w:eastAsia="ru-RU"/>
              </w:rPr>
              <w:t>Ед</w:t>
            </w:r>
            <w:proofErr w:type="gramStart"/>
            <w:r w:rsidRPr="00C15C0F">
              <w:rPr>
                <w:rFonts w:ascii="Times New Roman" w:eastAsia="Times New Roman" w:hAnsi="Times New Roman" w:cs="Times New Roman"/>
                <w:color w:val="000000"/>
                <w:sz w:val="12"/>
                <w:szCs w:val="12"/>
                <w:lang w:eastAsia="ru-RU"/>
              </w:rPr>
              <w:t>.и</w:t>
            </w:r>
            <w:proofErr w:type="gramEnd"/>
            <w:r w:rsidRPr="00C15C0F">
              <w:rPr>
                <w:rFonts w:ascii="Times New Roman" w:eastAsia="Times New Roman" w:hAnsi="Times New Roman" w:cs="Times New Roman"/>
                <w:color w:val="000000"/>
                <w:sz w:val="12"/>
                <w:szCs w:val="12"/>
                <w:lang w:eastAsia="ru-RU"/>
              </w:rPr>
              <w:t>зм</w:t>
            </w:r>
            <w:proofErr w:type="spellEnd"/>
            <w:r w:rsidRPr="00C15C0F">
              <w:rPr>
                <w:rFonts w:ascii="Times New Roman" w:eastAsia="Times New Roman" w:hAnsi="Times New Roman" w:cs="Times New Roman"/>
                <w:color w:val="000000"/>
                <w:sz w:val="12"/>
                <w:szCs w:val="12"/>
                <w:lang w:eastAsia="ru-RU"/>
              </w:rPr>
              <w:t>.</w:t>
            </w:r>
          </w:p>
        </w:tc>
        <w:tc>
          <w:tcPr>
            <w:tcW w:w="3354" w:type="pct"/>
            <w:gridSpan w:val="20"/>
            <w:tcBorders>
              <w:top w:val="single" w:sz="4" w:space="0" w:color="auto"/>
              <w:left w:val="nil"/>
              <w:bottom w:val="single" w:sz="4" w:space="0" w:color="auto"/>
              <w:right w:val="single" w:sz="4" w:space="0" w:color="auto"/>
            </w:tcBorders>
            <w:shd w:val="clear" w:color="auto" w:fill="auto"/>
            <w:noWrap/>
            <w:vAlign w:val="center"/>
            <w:hideMark/>
          </w:tcPr>
          <w:p w:rsidR="00C15C0F" w:rsidRPr="00C15C0F" w:rsidRDefault="00C15C0F" w:rsidP="003A76B1">
            <w:pPr>
              <w:spacing w:after="0" w:line="240" w:lineRule="auto"/>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Финансирование в тыс. руб.(*)</w:t>
            </w:r>
          </w:p>
        </w:tc>
      </w:tr>
      <w:tr w:rsidR="00373802" w:rsidRPr="00C15C0F" w:rsidTr="00DC26E5">
        <w:trPr>
          <w:trHeight w:val="70"/>
        </w:trPr>
        <w:tc>
          <w:tcPr>
            <w:tcW w:w="21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15C0F" w:rsidRPr="00C15C0F" w:rsidRDefault="00C15C0F" w:rsidP="00C15C0F">
            <w:pPr>
              <w:spacing w:after="0" w:line="240" w:lineRule="auto"/>
              <w:rPr>
                <w:rFonts w:ascii="Times New Roman" w:eastAsia="Times New Roman" w:hAnsi="Times New Roman" w:cs="Times New Roman"/>
                <w:color w:val="000000"/>
                <w:sz w:val="12"/>
                <w:szCs w:val="12"/>
                <w:lang w:eastAsia="ru-RU"/>
              </w:rPr>
            </w:pPr>
          </w:p>
        </w:tc>
        <w:tc>
          <w:tcPr>
            <w:tcW w:w="124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15C0F" w:rsidRPr="00C15C0F" w:rsidRDefault="00C15C0F" w:rsidP="00C15C0F">
            <w:pPr>
              <w:spacing w:after="0" w:line="240" w:lineRule="auto"/>
              <w:rPr>
                <w:rFonts w:ascii="Times New Roman" w:eastAsia="Times New Roman" w:hAnsi="Times New Roman" w:cs="Times New Roman"/>
                <w:color w:val="000000"/>
                <w:sz w:val="12"/>
                <w:szCs w:val="12"/>
                <w:lang w:eastAsia="ru-RU"/>
              </w:rPr>
            </w:pPr>
          </w:p>
        </w:tc>
        <w:tc>
          <w:tcPr>
            <w:tcW w:w="185" w:type="pct"/>
            <w:vMerge/>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C15C0F" w:rsidRPr="00C15C0F" w:rsidRDefault="00C15C0F" w:rsidP="003A76B1">
            <w:pPr>
              <w:spacing w:after="0" w:line="240" w:lineRule="auto"/>
              <w:ind w:left="113" w:right="113"/>
              <w:rPr>
                <w:rFonts w:ascii="Times New Roman" w:eastAsia="Times New Roman" w:hAnsi="Times New Roman" w:cs="Times New Roman"/>
                <w:color w:val="000000"/>
                <w:sz w:val="12"/>
                <w:szCs w:val="12"/>
                <w:lang w:eastAsia="ru-RU"/>
              </w:rPr>
            </w:pPr>
          </w:p>
        </w:tc>
        <w:tc>
          <w:tcPr>
            <w:tcW w:w="185" w:type="pct"/>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Всего</w:t>
            </w:r>
          </w:p>
        </w:tc>
        <w:tc>
          <w:tcPr>
            <w:tcW w:w="741" w:type="pct"/>
            <w:gridSpan w:val="4"/>
            <w:tcBorders>
              <w:top w:val="single" w:sz="4" w:space="0" w:color="auto"/>
              <w:left w:val="nil"/>
              <w:bottom w:val="single" w:sz="4" w:space="0" w:color="auto"/>
              <w:right w:val="single" w:sz="4" w:space="0" w:color="auto"/>
            </w:tcBorders>
            <w:shd w:val="clear" w:color="auto" w:fill="auto"/>
            <w:vAlign w:val="center"/>
            <w:hideMark/>
          </w:tcPr>
          <w:p w:rsidR="00C15C0F" w:rsidRPr="00C15C0F" w:rsidRDefault="00C15C0F" w:rsidP="00DC26E5">
            <w:pPr>
              <w:spacing w:after="0" w:line="240" w:lineRule="auto"/>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2020 год</w:t>
            </w:r>
          </w:p>
        </w:tc>
        <w:tc>
          <w:tcPr>
            <w:tcW w:w="739" w:type="pct"/>
            <w:gridSpan w:val="4"/>
            <w:tcBorders>
              <w:top w:val="single" w:sz="4" w:space="0" w:color="auto"/>
              <w:left w:val="nil"/>
              <w:bottom w:val="single" w:sz="4" w:space="0" w:color="auto"/>
              <w:right w:val="single" w:sz="4" w:space="0" w:color="auto"/>
            </w:tcBorders>
            <w:shd w:val="clear" w:color="auto" w:fill="auto"/>
            <w:vAlign w:val="center"/>
            <w:hideMark/>
          </w:tcPr>
          <w:p w:rsidR="00C15C0F" w:rsidRPr="00C15C0F" w:rsidRDefault="00C15C0F" w:rsidP="00C15C0F">
            <w:pPr>
              <w:spacing w:after="0" w:line="240" w:lineRule="auto"/>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2021 год</w:t>
            </w:r>
          </w:p>
        </w:tc>
        <w:tc>
          <w:tcPr>
            <w:tcW w:w="757" w:type="pct"/>
            <w:gridSpan w:val="4"/>
            <w:tcBorders>
              <w:top w:val="single" w:sz="4" w:space="0" w:color="auto"/>
              <w:left w:val="nil"/>
              <w:bottom w:val="single" w:sz="4" w:space="0" w:color="auto"/>
              <w:right w:val="single" w:sz="4" w:space="0" w:color="000000"/>
            </w:tcBorders>
            <w:shd w:val="clear" w:color="auto" w:fill="auto"/>
            <w:vAlign w:val="center"/>
            <w:hideMark/>
          </w:tcPr>
          <w:p w:rsidR="00C15C0F" w:rsidRPr="00C15C0F" w:rsidRDefault="00C15C0F" w:rsidP="00C15C0F">
            <w:pPr>
              <w:spacing w:after="0" w:line="240" w:lineRule="auto"/>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2022 год</w:t>
            </w:r>
          </w:p>
        </w:tc>
        <w:tc>
          <w:tcPr>
            <w:tcW w:w="741" w:type="pct"/>
            <w:gridSpan w:val="5"/>
            <w:tcBorders>
              <w:top w:val="single" w:sz="4" w:space="0" w:color="auto"/>
              <w:left w:val="nil"/>
              <w:bottom w:val="single" w:sz="4" w:space="0" w:color="auto"/>
              <w:right w:val="single" w:sz="4" w:space="0" w:color="000000"/>
            </w:tcBorders>
            <w:shd w:val="clear" w:color="auto" w:fill="auto"/>
            <w:vAlign w:val="center"/>
            <w:hideMark/>
          </w:tcPr>
          <w:p w:rsidR="00C15C0F" w:rsidRPr="00C15C0F" w:rsidRDefault="00C15C0F" w:rsidP="00C15C0F">
            <w:pPr>
              <w:spacing w:after="0" w:line="240" w:lineRule="auto"/>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2023 год</w:t>
            </w:r>
          </w:p>
        </w:tc>
        <w:tc>
          <w:tcPr>
            <w:tcW w:w="191" w:type="pct"/>
            <w:gridSpan w:val="2"/>
            <w:tcBorders>
              <w:top w:val="nil"/>
              <w:left w:val="nil"/>
              <w:bottom w:val="single" w:sz="4" w:space="0" w:color="auto"/>
              <w:right w:val="single" w:sz="4" w:space="0" w:color="auto"/>
            </w:tcBorders>
            <w:shd w:val="clear" w:color="auto" w:fill="auto"/>
            <w:vAlign w:val="center"/>
            <w:hideMark/>
          </w:tcPr>
          <w:p w:rsidR="00C15C0F" w:rsidRPr="00C15C0F" w:rsidRDefault="00C15C0F" w:rsidP="00C15C0F">
            <w:pPr>
              <w:spacing w:after="0" w:line="240" w:lineRule="auto"/>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 </w:t>
            </w:r>
          </w:p>
        </w:tc>
      </w:tr>
      <w:tr w:rsidR="00373802" w:rsidRPr="00C15C0F" w:rsidTr="00373802">
        <w:trPr>
          <w:cantSplit/>
          <w:trHeight w:val="972"/>
        </w:trPr>
        <w:tc>
          <w:tcPr>
            <w:tcW w:w="21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15C0F" w:rsidRPr="00C15C0F" w:rsidRDefault="00C15C0F" w:rsidP="00C15C0F">
            <w:pPr>
              <w:spacing w:after="0" w:line="240" w:lineRule="auto"/>
              <w:rPr>
                <w:rFonts w:ascii="Times New Roman" w:eastAsia="Times New Roman" w:hAnsi="Times New Roman" w:cs="Times New Roman"/>
                <w:color w:val="000000"/>
                <w:sz w:val="12"/>
                <w:szCs w:val="12"/>
                <w:lang w:eastAsia="ru-RU"/>
              </w:rPr>
            </w:pPr>
          </w:p>
        </w:tc>
        <w:tc>
          <w:tcPr>
            <w:tcW w:w="1243"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C15C0F" w:rsidRPr="00C15C0F" w:rsidRDefault="00C15C0F" w:rsidP="00C15C0F">
            <w:pPr>
              <w:spacing w:after="0" w:line="240" w:lineRule="auto"/>
              <w:rPr>
                <w:rFonts w:ascii="Times New Roman" w:eastAsia="Times New Roman" w:hAnsi="Times New Roman" w:cs="Times New Roman"/>
                <w:color w:val="000000"/>
                <w:sz w:val="12"/>
                <w:szCs w:val="12"/>
                <w:lang w:eastAsia="ru-RU"/>
              </w:rPr>
            </w:pPr>
          </w:p>
        </w:tc>
        <w:tc>
          <w:tcPr>
            <w:tcW w:w="185" w:type="pct"/>
            <w:vMerge/>
            <w:tcBorders>
              <w:top w:val="single" w:sz="4" w:space="0" w:color="auto"/>
              <w:left w:val="single" w:sz="4" w:space="0" w:color="auto"/>
              <w:bottom w:val="single" w:sz="4" w:space="0" w:color="000000"/>
              <w:right w:val="single" w:sz="4" w:space="0" w:color="000000"/>
            </w:tcBorders>
            <w:shd w:val="clear" w:color="auto" w:fill="auto"/>
            <w:textDirection w:val="btLr"/>
            <w:vAlign w:val="center"/>
            <w:hideMark/>
          </w:tcPr>
          <w:p w:rsidR="00C15C0F" w:rsidRPr="00C15C0F" w:rsidRDefault="00C15C0F" w:rsidP="003A76B1">
            <w:pPr>
              <w:spacing w:after="0" w:line="240" w:lineRule="auto"/>
              <w:ind w:left="113" w:right="113"/>
              <w:rPr>
                <w:rFonts w:ascii="Times New Roman" w:eastAsia="Times New Roman" w:hAnsi="Times New Roman" w:cs="Times New Roman"/>
                <w:color w:val="000000"/>
                <w:sz w:val="12"/>
                <w:szCs w:val="12"/>
                <w:lang w:eastAsia="ru-RU"/>
              </w:rPr>
            </w:pPr>
          </w:p>
        </w:tc>
        <w:tc>
          <w:tcPr>
            <w:tcW w:w="185" w:type="pct"/>
            <w:vMerge/>
            <w:tcBorders>
              <w:top w:val="nil"/>
              <w:left w:val="single" w:sz="4" w:space="0" w:color="auto"/>
              <w:bottom w:val="single" w:sz="4" w:space="0" w:color="000000"/>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C15C0F">
              <w:rPr>
                <w:rFonts w:ascii="Times New Roman" w:eastAsia="Times New Roman" w:hAnsi="Times New Roman" w:cs="Times New Roman"/>
                <w:color w:val="000000"/>
                <w:sz w:val="12"/>
                <w:szCs w:val="12"/>
                <w:lang w:eastAsia="ru-RU"/>
              </w:rPr>
              <w:t>Мест</w:t>
            </w:r>
            <w:proofErr w:type="gramStart"/>
            <w:r w:rsidRPr="00C15C0F">
              <w:rPr>
                <w:rFonts w:ascii="Times New Roman" w:eastAsia="Times New Roman" w:hAnsi="Times New Roman" w:cs="Times New Roman"/>
                <w:color w:val="000000"/>
                <w:sz w:val="12"/>
                <w:szCs w:val="12"/>
                <w:lang w:eastAsia="ru-RU"/>
              </w:rPr>
              <w:t>.б</w:t>
            </w:r>
            <w:proofErr w:type="spellEnd"/>
            <w:proofErr w:type="gramEnd"/>
            <w:r w:rsidRPr="00C15C0F">
              <w:rPr>
                <w:rFonts w:ascii="Times New Roman" w:eastAsia="Times New Roman" w:hAnsi="Times New Roman" w:cs="Times New Roman"/>
                <w:color w:val="000000"/>
                <w:sz w:val="12"/>
                <w:szCs w:val="12"/>
                <w:lang w:eastAsia="ru-RU"/>
              </w:rPr>
              <w:t>-т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C15C0F">
              <w:rPr>
                <w:rFonts w:ascii="Times New Roman" w:eastAsia="Times New Roman" w:hAnsi="Times New Roman" w:cs="Times New Roman"/>
                <w:color w:val="000000"/>
                <w:sz w:val="12"/>
                <w:szCs w:val="12"/>
                <w:lang w:eastAsia="ru-RU"/>
              </w:rPr>
              <w:t>Обл</w:t>
            </w:r>
            <w:proofErr w:type="gramStart"/>
            <w:r w:rsidRPr="00C15C0F">
              <w:rPr>
                <w:rFonts w:ascii="Times New Roman" w:eastAsia="Times New Roman" w:hAnsi="Times New Roman" w:cs="Times New Roman"/>
                <w:color w:val="000000"/>
                <w:sz w:val="12"/>
                <w:szCs w:val="12"/>
                <w:lang w:eastAsia="ru-RU"/>
              </w:rPr>
              <w:t>.б</w:t>
            </w:r>
            <w:proofErr w:type="spellEnd"/>
            <w:proofErr w:type="gramEnd"/>
            <w:r w:rsidRPr="00C15C0F">
              <w:rPr>
                <w:rFonts w:ascii="Times New Roman" w:eastAsia="Times New Roman" w:hAnsi="Times New Roman" w:cs="Times New Roman"/>
                <w:color w:val="000000"/>
                <w:sz w:val="12"/>
                <w:szCs w:val="12"/>
                <w:lang w:eastAsia="ru-RU"/>
              </w:rPr>
              <w:t>-т</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Внебюджет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C15C0F">
              <w:rPr>
                <w:rFonts w:ascii="Times New Roman" w:eastAsia="Times New Roman" w:hAnsi="Times New Roman" w:cs="Times New Roman"/>
                <w:color w:val="000000"/>
                <w:sz w:val="12"/>
                <w:szCs w:val="12"/>
                <w:lang w:eastAsia="ru-RU"/>
              </w:rPr>
              <w:t>Мест</w:t>
            </w:r>
            <w:proofErr w:type="gramStart"/>
            <w:r w:rsidRPr="00C15C0F">
              <w:rPr>
                <w:rFonts w:ascii="Times New Roman" w:eastAsia="Times New Roman" w:hAnsi="Times New Roman" w:cs="Times New Roman"/>
                <w:color w:val="000000"/>
                <w:sz w:val="12"/>
                <w:szCs w:val="12"/>
                <w:lang w:eastAsia="ru-RU"/>
              </w:rPr>
              <w:t>.б</w:t>
            </w:r>
            <w:proofErr w:type="spellEnd"/>
            <w:proofErr w:type="gramEnd"/>
            <w:r w:rsidRPr="00C15C0F">
              <w:rPr>
                <w:rFonts w:ascii="Times New Roman" w:eastAsia="Times New Roman" w:hAnsi="Times New Roman" w:cs="Times New Roman"/>
                <w:color w:val="000000"/>
                <w:sz w:val="12"/>
                <w:szCs w:val="12"/>
                <w:lang w:eastAsia="ru-RU"/>
              </w:rPr>
              <w:t>-т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C15C0F">
              <w:rPr>
                <w:rFonts w:ascii="Times New Roman" w:eastAsia="Times New Roman" w:hAnsi="Times New Roman" w:cs="Times New Roman"/>
                <w:color w:val="000000"/>
                <w:sz w:val="12"/>
                <w:szCs w:val="12"/>
                <w:lang w:eastAsia="ru-RU"/>
              </w:rPr>
              <w:t>Обл</w:t>
            </w:r>
            <w:proofErr w:type="gramStart"/>
            <w:r w:rsidRPr="00C15C0F">
              <w:rPr>
                <w:rFonts w:ascii="Times New Roman" w:eastAsia="Times New Roman" w:hAnsi="Times New Roman" w:cs="Times New Roman"/>
                <w:color w:val="000000"/>
                <w:sz w:val="12"/>
                <w:szCs w:val="12"/>
                <w:lang w:eastAsia="ru-RU"/>
              </w:rPr>
              <w:t>.б</w:t>
            </w:r>
            <w:proofErr w:type="spellEnd"/>
            <w:proofErr w:type="gramEnd"/>
            <w:r w:rsidRPr="00C15C0F">
              <w:rPr>
                <w:rFonts w:ascii="Times New Roman" w:eastAsia="Times New Roman" w:hAnsi="Times New Roman" w:cs="Times New Roman"/>
                <w:color w:val="000000"/>
                <w:sz w:val="12"/>
                <w:szCs w:val="12"/>
                <w:lang w:eastAsia="ru-RU"/>
              </w:rPr>
              <w:t>-т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Внебюджет</w:t>
            </w:r>
          </w:p>
        </w:tc>
        <w:tc>
          <w:tcPr>
            <w:tcW w:w="199"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C15C0F">
              <w:rPr>
                <w:rFonts w:ascii="Times New Roman" w:eastAsia="Times New Roman" w:hAnsi="Times New Roman" w:cs="Times New Roman"/>
                <w:color w:val="000000"/>
                <w:sz w:val="12"/>
                <w:szCs w:val="12"/>
                <w:lang w:eastAsia="ru-RU"/>
              </w:rPr>
              <w:t>Мест</w:t>
            </w:r>
            <w:proofErr w:type="gramStart"/>
            <w:r w:rsidRPr="00C15C0F">
              <w:rPr>
                <w:rFonts w:ascii="Times New Roman" w:eastAsia="Times New Roman" w:hAnsi="Times New Roman" w:cs="Times New Roman"/>
                <w:color w:val="000000"/>
                <w:sz w:val="12"/>
                <w:szCs w:val="12"/>
                <w:lang w:eastAsia="ru-RU"/>
              </w:rPr>
              <w:t>.б</w:t>
            </w:r>
            <w:proofErr w:type="spellEnd"/>
            <w:proofErr w:type="gramEnd"/>
            <w:r w:rsidRPr="00C15C0F">
              <w:rPr>
                <w:rFonts w:ascii="Times New Roman" w:eastAsia="Times New Roman" w:hAnsi="Times New Roman" w:cs="Times New Roman"/>
                <w:color w:val="000000"/>
                <w:sz w:val="12"/>
                <w:szCs w:val="12"/>
                <w:lang w:eastAsia="ru-RU"/>
              </w:rPr>
              <w:t>-т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C15C0F">
              <w:rPr>
                <w:rFonts w:ascii="Times New Roman" w:eastAsia="Times New Roman" w:hAnsi="Times New Roman" w:cs="Times New Roman"/>
                <w:color w:val="000000"/>
                <w:sz w:val="12"/>
                <w:szCs w:val="12"/>
                <w:lang w:eastAsia="ru-RU"/>
              </w:rPr>
              <w:t>Обл</w:t>
            </w:r>
            <w:proofErr w:type="gramStart"/>
            <w:r w:rsidRPr="00C15C0F">
              <w:rPr>
                <w:rFonts w:ascii="Times New Roman" w:eastAsia="Times New Roman" w:hAnsi="Times New Roman" w:cs="Times New Roman"/>
                <w:color w:val="000000"/>
                <w:sz w:val="12"/>
                <w:szCs w:val="12"/>
                <w:lang w:eastAsia="ru-RU"/>
              </w:rPr>
              <w:t>.б</w:t>
            </w:r>
            <w:proofErr w:type="spellEnd"/>
            <w:proofErr w:type="gramEnd"/>
            <w:r w:rsidRPr="00C15C0F">
              <w:rPr>
                <w:rFonts w:ascii="Times New Roman" w:eastAsia="Times New Roman" w:hAnsi="Times New Roman" w:cs="Times New Roman"/>
                <w:color w:val="000000"/>
                <w:sz w:val="12"/>
                <w:szCs w:val="12"/>
                <w:lang w:eastAsia="ru-RU"/>
              </w:rPr>
              <w:t>-т</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Внебюджет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Итого</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C15C0F">
              <w:rPr>
                <w:rFonts w:ascii="Times New Roman" w:eastAsia="Times New Roman" w:hAnsi="Times New Roman" w:cs="Times New Roman"/>
                <w:color w:val="000000"/>
                <w:sz w:val="12"/>
                <w:szCs w:val="12"/>
                <w:lang w:eastAsia="ru-RU"/>
              </w:rPr>
              <w:t>Мест</w:t>
            </w:r>
            <w:proofErr w:type="gramStart"/>
            <w:r w:rsidRPr="00C15C0F">
              <w:rPr>
                <w:rFonts w:ascii="Times New Roman" w:eastAsia="Times New Roman" w:hAnsi="Times New Roman" w:cs="Times New Roman"/>
                <w:color w:val="000000"/>
                <w:sz w:val="12"/>
                <w:szCs w:val="12"/>
                <w:lang w:eastAsia="ru-RU"/>
              </w:rPr>
              <w:t>.б</w:t>
            </w:r>
            <w:proofErr w:type="spellEnd"/>
            <w:proofErr w:type="gramEnd"/>
            <w:r w:rsidRPr="00C15C0F">
              <w:rPr>
                <w:rFonts w:ascii="Times New Roman" w:eastAsia="Times New Roman" w:hAnsi="Times New Roman" w:cs="Times New Roman"/>
                <w:color w:val="000000"/>
                <w:sz w:val="12"/>
                <w:szCs w:val="12"/>
                <w:lang w:eastAsia="ru-RU"/>
              </w:rPr>
              <w:t>-т</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proofErr w:type="spellStart"/>
            <w:r w:rsidRPr="00C15C0F">
              <w:rPr>
                <w:rFonts w:ascii="Times New Roman" w:eastAsia="Times New Roman" w:hAnsi="Times New Roman" w:cs="Times New Roman"/>
                <w:color w:val="000000"/>
                <w:sz w:val="12"/>
                <w:szCs w:val="12"/>
                <w:lang w:eastAsia="ru-RU"/>
              </w:rPr>
              <w:t>Обл</w:t>
            </w:r>
            <w:proofErr w:type="gramStart"/>
            <w:r w:rsidRPr="00C15C0F">
              <w:rPr>
                <w:rFonts w:ascii="Times New Roman" w:eastAsia="Times New Roman" w:hAnsi="Times New Roman" w:cs="Times New Roman"/>
                <w:color w:val="000000"/>
                <w:sz w:val="12"/>
                <w:szCs w:val="12"/>
                <w:lang w:eastAsia="ru-RU"/>
              </w:rPr>
              <w:t>.б</w:t>
            </w:r>
            <w:proofErr w:type="spellEnd"/>
            <w:proofErr w:type="gramEnd"/>
            <w:r w:rsidRPr="00C15C0F">
              <w:rPr>
                <w:rFonts w:ascii="Times New Roman" w:eastAsia="Times New Roman" w:hAnsi="Times New Roman" w:cs="Times New Roman"/>
                <w:color w:val="000000"/>
                <w:sz w:val="12"/>
                <w:szCs w:val="12"/>
                <w:lang w:eastAsia="ru-RU"/>
              </w:rPr>
              <w:t>-т</w:t>
            </w:r>
          </w:p>
        </w:tc>
        <w:tc>
          <w:tcPr>
            <w:tcW w:w="181" w:type="pct"/>
            <w:gridSpan w:val="2"/>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Внебюджет</w:t>
            </w:r>
          </w:p>
        </w:tc>
        <w:tc>
          <w:tcPr>
            <w:tcW w:w="191" w:type="pct"/>
            <w:gridSpan w:val="2"/>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исполнители</w:t>
            </w:r>
          </w:p>
        </w:tc>
      </w:tr>
      <w:tr w:rsidR="00373802" w:rsidRPr="00C15C0F" w:rsidTr="00373802">
        <w:trPr>
          <w:cantSplit/>
          <w:trHeight w:val="127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C15C0F" w:rsidRPr="00C15C0F" w:rsidRDefault="00C15C0F" w:rsidP="00C15C0F">
            <w:pPr>
              <w:spacing w:after="0" w:line="240" w:lineRule="auto"/>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1</w:t>
            </w:r>
          </w:p>
        </w:tc>
        <w:tc>
          <w:tcPr>
            <w:tcW w:w="1243" w:type="pct"/>
            <w:tcBorders>
              <w:top w:val="nil"/>
              <w:left w:val="nil"/>
              <w:bottom w:val="single" w:sz="4" w:space="0" w:color="auto"/>
              <w:right w:val="single" w:sz="4" w:space="0" w:color="auto"/>
            </w:tcBorders>
            <w:shd w:val="clear" w:color="auto" w:fill="auto"/>
            <w:vAlign w:val="center"/>
            <w:hideMark/>
          </w:tcPr>
          <w:p w:rsidR="00C15C0F" w:rsidRPr="00C15C0F" w:rsidRDefault="00C15C0F" w:rsidP="00C15C0F">
            <w:pPr>
              <w:spacing w:after="0" w:line="240" w:lineRule="auto"/>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 xml:space="preserve">Проведение месячника по благоустройству, озеленению, уборке </w:t>
            </w:r>
            <w:proofErr w:type="spellStart"/>
            <w:r w:rsidRPr="00C15C0F">
              <w:rPr>
                <w:rFonts w:ascii="Times New Roman" w:eastAsia="Times New Roman" w:hAnsi="Times New Roman" w:cs="Times New Roman"/>
                <w:color w:val="000000"/>
                <w:sz w:val="12"/>
                <w:szCs w:val="12"/>
                <w:lang w:eastAsia="ru-RU"/>
              </w:rPr>
              <w:t>водоохранных</w:t>
            </w:r>
            <w:proofErr w:type="spellEnd"/>
            <w:r w:rsidRPr="00C15C0F">
              <w:rPr>
                <w:rFonts w:ascii="Times New Roman" w:eastAsia="Times New Roman" w:hAnsi="Times New Roman" w:cs="Times New Roman"/>
                <w:color w:val="000000"/>
                <w:sz w:val="12"/>
                <w:szCs w:val="12"/>
                <w:lang w:eastAsia="ru-RU"/>
              </w:rPr>
              <w:t xml:space="preserve"> зон, зон рекреации от мусора и бытовых отходов</w:t>
            </w:r>
          </w:p>
        </w:tc>
        <w:tc>
          <w:tcPr>
            <w:tcW w:w="185" w:type="pct"/>
            <w:tcBorders>
              <w:top w:val="single" w:sz="4" w:space="0" w:color="auto"/>
              <w:left w:val="nil"/>
              <w:bottom w:val="single" w:sz="4" w:space="0" w:color="auto"/>
              <w:right w:val="single" w:sz="4" w:space="0" w:color="000000"/>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 xml:space="preserve">2017-2019 </w:t>
            </w:r>
            <w:proofErr w:type="spellStart"/>
            <w:r w:rsidRPr="00C15C0F">
              <w:rPr>
                <w:rFonts w:ascii="Times New Roman" w:eastAsia="Times New Roman" w:hAnsi="Times New Roman" w:cs="Times New Roman"/>
                <w:color w:val="000000"/>
                <w:sz w:val="12"/>
                <w:szCs w:val="12"/>
                <w:lang w:eastAsia="ru-RU"/>
              </w:rPr>
              <w:t>г.</w:t>
            </w:r>
            <w:proofErr w:type="gramStart"/>
            <w:r w:rsidRPr="00C15C0F">
              <w:rPr>
                <w:rFonts w:ascii="Times New Roman" w:eastAsia="Times New Roman" w:hAnsi="Times New Roman" w:cs="Times New Roman"/>
                <w:color w:val="000000"/>
                <w:sz w:val="12"/>
                <w:szCs w:val="12"/>
                <w:lang w:eastAsia="ru-RU"/>
              </w:rPr>
              <w:t>г</w:t>
            </w:r>
            <w:proofErr w:type="spellEnd"/>
            <w:proofErr w:type="gramEnd"/>
            <w:r w:rsidRPr="00C15C0F">
              <w:rPr>
                <w:rFonts w:ascii="Times New Roman" w:eastAsia="Times New Roman" w:hAnsi="Times New Roman" w:cs="Times New Roman"/>
                <w:color w:val="000000"/>
                <w:sz w:val="12"/>
                <w:szCs w:val="12"/>
                <w:lang w:eastAsia="ru-RU"/>
              </w:rPr>
              <w:t>.</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250,00000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50,00000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50,00000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60,00000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60,00000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99"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70,00000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70,00000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70,00000</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70,00000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1" w:type="pct"/>
            <w:gridSpan w:val="2"/>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91" w:type="pct"/>
            <w:gridSpan w:val="2"/>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 xml:space="preserve">Администрация </w:t>
            </w:r>
            <w:proofErr w:type="spellStart"/>
            <w:r w:rsidRPr="00C15C0F">
              <w:rPr>
                <w:rFonts w:ascii="Times New Roman" w:eastAsia="Times New Roman" w:hAnsi="Times New Roman" w:cs="Times New Roman"/>
                <w:color w:val="000000"/>
                <w:sz w:val="12"/>
                <w:szCs w:val="12"/>
                <w:lang w:eastAsia="ru-RU"/>
              </w:rPr>
              <w:t>м.р</w:t>
            </w:r>
            <w:proofErr w:type="spellEnd"/>
            <w:r w:rsidRPr="00C15C0F">
              <w:rPr>
                <w:rFonts w:ascii="Times New Roman" w:eastAsia="Times New Roman" w:hAnsi="Times New Roman" w:cs="Times New Roman"/>
                <w:color w:val="000000"/>
                <w:sz w:val="12"/>
                <w:szCs w:val="12"/>
                <w:lang w:eastAsia="ru-RU"/>
              </w:rPr>
              <w:t>. Сергиевский</w:t>
            </w:r>
          </w:p>
        </w:tc>
      </w:tr>
      <w:tr w:rsidR="00373802" w:rsidRPr="00C15C0F" w:rsidTr="00373802">
        <w:trPr>
          <w:cantSplit/>
          <w:trHeight w:val="1118"/>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C15C0F" w:rsidRPr="00C15C0F" w:rsidRDefault="00C15C0F" w:rsidP="00C15C0F">
            <w:pPr>
              <w:spacing w:after="0" w:line="240" w:lineRule="auto"/>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2</w:t>
            </w:r>
          </w:p>
        </w:tc>
        <w:tc>
          <w:tcPr>
            <w:tcW w:w="1243" w:type="pct"/>
            <w:tcBorders>
              <w:top w:val="nil"/>
              <w:left w:val="nil"/>
              <w:bottom w:val="single" w:sz="4" w:space="0" w:color="auto"/>
              <w:right w:val="single" w:sz="4" w:space="0" w:color="auto"/>
            </w:tcBorders>
            <w:shd w:val="clear" w:color="auto" w:fill="auto"/>
            <w:vAlign w:val="center"/>
            <w:hideMark/>
          </w:tcPr>
          <w:p w:rsidR="00C15C0F" w:rsidRPr="00C15C0F" w:rsidRDefault="00C15C0F" w:rsidP="00C15C0F">
            <w:pPr>
              <w:spacing w:after="0" w:line="240" w:lineRule="auto"/>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Разборка ветхого, аварийного жилья, зданий, сооружений и утилизация отходов на территории района</w:t>
            </w:r>
          </w:p>
        </w:tc>
        <w:tc>
          <w:tcPr>
            <w:tcW w:w="185" w:type="pct"/>
            <w:tcBorders>
              <w:top w:val="single" w:sz="4" w:space="0" w:color="auto"/>
              <w:left w:val="nil"/>
              <w:bottom w:val="single" w:sz="4" w:space="0" w:color="auto"/>
              <w:right w:val="single" w:sz="4" w:space="0" w:color="000000"/>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 xml:space="preserve">2017-2019 </w:t>
            </w:r>
            <w:proofErr w:type="spellStart"/>
            <w:r w:rsidRPr="00C15C0F">
              <w:rPr>
                <w:rFonts w:ascii="Times New Roman" w:eastAsia="Times New Roman" w:hAnsi="Times New Roman" w:cs="Times New Roman"/>
                <w:color w:val="000000"/>
                <w:sz w:val="12"/>
                <w:szCs w:val="12"/>
                <w:lang w:eastAsia="ru-RU"/>
              </w:rPr>
              <w:t>г.</w:t>
            </w:r>
            <w:proofErr w:type="gramStart"/>
            <w:r w:rsidRPr="00C15C0F">
              <w:rPr>
                <w:rFonts w:ascii="Times New Roman" w:eastAsia="Times New Roman" w:hAnsi="Times New Roman" w:cs="Times New Roman"/>
                <w:color w:val="000000"/>
                <w:sz w:val="12"/>
                <w:szCs w:val="12"/>
                <w:lang w:eastAsia="ru-RU"/>
              </w:rPr>
              <w:t>г</w:t>
            </w:r>
            <w:proofErr w:type="spellEnd"/>
            <w:proofErr w:type="gramEnd"/>
            <w:r w:rsidRPr="00C15C0F">
              <w:rPr>
                <w:rFonts w:ascii="Times New Roman" w:eastAsia="Times New Roman" w:hAnsi="Times New Roman" w:cs="Times New Roman"/>
                <w:color w:val="000000"/>
                <w:sz w:val="12"/>
                <w:szCs w:val="12"/>
                <w:lang w:eastAsia="ru-RU"/>
              </w:rPr>
              <w:t>.</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1 050,00000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150,00000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150,00000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300,00000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300,00000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99"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300,00000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300,00000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300,00000</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300,00000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1" w:type="pct"/>
            <w:gridSpan w:val="2"/>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91" w:type="pct"/>
            <w:gridSpan w:val="2"/>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МКУ УЗЗ</w:t>
            </w:r>
            <w:proofErr w:type="gramStart"/>
            <w:r w:rsidRPr="00C15C0F">
              <w:rPr>
                <w:rFonts w:ascii="Times New Roman" w:eastAsia="Times New Roman" w:hAnsi="Times New Roman" w:cs="Times New Roman"/>
                <w:color w:val="000000"/>
                <w:sz w:val="12"/>
                <w:szCs w:val="12"/>
                <w:lang w:eastAsia="ru-RU"/>
              </w:rPr>
              <w:t>,А</w:t>
            </w:r>
            <w:proofErr w:type="gramEnd"/>
            <w:r w:rsidRPr="00C15C0F">
              <w:rPr>
                <w:rFonts w:ascii="Times New Roman" w:eastAsia="Times New Roman" w:hAnsi="Times New Roman" w:cs="Times New Roman"/>
                <w:color w:val="000000"/>
                <w:sz w:val="12"/>
                <w:szCs w:val="12"/>
                <w:lang w:eastAsia="ru-RU"/>
              </w:rPr>
              <w:t xml:space="preserve"> и Г</w:t>
            </w:r>
          </w:p>
        </w:tc>
      </w:tr>
      <w:tr w:rsidR="00373802" w:rsidRPr="00C15C0F" w:rsidTr="00373802">
        <w:trPr>
          <w:cantSplit/>
          <w:trHeight w:val="1134"/>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C15C0F" w:rsidRPr="00C15C0F" w:rsidRDefault="00C15C0F" w:rsidP="00C15C0F">
            <w:pPr>
              <w:spacing w:after="0" w:line="240" w:lineRule="auto"/>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3</w:t>
            </w:r>
          </w:p>
        </w:tc>
        <w:tc>
          <w:tcPr>
            <w:tcW w:w="1243" w:type="pct"/>
            <w:tcBorders>
              <w:top w:val="nil"/>
              <w:left w:val="nil"/>
              <w:bottom w:val="single" w:sz="4" w:space="0" w:color="auto"/>
              <w:right w:val="single" w:sz="4" w:space="0" w:color="auto"/>
            </w:tcBorders>
            <w:shd w:val="clear" w:color="auto" w:fill="auto"/>
            <w:vAlign w:val="center"/>
            <w:hideMark/>
          </w:tcPr>
          <w:p w:rsidR="00C15C0F" w:rsidRPr="00C15C0F" w:rsidRDefault="00C15C0F" w:rsidP="00C15C0F">
            <w:pPr>
              <w:spacing w:after="0" w:line="240" w:lineRule="auto"/>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Ликвидация, техническая рекультивация и естественная ассимиляция природной средой несанкционированных свалок на территории района</w:t>
            </w:r>
          </w:p>
        </w:tc>
        <w:tc>
          <w:tcPr>
            <w:tcW w:w="185" w:type="pct"/>
            <w:tcBorders>
              <w:top w:val="single" w:sz="4" w:space="0" w:color="auto"/>
              <w:left w:val="nil"/>
              <w:bottom w:val="single" w:sz="4" w:space="0" w:color="auto"/>
              <w:right w:val="single" w:sz="4" w:space="0" w:color="000000"/>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 xml:space="preserve">2017-2019 </w:t>
            </w:r>
            <w:proofErr w:type="spellStart"/>
            <w:r w:rsidRPr="00C15C0F">
              <w:rPr>
                <w:rFonts w:ascii="Times New Roman" w:eastAsia="Times New Roman" w:hAnsi="Times New Roman" w:cs="Times New Roman"/>
                <w:color w:val="000000"/>
                <w:sz w:val="12"/>
                <w:szCs w:val="12"/>
                <w:lang w:eastAsia="ru-RU"/>
              </w:rPr>
              <w:t>г.</w:t>
            </w:r>
            <w:proofErr w:type="gramStart"/>
            <w:r w:rsidRPr="00C15C0F">
              <w:rPr>
                <w:rFonts w:ascii="Times New Roman" w:eastAsia="Times New Roman" w:hAnsi="Times New Roman" w:cs="Times New Roman"/>
                <w:color w:val="000000"/>
                <w:sz w:val="12"/>
                <w:szCs w:val="12"/>
                <w:lang w:eastAsia="ru-RU"/>
              </w:rPr>
              <w:t>г</w:t>
            </w:r>
            <w:proofErr w:type="spellEnd"/>
            <w:proofErr w:type="gramEnd"/>
            <w:r w:rsidRPr="00C15C0F">
              <w:rPr>
                <w:rFonts w:ascii="Times New Roman" w:eastAsia="Times New Roman" w:hAnsi="Times New Roman" w:cs="Times New Roman"/>
                <w:color w:val="000000"/>
                <w:sz w:val="12"/>
                <w:szCs w:val="12"/>
                <w:lang w:eastAsia="ru-RU"/>
              </w:rPr>
              <w:t>.</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1 200,00000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500,00000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500,00000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99"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400,00000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400,00000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300,00000</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300,00000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1" w:type="pct"/>
            <w:gridSpan w:val="2"/>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91" w:type="pct"/>
            <w:gridSpan w:val="2"/>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МКУ УЗЗ</w:t>
            </w:r>
            <w:proofErr w:type="gramStart"/>
            <w:r w:rsidRPr="00C15C0F">
              <w:rPr>
                <w:rFonts w:ascii="Times New Roman" w:eastAsia="Times New Roman" w:hAnsi="Times New Roman" w:cs="Times New Roman"/>
                <w:color w:val="000000"/>
                <w:sz w:val="12"/>
                <w:szCs w:val="12"/>
                <w:lang w:eastAsia="ru-RU"/>
              </w:rPr>
              <w:t>,А</w:t>
            </w:r>
            <w:proofErr w:type="gramEnd"/>
            <w:r w:rsidRPr="00C15C0F">
              <w:rPr>
                <w:rFonts w:ascii="Times New Roman" w:eastAsia="Times New Roman" w:hAnsi="Times New Roman" w:cs="Times New Roman"/>
                <w:color w:val="000000"/>
                <w:sz w:val="12"/>
                <w:szCs w:val="12"/>
                <w:lang w:eastAsia="ru-RU"/>
              </w:rPr>
              <w:t xml:space="preserve"> и Г</w:t>
            </w:r>
          </w:p>
        </w:tc>
      </w:tr>
      <w:tr w:rsidR="00373802" w:rsidRPr="00C15C0F" w:rsidTr="00373802">
        <w:trPr>
          <w:cantSplit/>
          <w:trHeight w:val="1122"/>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C15C0F" w:rsidRPr="00C15C0F" w:rsidRDefault="00C15C0F" w:rsidP="00C15C0F">
            <w:pPr>
              <w:spacing w:after="0" w:line="240" w:lineRule="auto"/>
              <w:jc w:val="center"/>
              <w:rPr>
                <w:rFonts w:ascii="Times New Roman" w:eastAsia="Times New Roman" w:hAnsi="Times New Roman" w:cs="Times New Roman"/>
                <w:sz w:val="12"/>
                <w:szCs w:val="12"/>
                <w:lang w:eastAsia="ru-RU"/>
              </w:rPr>
            </w:pPr>
            <w:r w:rsidRPr="00C15C0F">
              <w:rPr>
                <w:rFonts w:ascii="Times New Roman" w:eastAsia="Times New Roman" w:hAnsi="Times New Roman" w:cs="Times New Roman"/>
                <w:sz w:val="12"/>
                <w:szCs w:val="12"/>
                <w:lang w:eastAsia="ru-RU"/>
              </w:rPr>
              <w:t>4</w:t>
            </w:r>
          </w:p>
        </w:tc>
        <w:tc>
          <w:tcPr>
            <w:tcW w:w="1243" w:type="pct"/>
            <w:tcBorders>
              <w:top w:val="nil"/>
              <w:left w:val="nil"/>
              <w:bottom w:val="single" w:sz="4" w:space="0" w:color="auto"/>
              <w:right w:val="single" w:sz="4" w:space="0" w:color="auto"/>
            </w:tcBorders>
            <w:shd w:val="clear" w:color="auto" w:fill="auto"/>
            <w:vAlign w:val="center"/>
            <w:hideMark/>
          </w:tcPr>
          <w:p w:rsidR="00C15C0F" w:rsidRPr="00C15C0F" w:rsidRDefault="00C15C0F" w:rsidP="00C15C0F">
            <w:pPr>
              <w:spacing w:after="0" w:line="240" w:lineRule="auto"/>
              <w:rPr>
                <w:rFonts w:ascii="Times New Roman" w:eastAsia="Times New Roman" w:hAnsi="Times New Roman" w:cs="Times New Roman"/>
                <w:sz w:val="12"/>
                <w:szCs w:val="12"/>
                <w:lang w:eastAsia="ru-RU"/>
              </w:rPr>
            </w:pPr>
            <w:r w:rsidRPr="00C15C0F">
              <w:rPr>
                <w:rFonts w:ascii="Times New Roman" w:eastAsia="Times New Roman" w:hAnsi="Times New Roman" w:cs="Times New Roman"/>
                <w:sz w:val="12"/>
                <w:szCs w:val="12"/>
                <w:lang w:eastAsia="ru-RU"/>
              </w:rPr>
              <w:t>Строительство, обустройство и ремонт контейнерных площадок на территории муниципального района Сергиевский в жилых секторах и в местах массового отдыха населения (</w:t>
            </w:r>
            <w:proofErr w:type="spellStart"/>
            <w:r w:rsidRPr="00C15C0F">
              <w:rPr>
                <w:rFonts w:ascii="Times New Roman" w:eastAsia="Times New Roman" w:hAnsi="Times New Roman" w:cs="Times New Roman"/>
                <w:sz w:val="12"/>
                <w:szCs w:val="12"/>
                <w:lang w:eastAsia="ru-RU"/>
              </w:rPr>
              <w:t>водоохранные</w:t>
            </w:r>
            <w:proofErr w:type="spellEnd"/>
            <w:r w:rsidRPr="00C15C0F">
              <w:rPr>
                <w:rFonts w:ascii="Times New Roman" w:eastAsia="Times New Roman" w:hAnsi="Times New Roman" w:cs="Times New Roman"/>
                <w:sz w:val="12"/>
                <w:szCs w:val="12"/>
                <w:lang w:eastAsia="ru-RU"/>
              </w:rPr>
              <w:t xml:space="preserve"> зоны и зоны рекреации)</w:t>
            </w:r>
          </w:p>
        </w:tc>
        <w:tc>
          <w:tcPr>
            <w:tcW w:w="185" w:type="pct"/>
            <w:tcBorders>
              <w:top w:val="single" w:sz="4" w:space="0" w:color="auto"/>
              <w:left w:val="nil"/>
              <w:bottom w:val="single" w:sz="4" w:space="0" w:color="auto"/>
              <w:right w:val="single" w:sz="4" w:space="0" w:color="000000"/>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sz w:val="12"/>
                <w:szCs w:val="12"/>
                <w:lang w:eastAsia="ru-RU"/>
              </w:rPr>
            </w:pPr>
            <w:r w:rsidRPr="00C15C0F">
              <w:rPr>
                <w:rFonts w:ascii="Times New Roman" w:eastAsia="Times New Roman" w:hAnsi="Times New Roman" w:cs="Times New Roman"/>
                <w:sz w:val="12"/>
                <w:szCs w:val="12"/>
                <w:lang w:eastAsia="ru-RU"/>
              </w:rPr>
              <w:t xml:space="preserve">2017-2019 г. </w:t>
            </w:r>
            <w:proofErr w:type="gramStart"/>
            <w:r w:rsidRPr="00C15C0F">
              <w:rPr>
                <w:rFonts w:ascii="Times New Roman" w:eastAsia="Times New Roman" w:hAnsi="Times New Roman" w:cs="Times New Roman"/>
                <w:sz w:val="12"/>
                <w:szCs w:val="12"/>
                <w:lang w:eastAsia="ru-RU"/>
              </w:rPr>
              <w:t>г</w:t>
            </w:r>
            <w:proofErr w:type="gramEnd"/>
            <w:r w:rsidRPr="00C15C0F">
              <w:rPr>
                <w:rFonts w:ascii="Times New Roman" w:eastAsia="Times New Roman" w:hAnsi="Times New Roman" w:cs="Times New Roman"/>
                <w:sz w:val="12"/>
                <w:szCs w:val="12"/>
                <w:lang w:eastAsia="ru-RU"/>
              </w:rPr>
              <w:t>.</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1 455,00000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sz w:val="12"/>
                <w:szCs w:val="12"/>
                <w:lang w:eastAsia="ru-RU"/>
              </w:rPr>
            </w:pPr>
            <w:r w:rsidRPr="00C15C0F">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sz w:val="12"/>
                <w:szCs w:val="12"/>
                <w:lang w:eastAsia="ru-RU"/>
              </w:rPr>
            </w:pPr>
            <w:r w:rsidRPr="00C15C0F">
              <w:rPr>
                <w:rFonts w:ascii="Times New Roman" w:eastAsia="Times New Roman" w:hAnsi="Times New Roman" w:cs="Times New Roman"/>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sz w:val="12"/>
                <w:szCs w:val="12"/>
                <w:lang w:eastAsia="ru-RU"/>
              </w:rPr>
            </w:pPr>
            <w:r w:rsidRPr="00C15C0F">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500,00000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sz w:val="12"/>
                <w:szCs w:val="12"/>
                <w:lang w:eastAsia="ru-RU"/>
              </w:rPr>
            </w:pPr>
            <w:r w:rsidRPr="00C15C0F">
              <w:rPr>
                <w:rFonts w:ascii="Times New Roman" w:eastAsia="Times New Roman" w:hAnsi="Times New Roman" w:cs="Times New Roman"/>
                <w:sz w:val="12"/>
                <w:szCs w:val="12"/>
                <w:lang w:eastAsia="ru-RU"/>
              </w:rPr>
              <w:t>500,00000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sz w:val="12"/>
                <w:szCs w:val="12"/>
                <w:lang w:eastAsia="ru-RU"/>
              </w:rPr>
            </w:pPr>
            <w:r w:rsidRPr="00C15C0F">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sz w:val="12"/>
                <w:szCs w:val="12"/>
                <w:lang w:eastAsia="ru-RU"/>
              </w:rPr>
            </w:pPr>
            <w:r w:rsidRPr="00C15C0F">
              <w:rPr>
                <w:rFonts w:ascii="Times New Roman" w:eastAsia="Times New Roman" w:hAnsi="Times New Roman" w:cs="Times New Roman"/>
                <w:sz w:val="12"/>
                <w:szCs w:val="12"/>
                <w:lang w:eastAsia="ru-RU"/>
              </w:rPr>
              <w:t>0,00000</w:t>
            </w:r>
          </w:p>
        </w:tc>
        <w:tc>
          <w:tcPr>
            <w:tcW w:w="199"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455,00000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sz w:val="12"/>
                <w:szCs w:val="12"/>
                <w:lang w:eastAsia="ru-RU"/>
              </w:rPr>
            </w:pPr>
            <w:r w:rsidRPr="00C15C0F">
              <w:rPr>
                <w:rFonts w:ascii="Times New Roman" w:eastAsia="Times New Roman" w:hAnsi="Times New Roman" w:cs="Times New Roman"/>
                <w:sz w:val="12"/>
                <w:szCs w:val="12"/>
                <w:lang w:eastAsia="ru-RU"/>
              </w:rPr>
              <w:t>455,00000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sz w:val="12"/>
                <w:szCs w:val="12"/>
                <w:lang w:eastAsia="ru-RU"/>
              </w:rPr>
            </w:pPr>
            <w:r w:rsidRPr="00C15C0F">
              <w:rPr>
                <w:rFonts w:ascii="Times New Roman" w:eastAsia="Times New Roman" w:hAnsi="Times New Roman" w:cs="Times New Roman"/>
                <w:sz w:val="12"/>
                <w:szCs w:val="12"/>
                <w:lang w:eastAsia="ru-RU"/>
              </w:rPr>
              <w:t>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sz w:val="12"/>
                <w:szCs w:val="12"/>
                <w:lang w:eastAsia="ru-RU"/>
              </w:rPr>
            </w:pPr>
            <w:r w:rsidRPr="00C15C0F">
              <w:rPr>
                <w:rFonts w:ascii="Times New Roman" w:eastAsia="Times New Roman" w:hAnsi="Times New Roman" w:cs="Times New Roman"/>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sz w:val="12"/>
                <w:szCs w:val="12"/>
                <w:lang w:eastAsia="ru-RU"/>
              </w:rPr>
            </w:pPr>
            <w:r w:rsidRPr="00C15C0F">
              <w:rPr>
                <w:rFonts w:ascii="Times New Roman" w:eastAsia="Times New Roman" w:hAnsi="Times New Roman" w:cs="Times New Roman"/>
                <w:b/>
                <w:bCs/>
                <w:sz w:val="12"/>
                <w:szCs w:val="12"/>
                <w:lang w:eastAsia="ru-RU"/>
              </w:rPr>
              <w:t>500,00000</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sz w:val="12"/>
                <w:szCs w:val="12"/>
                <w:lang w:eastAsia="ru-RU"/>
              </w:rPr>
            </w:pPr>
            <w:r w:rsidRPr="00C15C0F">
              <w:rPr>
                <w:rFonts w:ascii="Times New Roman" w:eastAsia="Times New Roman" w:hAnsi="Times New Roman" w:cs="Times New Roman"/>
                <w:sz w:val="12"/>
                <w:szCs w:val="12"/>
                <w:lang w:eastAsia="ru-RU"/>
              </w:rPr>
              <w:t>500,00000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sz w:val="12"/>
                <w:szCs w:val="12"/>
                <w:lang w:eastAsia="ru-RU"/>
              </w:rPr>
            </w:pPr>
            <w:r w:rsidRPr="00C15C0F">
              <w:rPr>
                <w:rFonts w:ascii="Times New Roman" w:eastAsia="Times New Roman" w:hAnsi="Times New Roman" w:cs="Times New Roman"/>
                <w:sz w:val="12"/>
                <w:szCs w:val="12"/>
                <w:lang w:eastAsia="ru-RU"/>
              </w:rPr>
              <w:t>0,00000</w:t>
            </w:r>
          </w:p>
        </w:tc>
        <w:tc>
          <w:tcPr>
            <w:tcW w:w="181" w:type="pct"/>
            <w:gridSpan w:val="2"/>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sz w:val="12"/>
                <w:szCs w:val="12"/>
                <w:lang w:eastAsia="ru-RU"/>
              </w:rPr>
            </w:pPr>
            <w:r w:rsidRPr="00C15C0F">
              <w:rPr>
                <w:rFonts w:ascii="Times New Roman" w:eastAsia="Times New Roman" w:hAnsi="Times New Roman" w:cs="Times New Roman"/>
                <w:sz w:val="12"/>
                <w:szCs w:val="12"/>
                <w:lang w:eastAsia="ru-RU"/>
              </w:rPr>
              <w:t>0,00000</w:t>
            </w:r>
          </w:p>
        </w:tc>
        <w:tc>
          <w:tcPr>
            <w:tcW w:w="191" w:type="pct"/>
            <w:gridSpan w:val="2"/>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sz w:val="12"/>
                <w:szCs w:val="12"/>
                <w:lang w:eastAsia="ru-RU"/>
              </w:rPr>
            </w:pPr>
            <w:r w:rsidRPr="00C15C0F">
              <w:rPr>
                <w:rFonts w:ascii="Times New Roman" w:eastAsia="Times New Roman" w:hAnsi="Times New Roman" w:cs="Times New Roman"/>
                <w:sz w:val="12"/>
                <w:szCs w:val="12"/>
                <w:lang w:eastAsia="ru-RU"/>
              </w:rPr>
              <w:t>МКУ УЗЗ</w:t>
            </w:r>
            <w:proofErr w:type="gramStart"/>
            <w:r w:rsidRPr="00C15C0F">
              <w:rPr>
                <w:rFonts w:ascii="Times New Roman" w:eastAsia="Times New Roman" w:hAnsi="Times New Roman" w:cs="Times New Roman"/>
                <w:sz w:val="12"/>
                <w:szCs w:val="12"/>
                <w:lang w:eastAsia="ru-RU"/>
              </w:rPr>
              <w:t>,А</w:t>
            </w:r>
            <w:proofErr w:type="gramEnd"/>
            <w:r w:rsidRPr="00C15C0F">
              <w:rPr>
                <w:rFonts w:ascii="Times New Roman" w:eastAsia="Times New Roman" w:hAnsi="Times New Roman" w:cs="Times New Roman"/>
                <w:sz w:val="12"/>
                <w:szCs w:val="12"/>
                <w:lang w:eastAsia="ru-RU"/>
              </w:rPr>
              <w:t xml:space="preserve"> и Г</w:t>
            </w:r>
          </w:p>
        </w:tc>
      </w:tr>
      <w:tr w:rsidR="00373802" w:rsidRPr="00C15C0F" w:rsidTr="00373802">
        <w:trPr>
          <w:cantSplit/>
          <w:trHeight w:val="1252"/>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C15C0F" w:rsidRPr="00C15C0F" w:rsidRDefault="00C15C0F" w:rsidP="00C15C0F">
            <w:pPr>
              <w:spacing w:after="0" w:line="240" w:lineRule="auto"/>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5</w:t>
            </w:r>
          </w:p>
        </w:tc>
        <w:tc>
          <w:tcPr>
            <w:tcW w:w="1243" w:type="pct"/>
            <w:tcBorders>
              <w:top w:val="nil"/>
              <w:left w:val="nil"/>
              <w:bottom w:val="single" w:sz="4" w:space="0" w:color="auto"/>
              <w:right w:val="single" w:sz="4" w:space="0" w:color="auto"/>
            </w:tcBorders>
            <w:shd w:val="clear" w:color="auto" w:fill="auto"/>
            <w:vAlign w:val="center"/>
            <w:hideMark/>
          </w:tcPr>
          <w:p w:rsidR="00C15C0F" w:rsidRPr="00C15C0F" w:rsidRDefault="00C15C0F" w:rsidP="00C15C0F">
            <w:pPr>
              <w:spacing w:after="0" w:line="240" w:lineRule="auto"/>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 xml:space="preserve">Организация централизованного сбора отработанных ртутьсодержащих и люминесцентных ламп от населения района, </w:t>
            </w:r>
            <w:r w:rsidR="003A76B1" w:rsidRPr="00C15C0F">
              <w:rPr>
                <w:rFonts w:ascii="Times New Roman" w:eastAsia="Times New Roman" w:hAnsi="Times New Roman" w:cs="Times New Roman"/>
                <w:color w:val="000000"/>
                <w:sz w:val="12"/>
                <w:szCs w:val="12"/>
                <w:lang w:eastAsia="ru-RU"/>
              </w:rPr>
              <w:t>приобретение</w:t>
            </w:r>
            <w:r w:rsidRPr="00C15C0F">
              <w:rPr>
                <w:rFonts w:ascii="Times New Roman" w:eastAsia="Times New Roman" w:hAnsi="Times New Roman" w:cs="Times New Roman"/>
                <w:color w:val="000000"/>
                <w:sz w:val="12"/>
                <w:szCs w:val="12"/>
                <w:lang w:eastAsia="ru-RU"/>
              </w:rPr>
              <w:t xml:space="preserve"> контейнеров для сбора отработанных ртутьсодержащих ламп</w:t>
            </w:r>
          </w:p>
        </w:tc>
        <w:tc>
          <w:tcPr>
            <w:tcW w:w="185" w:type="pct"/>
            <w:tcBorders>
              <w:top w:val="single" w:sz="4" w:space="0" w:color="auto"/>
              <w:left w:val="nil"/>
              <w:bottom w:val="single" w:sz="4" w:space="0" w:color="auto"/>
              <w:right w:val="single" w:sz="4" w:space="0" w:color="000000"/>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 xml:space="preserve">2017-2019 </w:t>
            </w:r>
            <w:proofErr w:type="spellStart"/>
            <w:r w:rsidRPr="00C15C0F">
              <w:rPr>
                <w:rFonts w:ascii="Times New Roman" w:eastAsia="Times New Roman" w:hAnsi="Times New Roman" w:cs="Times New Roman"/>
                <w:color w:val="000000"/>
                <w:sz w:val="12"/>
                <w:szCs w:val="12"/>
                <w:lang w:eastAsia="ru-RU"/>
              </w:rPr>
              <w:t>г.</w:t>
            </w:r>
            <w:proofErr w:type="gramStart"/>
            <w:r w:rsidRPr="00C15C0F">
              <w:rPr>
                <w:rFonts w:ascii="Times New Roman" w:eastAsia="Times New Roman" w:hAnsi="Times New Roman" w:cs="Times New Roman"/>
                <w:color w:val="000000"/>
                <w:sz w:val="12"/>
                <w:szCs w:val="12"/>
                <w:lang w:eastAsia="ru-RU"/>
              </w:rPr>
              <w:t>г</w:t>
            </w:r>
            <w:proofErr w:type="spellEnd"/>
            <w:proofErr w:type="gramEnd"/>
            <w:r w:rsidRPr="00C15C0F">
              <w:rPr>
                <w:rFonts w:ascii="Times New Roman" w:eastAsia="Times New Roman" w:hAnsi="Times New Roman" w:cs="Times New Roman"/>
                <w:color w:val="000000"/>
                <w:sz w:val="12"/>
                <w:szCs w:val="12"/>
                <w:lang w:eastAsia="ru-RU"/>
              </w:rPr>
              <w:t>.</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120,00000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30,00000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30,00000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30,00000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30,00000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99"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30,00000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30,00000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30,00000</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30,00000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1" w:type="pct"/>
            <w:gridSpan w:val="2"/>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91" w:type="pct"/>
            <w:gridSpan w:val="2"/>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 xml:space="preserve">Администрация </w:t>
            </w:r>
            <w:proofErr w:type="spellStart"/>
            <w:r w:rsidRPr="00C15C0F">
              <w:rPr>
                <w:rFonts w:ascii="Times New Roman" w:eastAsia="Times New Roman" w:hAnsi="Times New Roman" w:cs="Times New Roman"/>
                <w:color w:val="000000"/>
                <w:sz w:val="12"/>
                <w:szCs w:val="12"/>
                <w:lang w:eastAsia="ru-RU"/>
              </w:rPr>
              <w:t>м.р</w:t>
            </w:r>
            <w:proofErr w:type="spellEnd"/>
            <w:r w:rsidRPr="00C15C0F">
              <w:rPr>
                <w:rFonts w:ascii="Times New Roman" w:eastAsia="Times New Roman" w:hAnsi="Times New Roman" w:cs="Times New Roman"/>
                <w:color w:val="000000"/>
                <w:sz w:val="12"/>
                <w:szCs w:val="12"/>
                <w:lang w:eastAsia="ru-RU"/>
              </w:rPr>
              <w:t>. Сергиевский</w:t>
            </w:r>
          </w:p>
        </w:tc>
      </w:tr>
      <w:tr w:rsidR="00373802" w:rsidRPr="00C15C0F" w:rsidTr="00373802">
        <w:trPr>
          <w:cantSplit/>
          <w:trHeight w:val="1128"/>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C15C0F" w:rsidRPr="00C15C0F" w:rsidRDefault="00C15C0F" w:rsidP="00C15C0F">
            <w:pPr>
              <w:spacing w:after="0" w:line="240" w:lineRule="auto"/>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6</w:t>
            </w:r>
          </w:p>
        </w:tc>
        <w:tc>
          <w:tcPr>
            <w:tcW w:w="1243" w:type="pct"/>
            <w:tcBorders>
              <w:top w:val="nil"/>
              <w:left w:val="nil"/>
              <w:bottom w:val="single" w:sz="4" w:space="0" w:color="auto"/>
              <w:right w:val="single" w:sz="4" w:space="0" w:color="auto"/>
            </w:tcBorders>
            <w:shd w:val="clear" w:color="auto" w:fill="auto"/>
            <w:vAlign w:val="center"/>
            <w:hideMark/>
          </w:tcPr>
          <w:p w:rsidR="00C15C0F" w:rsidRPr="00C15C0F" w:rsidRDefault="00C15C0F" w:rsidP="00C15C0F">
            <w:pPr>
              <w:spacing w:after="0" w:line="240" w:lineRule="auto"/>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Установка и изготовление аншлагов в местах массового отдыха населения и зонах рекреации, запрещающих несанкционированное размещение отходов</w:t>
            </w:r>
          </w:p>
        </w:tc>
        <w:tc>
          <w:tcPr>
            <w:tcW w:w="185" w:type="pct"/>
            <w:tcBorders>
              <w:top w:val="single" w:sz="4" w:space="0" w:color="auto"/>
              <w:left w:val="nil"/>
              <w:bottom w:val="single" w:sz="4" w:space="0" w:color="auto"/>
              <w:right w:val="single" w:sz="4" w:space="0" w:color="000000"/>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 xml:space="preserve">2017-2019 г. </w:t>
            </w:r>
            <w:proofErr w:type="gramStart"/>
            <w:r w:rsidRPr="00C15C0F">
              <w:rPr>
                <w:rFonts w:ascii="Times New Roman" w:eastAsia="Times New Roman" w:hAnsi="Times New Roman" w:cs="Times New Roman"/>
                <w:color w:val="000000"/>
                <w:sz w:val="12"/>
                <w:szCs w:val="12"/>
                <w:lang w:eastAsia="ru-RU"/>
              </w:rPr>
              <w:t>г</w:t>
            </w:r>
            <w:proofErr w:type="gramEnd"/>
            <w:r w:rsidRPr="00C15C0F">
              <w:rPr>
                <w:rFonts w:ascii="Times New Roman" w:eastAsia="Times New Roman" w:hAnsi="Times New Roman" w:cs="Times New Roman"/>
                <w:color w:val="000000"/>
                <w:sz w:val="12"/>
                <w:szCs w:val="12"/>
                <w:lang w:eastAsia="ru-RU"/>
              </w:rPr>
              <w:t>.</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215,00000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50,00000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50,00000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65,00000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65,00000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99"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50,00000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50,00000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50,00000</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50,00000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1" w:type="pct"/>
            <w:gridSpan w:val="2"/>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91" w:type="pct"/>
            <w:gridSpan w:val="2"/>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МКУ УЗЗ</w:t>
            </w:r>
            <w:proofErr w:type="gramStart"/>
            <w:r w:rsidRPr="00C15C0F">
              <w:rPr>
                <w:rFonts w:ascii="Times New Roman" w:eastAsia="Times New Roman" w:hAnsi="Times New Roman" w:cs="Times New Roman"/>
                <w:color w:val="000000"/>
                <w:sz w:val="12"/>
                <w:szCs w:val="12"/>
                <w:lang w:eastAsia="ru-RU"/>
              </w:rPr>
              <w:t>,А</w:t>
            </w:r>
            <w:proofErr w:type="gramEnd"/>
            <w:r w:rsidRPr="00C15C0F">
              <w:rPr>
                <w:rFonts w:ascii="Times New Roman" w:eastAsia="Times New Roman" w:hAnsi="Times New Roman" w:cs="Times New Roman"/>
                <w:color w:val="000000"/>
                <w:sz w:val="12"/>
                <w:szCs w:val="12"/>
                <w:lang w:eastAsia="ru-RU"/>
              </w:rPr>
              <w:t xml:space="preserve"> и Г</w:t>
            </w:r>
          </w:p>
        </w:tc>
      </w:tr>
      <w:tr w:rsidR="00373802" w:rsidRPr="00C15C0F" w:rsidTr="00373802">
        <w:trPr>
          <w:cantSplit/>
          <w:trHeight w:val="782"/>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C15C0F" w:rsidRPr="00C15C0F" w:rsidRDefault="00C15C0F" w:rsidP="00C15C0F">
            <w:pPr>
              <w:spacing w:after="0" w:line="240" w:lineRule="auto"/>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lastRenderedPageBreak/>
              <w:t>7</w:t>
            </w:r>
          </w:p>
        </w:tc>
        <w:tc>
          <w:tcPr>
            <w:tcW w:w="1243" w:type="pct"/>
            <w:tcBorders>
              <w:top w:val="nil"/>
              <w:left w:val="nil"/>
              <w:bottom w:val="single" w:sz="4" w:space="0" w:color="auto"/>
              <w:right w:val="single" w:sz="4" w:space="0" w:color="auto"/>
            </w:tcBorders>
            <w:shd w:val="clear" w:color="auto" w:fill="auto"/>
            <w:vAlign w:val="center"/>
            <w:hideMark/>
          </w:tcPr>
          <w:p w:rsidR="00C15C0F" w:rsidRPr="00C15C0F" w:rsidRDefault="00C15C0F" w:rsidP="00C15C0F">
            <w:pPr>
              <w:spacing w:after="0" w:line="240" w:lineRule="auto"/>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Публикация материалов по экологическому воспитанию и просвещению в сфере обращения с отходами, изготовление и трансляция видеороликов, изготовление баннеров социально-экологической рекламы, рекламных буклетов, проспектов, информационных листков в сфере обращения с отходами</w:t>
            </w:r>
          </w:p>
        </w:tc>
        <w:tc>
          <w:tcPr>
            <w:tcW w:w="185" w:type="pct"/>
            <w:tcBorders>
              <w:top w:val="single" w:sz="4" w:space="0" w:color="auto"/>
              <w:left w:val="nil"/>
              <w:bottom w:val="single" w:sz="4" w:space="0" w:color="auto"/>
              <w:right w:val="single" w:sz="4" w:space="0" w:color="000000"/>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 xml:space="preserve">2017-2019 г. </w:t>
            </w:r>
            <w:proofErr w:type="gramStart"/>
            <w:r w:rsidRPr="00C15C0F">
              <w:rPr>
                <w:rFonts w:ascii="Times New Roman" w:eastAsia="Times New Roman" w:hAnsi="Times New Roman" w:cs="Times New Roman"/>
                <w:color w:val="000000"/>
                <w:sz w:val="12"/>
                <w:szCs w:val="12"/>
                <w:lang w:eastAsia="ru-RU"/>
              </w:rPr>
              <w:t>г</w:t>
            </w:r>
            <w:proofErr w:type="gramEnd"/>
            <w:r w:rsidRPr="00C15C0F">
              <w:rPr>
                <w:rFonts w:ascii="Times New Roman" w:eastAsia="Times New Roman" w:hAnsi="Times New Roman" w:cs="Times New Roman"/>
                <w:color w:val="000000"/>
                <w:sz w:val="12"/>
                <w:szCs w:val="12"/>
                <w:lang w:eastAsia="ru-RU"/>
              </w:rPr>
              <w:t>.</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70,00000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15,00000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15,00000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20,00000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20,00000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99"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20,00000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20,00000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15,00000</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15,00000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1" w:type="pct"/>
            <w:gridSpan w:val="2"/>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91" w:type="pct"/>
            <w:gridSpan w:val="2"/>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 xml:space="preserve">Администрация </w:t>
            </w:r>
            <w:proofErr w:type="spellStart"/>
            <w:r w:rsidRPr="00C15C0F">
              <w:rPr>
                <w:rFonts w:ascii="Times New Roman" w:eastAsia="Times New Roman" w:hAnsi="Times New Roman" w:cs="Times New Roman"/>
                <w:color w:val="000000"/>
                <w:sz w:val="12"/>
                <w:szCs w:val="12"/>
                <w:lang w:eastAsia="ru-RU"/>
              </w:rPr>
              <w:t>м.р</w:t>
            </w:r>
            <w:proofErr w:type="spellEnd"/>
            <w:r w:rsidRPr="00C15C0F">
              <w:rPr>
                <w:rFonts w:ascii="Times New Roman" w:eastAsia="Times New Roman" w:hAnsi="Times New Roman" w:cs="Times New Roman"/>
                <w:color w:val="000000"/>
                <w:sz w:val="12"/>
                <w:szCs w:val="12"/>
                <w:lang w:eastAsia="ru-RU"/>
              </w:rPr>
              <w:t>. Сергиевский</w:t>
            </w:r>
          </w:p>
        </w:tc>
      </w:tr>
      <w:tr w:rsidR="00373802" w:rsidRPr="00C15C0F" w:rsidTr="00373802">
        <w:trPr>
          <w:gridAfter w:val="1"/>
          <w:wAfter w:w="23" w:type="pct"/>
          <w:cantSplit/>
          <w:trHeight w:val="70"/>
        </w:trPr>
        <w:tc>
          <w:tcPr>
            <w:tcW w:w="217" w:type="pct"/>
            <w:tcBorders>
              <w:top w:val="nil"/>
              <w:left w:val="single" w:sz="4" w:space="0" w:color="auto"/>
              <w:bottom w:val="single" w:sz="4" w:space="0" w:color="auto"/>
              <w:right w:val="single" w:sz="4" w:space="0" w:color="auto"/>
            </w:tcBorders>
            <w:shd w:val="clear" w:color="auto" w:fill="auto"/>
            <w:vAlign w:val="center"/>
            <w:hideMark/>
          </w:tcPr>
          <w:p w:rsidR="003A76B1" w:rsidRPr="00C15C0F" w:rsidRDefault="003A76B1" w:rsidP="00C15C0F">
            <w:pPr>
              <w:spacing w:after="0" w:line="240" w:lineRule="auto"/>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8</w:t>
            </w:r>
          </w:p>
        </w:tc>
        <w:tc>
          <w:tcPr>
            <w:tcW w:w="1243" w:type="pct"/>
            <w:tcBorders>
              <w:top w:val="nil"/>
              <w:left w:val="single" w:sz="4" w:space="0" w:color="auto"/>
              <w:bottom w:val="single" w:sz="4" w:space="0" w:color="auto"/>
              <w:right w:val="single" w:sz="4" w:space="0" w:color="auto"/>
            </w:tcBorders>
            <w:shd w:val="clear" w:color="auto" w:fill="auto"/>
            <w:vAlign w:val="center"/>
            <w:hideMark/>
          </w:tcPr>
          <w:p w:rsidR="003A76B1" w:rsidRPr="00C15C0F" w:rsidRDefault="003A76B1" w:rsidP="00C15C0F">
            <w:pPr>
              <w:spacing w:after="0" w:line="240" w:lineRule="auto"/>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 xml:space="preserve">Проведение мероприятия по разработке проектно-сметной документации многофункционального комплекса обращения с отходами на территории муниципального района Сергиевский Самарской области </w:t>
            </w:r>
          </w:p>
        </w:tc>
        <w:tc>
          <w:tcPr>
            <w:tcW w:w="185" w:type="pct"/>
            <w:tcBorders>
              <w:top w:val="nil"/>
              <w:left w:val="single" w:sz="4" w:space="0" w:color="auto"/>
              <w:bottom w:val="single" w:sz="4" w:space="0" w:color="auto"/>
              <w:right w:val="single" w:sz="4" w:space="0" w:color="auto"/>
            </w:tcBorders>
            <w:shd w:val="clear" w:color="auto" w:fill="auto"/>
            <w:vAlign w:val="center"/>
            <w:hideMark/>
          </w:tcPr>
          <w:p w:rsidR="003A76B1" w:rsidRPr="00C15C0F" w:rsidRDefault="003A76B1" w:rsidP="00C15C0F">
            <w:pPr>
              <w:spacing w:after="0" w:line="240" w:lineRule="auto"/>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 </w:t>
            </w:r>
          </w:p>
          <w:p w:rsidR="003A76B1" w:rsidRPr="00C15C0F" w:rsidRDefault="003A76B1" w:rsidP="00C15C0F">
            <w:pPr>
              <w:spacing w:after="0" w:line="240" w:lineRule="auto"/>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 </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3A76B1" w:rsidRPr="00C15C0F" w:rsidRDefault="003A76B1"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21 927,11220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3A76B1" w:rsidRPr="00C15C0F" w:rsidRDefault="003A76B1"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21 927,11220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3A76B1" w:rsidRPr="00C15C0F" w:rsidRDefault="003A76B1"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1 027,11220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3A76B1" w:rsidRPr="00C15C0F" w:rsidRDefault="003A76B1"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20 900,00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3A76B1" w:rsidRPr="00C15C0F" w:rsidRDefault="003A76B1"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3A76B1" w:rsidRPr="00C15C0F" w:rsidRDefault="003A76B1"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3A76B1" w:rsidRPr="00C15C0F" w:rsidRDefault="003A76B1"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3A76B1" w:rsidRPr="00C15C0F" w:rsidRDefault="003A76B1"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3A76B1" w:rsidRPr="00C15C0F" w:rsidRDefault="003A76B1"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99" w:type="pct"/>
            <w:tcBorders>
              <w:top w:val="nil"/>
              <w:left w:val="nil"/>
              <w:bottom w:val="single" w:sz="4" w:space="0" w:color="auto"/>
              <w:right w:val="single" w:sz="4" w:space="0" w:color="auto"/>
            </w:tcBorders>
            <w:shd w:val="clear" w:color="auto" w:fill="auto"/>
            <w:textDirection w:val="btLr"/>
            <w:vAlign w:val="center"/>
            <w:hideMark/>
          </w:tcPr>
          <w:p w:rsidR="003A76B1" w:rsidRPr="00C15C0F" w:rsidRDefault="003A76B1"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3A76B1" w:rsidRPr="00C15C0F" w:rsidRDefault="003A76B1"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3A76B1" w:rsidRPr="00C15C0F" w:rsidRDefault="003A76B1"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3A76B1" w:rsidRPr="00C15C0F" w:rsidRDefault="003A76B1"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3A76B1" w:rsidRPr="00C15C0F" w:rsidRDefault="003A76B1"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0,00000</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3A76B1" w:rsidRPr="00C15C0F" w:rsidRDefault="003A76B1"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3A76B1" w:rsidRPr="00C15C0F" w:rsidRDefault="003A76B1"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3A76B1" w:rsidRPr="00C15C0F" w:rsidRDefault="003A76B1"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0,00000</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3A76B1" w:rsidRPr="00C15C0F" w:rsidRDefault="003A76B1" w:rsidP="003A76B1">
            <w:pPr>
              <w:spacing w:after="0" w:line="240" w:lineRule="auto"/>
              <w:ind w:left="113" w:right="113"/>
              <w:jc w:val="center"/>
              <w:rPr>
                <w:rFonts w:ascii="Times New Roman" w:eastAsia="Times New Roman" w:hAnsi="Times New Roman" w:cs="Times New Roman"/>
                <w:color w:val="000000"/>
                <w:sz w:val="12"/>
                <w:szCs w:val="12"/>
                <w:lang w:eastAsia="ru-RU"/>
              </w:rPr>
            </w:pPr>
            <w:r w:rsidRPr="00C15C0F">
              <w:rPr>
                <w:rFonts w:ascii="Times New Roman" w:eastAsia="Times New Roman" w:hAnsi="Times New Roman" w:cs="Times New Roman"/>
                <w:color w:val="000000"/>
                <w:sz w:val="12"/>
                <w:szCs w:val="12"/>
                <w:lang w:eastAsia="ru-RU"/>
              </w:rPr>
              <w:t>МКУ УЗЗ</w:t>
            </w:r>
            <w:proofErr w:type="gramStart"/>
            <w:r w:rsidRPr="00C15C0F">
              <w:rPr>
                <w:rFonts w:ascii="Times New Roman" w:eastAsia="Times New Roman" w:hAnsi="Times New Roman" w:cs="Times New Roman"/>
                <w:color w:val="000000"/>
                <w:sz w:val="12"/>
                <w:szCs w:val="12"/>
                <w:lang w:eastAsia="ru-RU"/>
              </w:rPr>
              <w:t>,А</w:t>
            </w:r>
            <w:proofErr w:type="gramEnd"/>
            <w:r w:rsidRPr="00C15C0F">
              <w:rPr>
                <w:rFonts w:ascii="Times New Roman" w:eastAsia="Times New Roman" w:hAnsi="Times New Roman" w:cs="Times New Roman"/>
                <w:color w:val="000000"/>
                <w:sz w:val="12"/>
                <w:szCs w:val="12"/>
                <w:lang w:eastAsia="ru-RU"/>
              </w:rPr>
              <w:t xml:space="preserve"> и Г</w:t>
            </w:r>
          </w:p>
        </w:tc>
      </w:tr>
      <w:tr w:rsidR="00373802" w:rsidRPr="00C15C0F" w:rsidTr="00C540EB">
        <w:trPr>
          <w:gridAfter w:val="1"/>
          <w:wAfter w:w="23" w:type="pct"/>
          <w:cantSplit/>
          <w:trHeight w:val="923"/>
        </w:trPr>
        <w:tc>
          <w:tcPr>
            <w:tcW w:w="1646"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C15C0F" w:rsidRPr="00C15C0F" w:rsidRDefault="00C15C0F" w:rsidP="00C15C0F">
            <w:pPr>
              <w:spacing w:after="0" w:line="240" w:lineRule="auto"/>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Итого</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26 287,11220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22 222,11220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1 322,11220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20 900,00</w:t>
            </w:r>
          </w:p>
        </w:tc>
        <w:tc>
          <w:tcPr>
            <w:tcW w:w="186"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1 475,00000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1 475,00000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0,00000</w:t>
            </w:r>
          </w:p>
        </w:tc>
        <w:tc>
          <w:tcPr>
            <w:tcW w:w="199"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1 325,00000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1 325,00000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0,00000</w:t>
            </w:r>
          </w:p>
        </w:tc>
        <w:tc>
          <w:tcPr>
            <w:tcW w:w="188"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0,00000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1 265,00000</w:t>
            </w:r>
          </w:p>
        </w:tc>
        <w:tc>
          <w:tcPr>
            <w:tcW w:w="190"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1 265,00000</w:t>
            </w:r>
          </w:p>
        </w:tc>
        <w:tc>
          <w:tcPr>
            <w:tcW w:w="185"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0,00000</w:t>
            </w:r>
          </w:p>
        </w:tc>
        <w:tc>
          <w:tcPr>
            <w:tcW w:w="164" w:type="pct"/>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b/>
                <w:bCs/>
                <w:color w:val="000000"/>
                <w:sz w:val="12"/>
                <w:szCs w:val="12"/>
                <w:lang w:eastAsia="ru-RU"/>
              </w:rPr>
            </w:pPr>
            <w:r w:rsidRPr="00C15C0F">
              <w:rPr>
                <w:rFonts w:ascii="Times New Roman" w:eastAsia="Times New Roman" w:hAnsi="Times New Roman" w:cs="Times New Roman"/>
                <w:b/>
                <w:bCs/>
                <w:color w:val="000000"/>
                <w:sz w:val="12"/>
                <w:szCs w:val="12"/>
                <w:lang w:eastAsia="ru-RU"/>
              </w:rPr>
              <w:t>0,00000</w:t>
            </w:r>
          </w:p>
        </w:tc>
        <w:tc>
          <w:tcPr>
            <w:tcW w:w="185" w:type="pct"/>
            <w:gridSpan w:val="2"/>
            <w:tcBorders>
              <w:top w:val="nil"/>
              <w:left w:val="nil"/>
              <w:bottom w:val="single" w:sz="4" w:space="0" w:color="auto"/>
              <w:right w:val="single" w:sz="4" w:space="0" w:color="auto"/>
            </w:tcBorders>
            <w:shd w:val="clear" w:color="auto" w:fill="auto"/>
            <w:textDirection w:val="btLr"/>
            <w:vAlign w:val="center"/>
            <w:hideMark/>
          </w:tcPr>
          <w:p w:rsidR="00C15C0F" w:rsidRPr="00C15C0F" w:rsidRDefault="00C15C0F" w:rsidP="003A76B1">
            <w:pPr>
              <w:spacing w:after="0" w:line="240" w:lineRule="auto"/>
              <w:ind w:left="113" w:right="113"/>
              <w:jc w:val="center"/>
              <w:rPr>
                <w:rFonts w:ascii="Times New Roman" w:eastAsia="Times New Roman" w:hAnsi="Times New Roman" w:cs="Times New Roman"/>
                <w:color w:val="000000"/>
                <w:sz w:val="12"/>
                <w:szCs w:val="12"/>
                <w:lang w:eastAsia="ru-RU"/>
              </w:rPr>
            </w:pPr>
          </w:p>
        </w:tc>
      </w:tr>
    </w:tbl>
    <w:p w:rsidR="00C15C0F" w:rsidRDefault="00C15C0F" w:rsidP="00C15C0F">
      <w:pPr>
        <w:tabs>
          <w:tab w:val="left" w:pos="0"/>
        </w:tabs>
        <w:spacing w:after="0" w:line="240" w:lineRule="auto"/>
        <w:ind w:firstLine="284"/>
        <w:jc w:val="both"/>
        <w:rPr>
          <w:rFonts w:ascii="Times New Roman" w:eastAsia="Calibri" w:hAnsi="Times New Roman" w:cs="Times New Roman"/>
          <w:iCs/>
          <w:sz w:val="12"/>
          <w:szCs w:val="12"/>
        </w:rPr>
      </w:pPr>
    </w:p>
    <w:p w:rsidR="00C540EB" w:rsidRPr="00C540EB" w:rsidRDefault="00C540EB" w:rsidP="00C540EB">
      <w:pPr>
        <w:tabs>
          <w:tab w:val="left" w:pos="0"/>
        </w:tabs>
        <w:spacing w:after="0" w:line="240" w:lineRule="auto"/>
        <w:ind w:firstLine="284"/>
        <w:jc w:val="center"/>
        <w:rPr>
          <w:rFonts w:ascii="Times New Roman" w:eastAsia="Calibri" w:hAnsi="Times New Roman" w:cs="Times New Roman"/>
          <w:iCs/>
          <w:sz w:val="12"/>
          <w:szCs w:val="12"/>
        </w:rPr>
      </w:pPr>
      <w:r w:rsidRPr="00C540EB">
        <w:rPr>
          <w:rFonts w:ascii="Times New Roman" w:eastAsia="Calibri" w:hAnsi="Times New Roman" w:cs="Times New Roman"/>
          <w:iCs/>
          <w:sz w:val="12"/>
          <w:szCs w:val="12"/>
        </w:rPr>
        <w:t>Администрация</w:t>
      </w:r>
    </w:p>
    <w:p w:rsidR="00C540EB" w:rsidRPr="00C540EB" w:rsidRDefault="00C540EB" w:rsidP="00C540EB">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муниципального района </w:t>
      </w:r>
      <w:r w:rsidRPr="00C540EB">
        <w:rPr>
          <w:rFonts w:ascii="Times New Roman" w:eastAsia="Calibri" w:hAnsi="Times New Roman" w:cs="Times New Roman"/>
          <w:iCs/>
          <w:sz w:val="12"/>
          <w:szCs w:val="12"/>
        </w:rPr>
        <w:t>Сергиевский</w:t>
      </w:r>
    </w:p>
    <w:p w:rsidR="00C540EB" w:rsidRPr="00C540EB" w:rsidRDefault="00C540EB" w:rsidP="00C540EB">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C540EB" w:rsidRPr="00C540EB" w:rsidRDefault="00C540EB" w:rsidP="00C540EB">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C15C0F" w:rsidRDefault="00C540EB" w:rsidP="00C540EB">
      <w:pPr>
        <w:tabs>
          <w:tab w:val="left" w:pos="0"/>
        </w:tabs>
        <w:spacing w:after="0" w:line="240" w:lineRule="auto"/>
        <w:rPr>
          <w:rFonts w:ascii="Times New Roman" w:eastAsia="Calibri" w:hAnsi="Times New Roman" w:cs="Times New Roman"/>
          <w:iCs/>
          <w:sz w:val="12"/>
          <w:szCs w:val="12"/>
        </w:rPr>
      </w:pPr>
      <w:r w:rsidRPr="00C540EB">
        <w:rPr>
          <w:rFonts w:ascii="Times New Roman" w:eastAsia="Calibri" w:hAnsi="Times New Roman" w:cs="Times New Roman"/>
          <w:iCs/>
          <w:sz w:val="12"/>
          <w:szCs w:val="12"/>
        </w:rPr>
        <w:t>«21» мая 2020 г.</w:t>
      </w:r>
      <w:r>
        <w:rPr>
          <w:rFonts w:ascii="Times New Roman" w:eastAsia="Calibri" w:hAnsi="Times New Roman" w:cs="Times New Roman"/>
          <w:iCs/>
          <w:sz w:val="12"/>
          <w:szCs w:val="12"/>
        </w:rPr>
        <w:t xml:space="preserve">                                                                                                                                                                                                                    </w:t>
      </w:r>
      <w:r w:rsidRPr="00C540EB">
        <w:rPr>
          <w:rFonts w:ascii="Times New Roman" w:eastAsia="Calibri" w:hAnsi="Times New Roman" w:cs="Times New Roman"/>
          <w:iCs/>
          <w:sz w:val="12"/>
          <w:szCs w:val="12"/>
        </w:rPr>
        <w:t>№561</w:t>
      </w:r>
    </w:p>
    <w:p w:rsidR="00C540EB" w:rsidRDefault="00C540EB" w:rsidP="00C540EB">
      <w:pPr>
        <w:tabs>
          <w:tab w:val="left" w:pos="0"/>
        </w:tabs>
        <w:spacing w:after="0" w:line="240" w:lineRule="auto"/>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Об утверждении Положения о </w:t>
      </w:r>
      <w:r w:rsidRPr="00C540EB">
        <w:rPr>
          <w:rFonts w:ascii="Times New Roman" w:eastAsia="Calibri" w:hAnsi="Times New Roman" w:cs="Times New Roman"/>
          <w:iCs/>
          <w:sz w:val="12"/>
          <w:szCs w:val="12"/>
        </w:rPr>
        <w:t>районном конкурсе «Мое Отечество»</w:t>
      </w:r>
    </w:p>
    <w:p w:rsidR="00C540EB" w:rsidRPr="00C540EB" w:rsidRDefault="00C540EB" w:rsidP="00C540EB">
      <w:pPr>
        <w:tabs>
          <w:tab w:val="left" w:pos="0"/>
        </w:tabs>
        <w:spacing w:after="0" w:line="240" w:lineRule="auto"/>
        <w:ind w:firstLine="284"/>
        <w:jc w:val="both"/>
        <w:rPr>
          <w:rFonts w:ascii="Times New Roman" w:eastAsia="Calibri" w:hAnsi="Times New Roman" w:cs="Times New Roman"/>
          <w:iCs/>
          <w:sz w:val="12"/>
          <w:szCs w:val="12"/>
        </w:rPr>
      </w:pPr>
      <w:r w:rsidRPr="00C540EB">
        <w:rPr>
          <w:rFonts w:ascii="Times New Roman" w:eastAsia="Calibri" w:hAnsi="Times New Roman" w:cs="Times New Roman"/>
          <w:iCs/>
          <w:sz w:val="12"/>
          <w:szCs w:val="12"/>
        </w:rPr>
        <w:t>В соответствии с Муниципальной программой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 – 2024 годы», руководствуясь Уставом муниципального района Сергиевский Самарской области, Администрация му</w:t>
      </w:r>
      <w:r>
        <w:rPr>
          <w:rFonts w:ascii="Times New Roman" w:eastAsia="Calibri" w:hAnsi="Times New Roman" w:cs="Times New Roman"/>
          <w:iCs/>
          <w:sz w:val="12"/>
          <w:szCs w:val="12"/>
        </w:rPr>
        <w:t>ниципального района Сергиевский</w:t>
      </w:r>
    </w:p>
    <w:p w:rsidR="00C540EB" w:rsidRDefault="00C540EB" w:rsidP="00C540EB">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ПОСТАНОВЛЯЕТ:</w:t>
      </w:r>
    </w:p>
    <w:p w:rsidR="00C540EB" w:rsidRPr="00C540EB" w:rsidRDefault="00C540EB" w:rsidP="00C540EB">
      <w:pPr>
        <w:tabs>
          <w:tab w:val="left" w:pos="0"/>
        </w:tabs>
        <w:spacing w:after="0" w:line="240" w:lineRule="auto"/>
        <w:ind w:firstLine="284"/>
        <w:jc w:val="both"/>
        <w:rPr>
          <w:rFonts w:ascii="Times New Roman" w:eastAsia="Calibri" w:hAnsi="Times New Roman" w:cs="Times New Roman"/>
          <w:iCs/>
          <w:sz w:val="12"/>
          <w:szCs w:val="12"/>
        </w:rPr>
      </w:pPr>
      <w:r w:rsidRPr="00C540EB">
        <w:rPr>
          <w:rFonts w:ascii="Times New Roman" w:eastAsia="Calibri" w:hAnsi="Times New Roman" w:cs="Times New Roman"/>
          <w:iCs/>
          <w:sz w:val="12"/>
          <w:szCs w:val="12"/>
        </w:rPr>
        <w:t>1. Утвердить Положение о районном конкурсе «Мое Отечество» согласно приложению.</w:t>
      </w:r>
    </w:p>
    <w:p w:rsidR="00C540EB" w:rsidRPr="00C540EB" w:rsidRDefault="00C540EB" w:rsidP="00C540EB">
      <w:pPr>
        <w:tabs>
          <w:tab w:val="left" w:pos="0"/>
        </w:tabs>
        <w:spacing w:after="0" w:line="240" w:lineRule="auto"/>
        <w:ind w:firstLine="284"/>
        <w:jc w:val="both"/>
        <w:rPr>
          <w:rFonts w:ascii="Times New Roman" w:eastAsia="Calibri" w:hAnsi="Times New Roman" w:cs="Times New Roman"/>
          <w:iCs/>
          <w:sz w:val="12"/>
          <w:szCs w:val="12"/>
        </w:rPr>
      </w:pPr>
      <w:r w:rsidRPr="00C540EB">
        <w:rPr>
          <w:rFonts w:ascii="Times New Roman" w:eastAsia="Calibri" w:hAnsi="Times New Roman" w:cs="Times New Roman"/>
          <w:iCs/>
          <w:sz w:val="12"/>
          <w:szCs w:val="12"/>
        </w:rPr>
        <w:t>2. Опубликовать настоящее постановление в газете «Сергиевский вестник».</w:t>
      </w:r>
    </w:p>
    <w:p w:rsidR="00C540EB" w:rsidRPr="00C540EB" w:rsidRDefault="00C540EB" w:rsidP="00C540EB">
      <w:pPr>
        <w:tabs>
          <w:tab w:val="left" w:pos="0"/>
        </w:tabs>
        <w:spacing w:after="0" w:line="240" w:lineRule="auto"/>
        <w:ind w:firstLine="284"/>
        <w:jc w:val="both"/>
        <w:rPr>
          <w:rFonts w:ascii="Times New Roman" w:eastAsia="Calibri" w:hAnsi="Times New Roman" w:cs="Times New Roman"/>
          <w:iCs/>
          <w:sz w:val="12"/>
          <w:szCs w:val="12"/>
        </w:rPr>
      </w:pPr>
      <w:r w:rsidRPr="00C540EB">
        <w:rPr>
          <w:rFonts w:ascii="Times New Roman" w:eastAsia="Calibri" w:hAnsi="Times New Roman" w:cs="Times New Roman"/>
          <w:iCs/>
          <w:sz w:val="12"/>
          <w:szCs w:val="12"/>
        </w:rPr>
        <w:t>3. Настоящее постановление вступает в силу со дня официального опубликования.</w:t>
      </w:r>
    </w:p>
    <w:p w:rsidR="00C540EB" w:rsidRPr="00C540EB" w:rsidRDefault="00C540EB" w:rsidP="00C540EB">
      <w:pPr>
        <w:tabs>
          <w:tab w:val="left" w:pos="0"/>
        </w:tabs>
        <w:spacing w:after="0" w:line="240" w:lineRule="auto"/>
        <w:ind w:firstLine="284"/>
        <w:jc w:val="both"/>
        <w:rPr>
          <w:rFonts w:ascii="Times New Roman" w:eastAsia="Calibri" w:hAnsi="Times New Roman" w:cs="Times New Roman"/>
          <w:iCs/>
          <w:sz w:val="12"/>
          <w:szCs w:val="12"/>
        </w:rPr>
      </w:pPr>
      <w:r w:rsidRPr="00C540EB">
        <w:rPr>
          <w:rFonts w:ascii="Times New Roman" w:eastAsia="Calibri" w:hAnsi="Times New Roman" w:cs="Times New Roman"/>
          <w:iCs/>
          <w:sz w:val="12"/>
          <w:szCs w:val="12"/>
        </w:rPr>
        <w:t xml:space="preserve">4. </w:t>
      </w:r>
      <w:proofErr w:type="gramStart"/>
      <w:r w:rsidRPr="00C540EB">
        <w:rPr>
          <w:rFonts w:ascii="Times New Roman" w:eastAsia="Calibri" w:hAnsi="Times New Roman" w:cs="Times New Roman"/>
          <w:iCs/>
          <w:sz w:val="12"/>
          <w:szCs w:val="12"/>
        </w:rPr>
        <w:t>Контроль за</w:t>
      </w:r>
      <w:proofErr w:type="gramEnd"/>
      <w:r w:rsidRPr="00C540EB">
        <w:rPr>
          <w:rFonts w:ascii="Times New Roman" w:eastAsia="Calibri" w:hAnsi="Times New Roman" w:cs="Times New Roman"/>
          <w:iCs/>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iCs/>
          <w:sz w:val="12"/>
          <w:szCs w:val="12"/>
        </w:rPr>
        <w:t>Самарской области Зеленину С.Н.</w:t>
      </w:r>
    </w:p>
    <w:p w:rsidR="00C540EB" w:rsidRDefault="00C540EB" w:rsidP="00C540EB">
      <w:pPr>
        <w:tabs>
          <w:tab w:val="left" w:pos="0"/>
        </w:tabs>
        <w:spacing w:after="0" w:line="240" w:lineRule="auto"/>
        <w:ind w:firstLine="284"/>
        <w:jc w:val="right"/>
        <w:rPr>
          <w:rFonts w:ascii="Times New Roman" w:eastAsia="Calibri" w:hAnsi="Times New Roman" w:cs="Times New Roman"/>
          <w:iCs/>
          <w:sz w:val="12"/>
          <w:szCs w:val="12"/>
        </w:rPr>
      </w:pPr>
      <w:r w:rsidRPr="00C540EB">
        <w:rPr>
          <w:rFonts w:ascii="Times New Roman" w:eastAsia="Calibri" w:hAnsi="Times New Roman" w:cs="Times New Roman"/>
          <w:iCs/>
          <w:sz w:val="12"/>
          <w:szCs w:val="12"/>
        </w:rPr>
        <w:t xml:space="preserve">Глава </w:t>
      </w:r>
      <w:proofErr w:type="gramStart"/>
      <w:r w:rsidRPr="00C540EB">
        <w:rPr>
          <w:rFonts w:ascii="Times New Roman" w:eastAsia="Calibri" w:hAnsi="Times New Roman" w:cs="Times New Roman"/>
          <w:iCs/>
          <w:sz w:val="12"/>
          <w:szCs w:val="12"/>
        </w:rPr>
        <w:t>муниципального</w:t>
      </w:r>
      <w:proofErr w:type="gramEnd"/>
    </w:p>
    <w:p w:rsidR="00C540EB" w:rsidRPr="00C540EB" w:rsidRDefault="00C540EB" w:rsidP="00C540EB">
      <w:pPr>
        <w:tabs>
          <w:tab w:val="left" w:pos="0"/>
        </w:tabs>
        <w:spacing w:after="0" w:line="240" w:lineRule="auto"/>
        <w:ind w:firstLine="284"/>
        <w:jc w:val="right"/>
        <w:rPr>
          <w:rFonts w:ascii="Times New Roman" w:eastAsia="Calibri" w:hAnsi="Times New Roman" w:cs="Times New Roman"/>
          <w:iCs/>
          <w:sz w:val="12"/>
          <w:szCs w:val="12"/>
        </w:rPr>
      </w:pPr>
      <w:r w:rsidRPr="00C540EB">
        <w:rPr>
          <w:rFonts w:ascii="Times New Roman" w:eastAsia="Calibri" w:hAnsi="Times New Roman" w:cs="Times New Roman"/>
          <w:iCs/>
          <w:sz w:val="12"/>
          <w:szCs w:val="12"/>
        </w:rPr>
        <w:t xml:space="preserve"> района Сергиевский</w:t>
      </w:r>
    </w:p>
    <w:p w:rsidR="00C540EB" w:rsidRDefault="00C540EB" w:rsidP="00C540EB">
      <w:pPr>
        <w:tabs>
          <w:tab w:val="left" w:pos="0"/>
        </w:tabs>
        <w:spacing w:after="0" w:line="240" w:lineRule="auto"/>
        <w:ind w:firstLine="284"/>
        <w:jc w:val="right"/>
        <w:rPr>
          <w:rFonts w:ascii="Times New Roman" w:eastAsia="Calibri" w:hAnsi="Times New Roman" w:cs="Times New Roman"/>
          <w:iCs/>
          <w:sz w:val="12"/>
          <w:szCs w:val="12"/>
        </w:rPr>
      </w:pPr>
      <w:r w:rsidRPr="00C540EB">
        <w:rPr>
          <w:rFonts w:ascii="Times New Roman" w:eastAsia="Calibri" w:hAnsi="Times New Roman" w:cs="Times New Roman"/>
          <w:iCs/>
          <w:sz w:val="12"/>
          <w:szCs w:val="12"/>
        </w:rPr>
        <w:tab/>
      </w:r>
      <w:r w:rsidRPr="00C540EB">
        <w:rPr>
          <w:rFonts w:ascii="Times New Roman" w:eastAsia="Calibri" w:hAnsi="Times New Roman" w:cs="Times New Roman"/>
          <w:iCs/>
          <w:sz w:val="12"/>
          <w:szCs w:val="12"/>
        </w:rPr>
        <w:tab/>
        <w:t>А. А. Веселов</w:t>
      </w:r>
    </w:p>
    <w:p w:rsidR="001F49BF" w:rsidRDefault="001F49BF" w:rsidP="00C540EB">
      <w:pPr>
        <w:tabs>
          <w:tab w:val="left" w:pos="0"/>
        </w:tabs>
        <w:spacing w:after="0" w:line="240" w:lineRule="auto"/>
        <w:ind w:firstLine="284"/>
        <w:jc w:val="right"/>
        <w:rPr>
          <w:rFonts w:ascii="Times New Roman" w:eastAsia="Calibri" w:hAnsi="Times New Roman" w:cs="Times New Roman"/>
          <w:iCs/>
          <w:sz w:val="12"/>
          <w:szCs w:val="12"/>
        </w:rPr>
      </w:pPr>
    </w:p>
    <w:p w:rsidR="001F49BF" w:rsidRPr="001F49BF" w:rsidRDefault="001F49BF" w:rsidP="001F49BF">
      <w:pPr>
        <w:tabs>
          <w:tab w:val="left" w:pos="0"/>
        </w:tabs>
        <w:spacing w:after="0" w:line="240" w:lineRule="auto"/>
        <w:ind w:firstLine="284"/>
        <w:jc w:val="right"/>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 xml:space="preserve">Приложение к Постановлению </w:t>
      </w:r>
    </w:p>
    <w:p w:rsidR="001F49BF" w:rsidRPr="001F49BF" w:rsidRDefault="001F49BF" w:rsidP="001F49BF">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Администрации </w:t>
      </w:r>
      <w:proofErr w:type="spellStart"/>
      <w:r>
        <w:rPr>
          <w:rFonts w:ascii="Times New Roman" w:eastAsia="Calibri" w:hAnsi="Times New Roman" w:cs="Times New Roman"/>
          <w:iCs/>
          <w:sz w:val="12"/>
          <w:szCs w:val="12"/>
        </w:rPr>
        <w:t>м.р</w:t>
      </w:r>
      <w:proofErr w:type="spellEnd"/>
      <w:r>
        <w:rPr>
          <w:rFonts w:ascii="Times New Roman" w:eastAsia="Calibri" w:hAnsi="Times New Roman" w:cs="Times New Roman"/>
          <w:iCs/>
          <w:sz w:val="12"/>
          <w:szCs w:val="12"/>
        </w:rPr>
        <w:t xml:space="preserve">. Сергиевский </w:t>
      </w:r>
    </w:p>
    <w:p w:rsidR="001F49BF" w:rsidRPr="001F49BF" w:rsidRDefault="001F49BF" w:rsidP="001F49BF">
      <w:pPr>
        <w:tabs>
          <w:tab w:val="left" w:pos="0"/>
        </w:tabs>
        <w:spacing w:after="0" w:line="240" w:lineRule="auto"/>
        <w:ind w:firstLine="284"/>
        <w:jc w:val="right"/>
        <w:rPr>
          <w:rFonts w:ascii="Times New Roman" w:eastAsia="Calibri" w:hAnsi="Times New Roman" w:cs="Times New Roman"/>
          <w:iCs/>
          <w:sz w:val="12"/>
          <w:szCs w:val="12"/>
        </w:rPr>
      </w:pPr>
      <w:r>
        <w:rPr>
          <w:rFonts w:ascii="Times New Roman" w:eastAsia="Calibri" w:hAnsi="Times New Roman" w:cs="Times New Roman"/>
          <w:iCs/>
          <w:sz w:val="12"/>
          <w:szCs w:val="12"/>
        </w:rPr>
        <w:t>№561 от 21 мая 2020 года</w:t>
      </w:r>
    </w:p>
    <w:p w:rsidR="001F49BF" w:rsidRPr="001F49BF" w:rsidRDefault="001F49BF" w:rsidP="001F49BF">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Положение </w:t>
      </w:r>
      <w:r w:rsidRPr="001F49BF">
        <w:rPr>
          <w:rFonts w:ascii="Times New Roman" w:eastAsia="Calibri" w:hAnsi="Times New Roman" w:cs="Times New Roman"/>
          <w:iCs/>
          <w:sz w:val="12"/>
          <w:szCs w:val="12"/>
        </w:rPr>
        <w:t>о районном конкурсе  «Мое Отечество»</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p>
    <w:p w:rsidR="001F49BF" w:rsidRPr="001F49BF" w:rsidRDefault="001F49BF" w:rsidP="001F49BF">
      <w:pPr>
        <w:tabs>
          <w:tab w:val="left" w:pos="0"/>
        </w:tabs>
        <w:spacing w:after="0" w:line="240" w:lineRule="auto"/>
        <w:ind w:firstLine="284"/>
        <w:jc w:val="center"/>
        <w:rPr>
          <w:rFonts w:ascii="Times New Roman" w:eastAsia="Calibri" w:hAnsi="Times New Roman" w:cs="Times New Roman"/>
          <w:b/>
          <w:iCs/>
          <w:sz w:val="12"/>
          <w:szCs w:val="12"/>
        </w:rPr>
      </w:pPr>
      <w:r w:rsidRPr="001F49BF">
        <w:rPr>
          <w:rFonts w:ascii="Times New Roman" w:eastAsia="Calibri" w:hAnsi="Times New Roman" w:cs="Times New Roman"/>
          <w:b/>
          <w:iCs/>
          <w:sz w:val="12"/>
          <w:szCs w:val="12"/>
        </w:rPr>
        <w:t>1. Общие положения</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Настоящее Положение определяет статус, цели и задачи районного конкурса «Мое Отечество» (далее – Конкурс) при поддержке Фонда президентских грантов и средств местного бюджета, предусмотренных на 2020 год, согласно Муниципальной программе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 – 2024 годы».</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Тема конкурса: «Сергиевск – сердце Самарского края».</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Учредитель Конкурса: Администрация муниципального района Сергиевский, Сергиевская районная общественная организация Самарской областной организации общероссийской общественной организации «Всероссийское общество инвалидов».</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Организатор проведения Конкурса: МКУ «Управление культуры, туризма и молодежной политики»  муниципального района Сергиевский.</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p>
    <w:p w:rsidR="001F49BF" w:rsidRPr="001F49BF" w:rsidRDefault="001F49BF" w:rsidP="001F49BF">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2. </w:t>
      </w:r>
      <w:r w:rsidRPr="001F49BF">
        <w:rPr>
          <w:rFonts w:ascii="Times New Roman" w:eastAsia="Calibri" w:hAnsi="Times New Roman" w:cs="Times New Roman"/>
          <w:b/>
          <w:iCs/>
          <w:sz w:val="12"/>
          <w:szCs w:val="12"/>
        </w:rPr>
        <w:t>Цели и задачи конкурса</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1F49BF">
        <w:rPr>
          <w:rFonts w:ascii="Times New Roman" w:eastAsia="Calibri" w:hAnsi="Times New Roman" w:cs="Times New Roman"/>
          <w:iCs/>
          <w:sz w:val="12"/>
          <w:szCs w:val="12"/>
        </w:rPr>
        <w:t>способствовать воспитанию патриотизма и гражданственности к Отечеству, малой Родине у подрастающего поколения;</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1F49BF">
        <w:rPr>
          <w:rFonts w:ascii="Times New Roman" w:eastAsia="Calibri" w:hAnsi="Times New Roman" w:cs="Times New Roman"/>
          <w:iCs/>
          <w:sz w:val="12"/>
          <w:szCs w:val="12"/>
        </w:rPr>
        <w:t>приобщение участников конкурса к поисково-исследовательской и творческой деятельности;</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1F49BF">
        <w:rPr>
          <w:rFonts w:ascii="Times New Roman" w:eastAsia="Calibri" w:hAnsi="Times New Roman" w:cs="Times New Roman"/>
          <w:iCs/>
          <w:sz w:val="12"/>
          <w:szCs w:val="12"/>
        </w:rPr>
        <w:t>разработка интерактивных и аудио маршрутов основанных на местном историческом и культурном материале;</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1F49BF">
        <w:rPr>
          <w:rFonts w:ascii="Times New Roman" w:eastAsia="Calibri" w:hAnsi="Times New Roman" w:cs="Times New Roman"/>
          <w:iCs/>
          <w:sz w:val="12"/>
          <w:szCs w:val="12"/>
        </w:rPr>
        <w:t>формирование у подростков навыков экскурсионной деятельности;</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1F49BF">
        <w:rPr>
          <w:rFonts w:ascii="Times New Roman" w:eastAsia="Calibri" w:hAnsi="Times New Roman" w:cs="Times New Roman"/>
          <w:iCs/>
          <w:sz w:val="12"/>
          <w:szCs w:val="12"/>
        </w:rPr>
        <w:t>формирование активной позиц</w:t>
      </w:r>
      <w:proofErr w:type="gramStart"/>
      <w:r w:rsidRPr="001F49BF">
        <w:rPr>
          <w:rFonts w:ascii="Times New Roman" w:eastAsia="Calibri" w:hAnsi="Times New Roman" w:cs="Times New Roman"/>
          <w:iCs/>
          <w:sz w:val="12"/>
          <w:szCs w:val="12"/>
        </w:rPr>
        <w:t>ии у у</w:t>
      </w:r>
      <w:proofErr w:type="gramEnd"/>
      <w:r w:rsidRPr="001F49BF">
        <w:rPr>
          <w:rFonts w:ascii="Times New Roman" w:eastAsia="Calibri" w:hAnsi="Times New Roman" w:cs="Times New Roman"/>
          <w:iCs/>
          <w:sz w:val="12"/>
          <w:szCs w:val="12"/>
        </w:rPr>
        <w:t>частников конкурса в сохранении и поддержании нравственных ценностей;</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1F49BF">
        <w:rPr>
          <w:rFonts w:ascii="Times New Roman" w:eastAsia="Calibri" w:hAnsi="Times New Roman" w:cs="Times New Roman"/>
          <w:iCs/>
          <w:sz w:val="12"/>
          <w:szCs w:val="12"/>
        </w:rPr>
        <w:t>благоустройство выбранных территорий,  мест отдыха для их дальнейшего использования жителями и гостями района, в том числе для организации качественного (разнообразного) досуга;</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1F49BF">
        <w:rPr>
          <w:rFonts w:ascii="Times New Roman" w:eastAsia="Calibri" w:hAnsi="Times New Roman" w:cs="Times New Roman"/>
          <w:iCs/>
          <w:sz w:val="12"/>
          <w:szCs w:val="12"/>
        </w:rPr>
        <w:t>совершенствование информационно-технологических навыков участников конкурса;</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1F49BF">
        <w:rPr>
          <w:rFonts w:ascii="Times New Roman" w:eastAsia="Calibri" w:hAnsi="Times New Roman" w:cs="Times New Roman"/>
          <w:iCs/>
          <w:sz w:val="12"/>
          <w:szCs w:val="12"/>
        </w:rPr>
        <w:t>создание коллекции виртуальных и аудио экскурсий с целью дальнейшего их использования и формирования туристической привлекательности района.</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p>
    <w:p w:rsidR="001F49BF" w:rsidRPr="001F49BF" w:rsidRDefault="001F49BF" w:rsidP="001F49BF">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3. </w:t>
      </w:r>
      <w:r w:rsidRPr="001F49BF">
        <w:rPr>
          <w:rFonts w:ascii="Times New Roman" w:eastAsia="Calibri" w:hAnsi="Times New Roman" w:cs="Times New Roman"/>
          <w:b/>
          <w:iCs/>
          <w:sz w:val="12"/>
          <w:szCs w:val="12"/>
        </w:rPr>
        <w:t>Жюри Конкурса</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 xml:space="preserve">1. </w:t>
      </w:r>
      <w:r w:rsidRPr="001F49BF">
        <w:rPr>
          <w:rFonts w:ascii="Times New Roman" w:eastAsia="Calibri" w:hAnsi="Times New Roman" w:cs="Times New Roman"/>
          <w:iCs/>
          <w:sz w:val="12"/>
          <w:szCs w:val="12"/>
        </w:rPr>
        <w:t>Состав жюри Конкурса формируется из представителей администрации муниципального района Сергиевский, образования, общественных и молодежных организаций, СМИ, согласно Приложению №1 к настоящему Положению;</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1F49BF">
        <w:rPr>
          <w:rFonts w:ascii="Times New Roman" w:eastAsia="Calibri" w:hAnsi="Times New Roman" w:cs="Times New Roman"/>
          <w:iCs/>
          <w:sz w:val="12"/>
          <w:szCs w:val="12"/>
        </w:rPr>
        <w:t>Имеет председателя жюри Конкурса;</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r w:rsidRPr="001F49BF">
        <w:rPr>
          <w:rFonts w:ascii="Times New Roman" w:eastAsia="Calibri" w:hAnsi="Times New Roman" w:cs="Times New Roman"/>
          <w:iCs/>
          <w:sz w:val="12"/>
          <w:szCs w:val="12"/>
        </w:rPr>
        <w:t>Жюри обеспечивает объективное непредвзятое судейство, определяет победителей Конкурса в соответствии с условиями и критериями, указанных в п. 6 данного Положения, которое оформляется протоколом;</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1F49BF">
        <w:rPr>
          <w:rFonts w:ascii="Times New Roman" w:eastAsia="Calibri" w:hAnsi="Times New Roman" w:cs="Times New Roman"/>
          <w:iCs/>
          <w:sz w:val="12"/>
          <w:szCs w:val="12"/>
        </w:rPr>
        <w:t>Жюри оставляет за собой право не присуждения призовых мест, в случае низкого уровня представленных работ, а также деление призового места и назначение дополнительных поощрительных призов;</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Pr="001F49BF">
        <w:rPr>
          <w:rFonts w:ascii="Times New Roman" w:eastAsia="Calibri" w:hAnsi="Times New Roman" w:cs="Times New Roman"/>
          <w:iCs/>
          <w:sz w:val="12"/>
          <w:szCs w:val="12"/>
        </w:rPr>
        <w:t>Решение жюри является окончательным и изменениям не подлежит.</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p>
    <w:p w:rsidR="001F49BF" w:rsidRPr="001F49BF" w:rsidRDefault="001F49BF" w:rsidP="001F49BF">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4. </w:t>
      </w:r>
      <w:r w:rsidRPr="001F49BF">
        <w:rPr>
          <w:rFonts w:ascii="Times New Roman" w:eastAsia="Calibri" w:hAnsi="Times New Roman" w:cs="Times New Roman"/>
          <w:b/>
          <w:iCs/>
          <w:sz w:val="12"/>
          <w:szCs w:val="12"/>
        </w:rPr>
        <w:t>Участники  Конкурса</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В Конкурсе принимают участие учащиеся 7 - 11 классов общеобразовательных учреждений, учреждений дополнительного образования, молодежных объединений, студенты средних специальных заведений муниципального района Сергиевский  (до 17 лет включительно, либо учитывается возраст от 14 до 17 лет для учащихся с ОВЗ).</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Для участия в  конкурсе формируется инклюзивная команда, в состав которой должно входить 4-е человека (не менее 1 члена команды со статусом ОВЗ), под руководством педагога (руководителя проекта). Для участия в Конкурсе необходимо подать заявку по форме согласно  Приложению № 2 к настоящему Положению  на почту kurdin063@mail.ru . Команда участников вправе подать только один проект.</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В одной организации может быть сформировано несколько команд, каждая из которых представляет отдельный маршрут.</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Приоритетным считается оформление маршрута по населенному пункту нахождения команды, если в одном населенном пункте несколько команд, то не менее одной команды представляют маршрут по своему населенному пункту, а остальные команды имеют возможность представить маршруты по другим населенным пунктам.</w:t>
      </w:r>
    </w:p>
    <w:p w:rsidR="001F49BF" w:rsidRPr="001F49BF" w:rsidRDefault="001F49BF" w:rsidP="001F49BF">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5. </w:t>
      </w:r>
      <w:r w:rsidRPr="001F49BF">
        <w:rPr>
          <w:rFonts w:ascii="Times New Roman" w:eastAsia="Calibri" w:hAnsi="Times New Roman" w:cs="Times New Roman"/>
          <w:b/>
          <w:iCs/>
          <w:sz w:val="12"/>
          <w:szCs w:val="12"/>
        </w:rPr>
        <w:t>Номинации Конкурса</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Конкурс про</w:t>
      </w:r>
      <w:r>
        <w:rPr>
          <w:rFonts w:ascii="Times New Roman" w:eastAsia="Calibri" w:hAnsi="Times New Roman" w:cs="Times New Roman"/>
          <w:iCs/>
          <w:sz w:val="12"/>
          <w:szCs w:val="12"/>
        </w:rPr>
        <w:t>водится в следующих номинациях:</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1F49BF">
        <w:rPr>
          <w:rFonts w:ascii="Times New Roman" w:eastAsia="Calibri" w:hAnsi="Times New Roman" w:cs="Times New Roman"/>
          <w:iCs/>
          <w:sz w:val="12"/>
          <w:szCs w:val="12"/>
        </w:rPr>
        <w:t xml:space="preserve">Виртуальный </w:t>
      </w:r>
      <w:proofErr w:type="spellStart"/>
      <w:r w:rsidRPr="001F49BF">
        <w:rPr>
          <w:rFonts w:ascii="Times New Roman" w:eastAsia="Calibri" w:hAnsi="Times New Roman" w:cs="Times New Roman"/>
          <w:iCs/>
          <w:sz w:val="12"/>
          <w:szCs w:val="12"/>
        </w:rPr>
        <w:t>видеогид</w:t>
      </w:r>
      <w:proofErr w:type="spellEnd"/>
      <w:r w:rsidRPr="001F49BF">
        <w:rPr>
          <w:rFonts w:ascii="Times New Roman" w:eastAsia="Calibri" w:hAnsi="Times New Roman" w:cs="Times New Roman"/>
          <w:iCs/>
          <w:sz w:val="12"/>
          <w:szCs w:val="12"/>
        </w:rPr>
        <w:t>.</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Видео маршрут должен состоять из серии видеороликов. Каждый видеоролик должен длиться не больше 5-7 минут и отражать  мини-экскурсию по одному из объектов культурно-исторического наследия поселения. При этом все видеоролики должны составлять целостную видео экскурсию. Видео экскурсия должна в целом раскрывать культурно-исторический потенциал поселения и привлекать молодых людей для посещения поселения.</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Ролики размещаются на YouTube.com в открытый доступ и высылаются ссылками на просмотр.</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1F49BF">
        <w:rPr>
          <w:rFonts w:ascii="Times New Roman" w:eastAsia="Calibri" w:hAnsi="Times New Roman" w:cs="Times New Roman"/>
          <w:iCs/>
          <w:sz w:val="12"/>
          <w:szCs w:val="12"/>
        </w:rPr>
        <w:t>Виртуальный аудиогид.</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Аудио маршрут должен состоять из сер</w:t>
      </w:r>
      <w:proofErr w:type="gramStart"/>
      <w:r w:rsidRPr="001F49BF">
        <w:rPr>
          <w:rFonts w:ascii="Times New Roman" w:eastAsia="Calibri" w:hAnsi="Times New Roman" w:cs="Times New Roman"/>
          <w:iCs/>
          <w:sz w:val="12"/>
          <w:szCs w:val="12"/>
        </w:rPr>
        <w:t>ии ау</w:t>
      </w:r>
      <w:proofErr w:type="gramEnd"/>
      <w:r w:rsidRPr="001F49BF">
        <w:rPr>
          <w:rFonts w:ascii="Times New Roman" w:eastAsia="Calibri" w:hAnsi="Times New Roman" w:cs="Times New Roman"/>
          <w:iCs/>
          <w:sz w:val="12"/>
          <w:szCs w:val="12"/>
        </w:rPr>
        <w:t xml:space="preserve">дио роликов, рассказывающих об объектах культурно-исторического наследия. Каждый аудио ролик должен быть длительностью не более 5 минут и отражать мини-экскурсию по одному из объектов культурно-исторического наследия поселения. При этом все аудио ролики должны составлять целостную аудио экскурсию. Аудио экскурсия должна в целом раскрывать культурно-исторический потенциал поселения и привлекать молодых людей для посещения поселения. Каждый аудио ролик должен сопровождаться 2-3 собственными фотографиями (сделанные командой на оборудовании, предоставляемом в рамках проекта, либо собственном аналогичном оборудовании) объекта ауди экскурсии. </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 xml:space="preserve">Аудио экскурсии и сопровождающие фото размещаются на https://izi.travel/ru в открытый доступ и высылаются ссылками на аудио экскурсию, либо размещаются </w:t>
      </w:r>
      <w:proofErr w:type="gramStart"/>
      <w:r w:rsidRPr="001F49BF">
        <w:rPr>
          <w:rFonts w:ascii="Times New Roman" w:eastAsia="Calibri" w:hAnsi="Times New Roman" w:cs="Times New Roman"/>
          <w:iCs/>
          <w:sz w:val="12"/>
          <w:szCs w:val="12"/>
        </w:rPr>
        <w:t>в</w:t>
      </w:r>
      <w:proofErr w:type="gramEnd"/>
      <w:r w:rsidRPr="001F49BF">
        <w:rPr>
          <w:rFonts w:ascii="Times New Roman" w:eastAsia="Calibri" w:hAnsi="Times New Roman" w:cs="Times New Roman"/>
          <w:iCs/>
          <w:sz w:val="12"/>
          <w:szCs w:val="12"/>
        </w:rPr>
        <w:t xml:space="preserve"> открытом </w:t>
      </w:r>
      <w:proofErr w:type="spellStart"/>
      <w:r w:rsidRPr="001F49BF">
        <w:rPr>
          <w:rFonts w:ascii="Times New Roman" w:eastAsia="Calibri" w:hAnsi="Times New Roman" w:cs="Times New Roman"/>
          <w:iCs/>
          <w:sz w:val="12"/>
          <w:szCs w:val="12"/>
        </w:rPr>
        <w:t>файлоо</w:t>
      </w:r>
      <w:r>
        <w:rPr>
          <w:rFonts w:ascii="Times New Roman" w:eastAsia="Calibri" w:hAnsi="Times New Roman" w:cs="Times New Roman"/>
          <w:iCs/>
          <w:sz w:val="12"/>
          <w:szCs w:val="12"/>
        </w:rPr>
        <w:t>бменнике</w:t>
      </w:r>
      <w:proofErr w:type="spellEnd"/>
      <w:r>
        <w:rPr>
          <w:rFonts w:ascii="Times New Roman" w:eastAsia="Calibri" w:hAnsi="Times New Roman" w:cs="Times New Roman"/>
          <w:iCs/>
          <w:sz w:val="12"/>
          <w:szCs w:val="12"/>
        </w:rPr>
        <w:t xml:space="preserve"> и высылаются ссылками.</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Приоритетным считается оформление маршрута по населенному пункту нахождения команды, если в одном населенном пункте несколько команд, то не менее одной команды представляют маршрут по своему населенному пункту, а остальные команды имеют возможность представить маршруты по другим населенным пунктам.</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ab/>
      </w:r>
    </w:p>
    <w:p w:rsidR="001F49BF" w:rsidRPr="001F49BF" w:rsidRDefault="001F49BF" w:rsidP="001F49BF">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6. </w:t>
      </w:r>
      <w:r w:rsidRPr="001F49BF">
        <w:rPr>
          <w:rFonts w:ascii="Times New Roman" w:eastAsia="Calibri" w:hAnsi="Times New Roman" w:cs="Times New Roman"/>
          <w:b/>
          <w:iCs/>
          <w:sz w:val="12"/>
          <w:szCs w:val="12"/>
        </w:rPr>
        <w:t>Условия и критерии проведения Конкурса</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 xml:space="preserve">Разработка интерактивного познавательного аудио- или видео экскурсии с использованием природных ресурсов, исторического и культурного наследия района. </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Конкурс проводится в 2 этапа:</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этап – заочный: </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Каждая команда подает заявку на участие  в оргкомитет не позднее 31 мая 2020 года с кратким описанием идеи туристического маршрута. Каждая команда может подать только одну заявку на участие.</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Первый этап конкурса включает в себя:</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1F49BF">
        <w:rPr>
          <w:rFonts w:ascii="Times New Roman" w:eastAsia="Calibri" w:hAnsi="Times New Roman" w:cs="Times New Roman"/>
          <w:iCs/>
          <w:sz w:val="12"/>
          <w:szCs w:val="12"/>
        </w:rPr>
        <w:t>исследовательскую работу;</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1F49BF">
        <w:rPr>
          <w:rFonts w:ascii="Times New Roman" w:eastAsia="Calibri" w:hAnsi="Times New Roman" w:cs="Times New Roman"/>
          <w:iCs/>
          <w:sz w:val="12"/>
          <w:szCs w:val="12"/>
        </w:rPr>
        <w:t>творческую деятельность по разработке интерактивного маршрута;</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1F49BF">
        <w:rPr>
          <w:rFonts w:ascii="Times New Roman" w:eastAsia="Calibri" w:hAnsi="Times New Roman" w:cs="Times New Roman"/>
          <w:iCs/>
          <w:sz w:val="12"/>
          <w:szCs w:val="12"/>
        </w:rPr>
        <w:t>создание туристического маршрута на выбранной территории.</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1F49BF">
        <w:rPr>
          <w:rFonts w:ascii="Times New Roman" w:eastAsia="Calibri" w:hAnsi="Times New Roman" w:cs="Times New Roman"/>
          <w:iCs/>
          <w:sz w:val="12"/>
          <w:szCs w:val="12"/>
        </w:rPr>
        <w:t xml:space="preserve">отправку материалов (фото-, видеоматериалы, аудио экскурсии, тексты и т.п.) для размещения на культурно-историческом сайте Сергиевского района, создаваемого в рамках проекта «Мое Отечество» создаваемого при поддержке Фонда президентских грантов на почту kurdin063@mail.ru </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Участники могут разрабатывать материалы, как с использованием собственного оборудования, так и с использованием оборудования приобретенного для конкурса на средства Фонда президентских грантов.</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 xml:space="preserve">2 этап – </w:t>
      </w:r>
      <w:r>
        <w:rPr>
          <w:rFonts w:ascii="Times New Roman" w:eastAsia="Calibri" w:hAnsi="Times New Roman" w:cs="Times New Roman"/>
          <w:iCs/>
          <w:sz w:val="12"/>
          <w:szCs w:val="12"/>
        </w:rPr>
        <w:t xml:space="preserve">очный: </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Период  проведения очной презентации: октябрь 2020 года. Дата и время проведения может корректироваться оргкомитетом по пред</w:t>
      </w:r>
      <w:r>
        <w:rPr>
          <w:rFonts w:ascii="Times New Roman" w:eastAsia="Calibri" w:hAnsi="Times New Roman" w:cs="Times New Roman"/>
          <w:iCs/>
          <w:sz w:val="12"/>
          <w:szCs w:val="12"/>
        </w:rPr>
        <w:t>ложению от участников конкурса.</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Для 1-й номинации –  создание виртуального интерактивного маршрута, который может включать мультипликацию, видеоряд, графику, текст, тесты и задания.  В отличие от видео или обычной серии фотографий, виртуальная экскурсия должна  быть познавательной и интерактивной. Так, в ходе путешествия можно приблизить или отдалить какой-либо объект, обозреть панораму издалека, приблизиться к выбранной точке или удалиться от неё, переместиться из одной панорамы в другую, проверить свои знания и навыки, выполнив задания перейти на следующий этап и т.д. И все это можно делать в нужном темпе</w:t>
      </w:r>
      <w:r>
        <w:rPr>
          <w:rFonts w:ascii="Times New Roman" w:eastAsia="Calibri" w:hAnsi="Times New Roman" w:cs="Times New Roman"/>
          <w:iCs/>
          <w:sz w:val="12"/>
          <w:szCs w:val="12"/>
        </w:rPr>
        <w:t xml:space="preserve"> и в порядке, удобном зрителю. </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Для 2-й номинации Аудиогид – фонограмма, используемая для самостоятельного знакомства с достопримечательностями, сельскими и природными маршрутами. Те</w:t>
      </w:r>
      <w:proofErr w:type="gramStart"/>
      <w:r w:rsidRPr="001F49BF">
        <w:rPr>
          <w:rFonts w:ascii="Times New Roman" w:eastAsia="Calibri" w:hAnsi="Times New Roman" w:cs="Times New Roman"/>
          <w:iCs/>
          <w:sz w:val="12"/>
          <w:szCs w:val="12"/>
        </w:rPr>
        <w:t>кст дл</w:t>
      </w:r>
      <w:proofErr w:type="gramEnd"/>
      <w:r w:rsidRPr="001F49BF">
        <w:rPr>
          <w:rFonts w:ascii="Times New Roman" w:eastAsia="Calibri" w:hAnsi="Times New Roman" w:cs="Times New Roman"/>
          <w:iCs/>
          <w:sz w:val="12"/>
          <w:szCs w:val="12"/>
        </w:rPr>
        <w:t>я аудиогида должен обладать всеми особенностями живой речи для удобства воспр</w:t>
      </w:r>
      <w:r>
        <w:rPr>
          <w:rFonts w:ascii="Times New Roman" w:eastAsia="Calibri" w:hAnsi="Times New Roman" w:cs="Times New Roman"/>
          <w:iCs/>
          <w:sz w:val="12"/>
          <w:szCs w:val="12"/>
        </w:rPr>
        <w:t>иятия на слух. Считается, что в</w:t>
      </w:r>
      <w:r w:rsidRPr="001F49BF">
        <w:rPr>
          <w:rFonts w:ascii="Times New Roman" w:eastAsia="Calibri" w:hAnsi="Times New Roman" w:cs="Times New Roman"/>
          <w:iCs/>
          <w:sz w:val="12"/>
          <w:szCs w:val="12"/>
        </w:rPr>
        <w:t>первые 30 секунд звучания речи человек принимает решение, готов ли он слушать дальше. Поэтому аудио ролик должен с первых секунд вызвать интерес слушателя.</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 xml:space="preserve">Задача автора – создать зрительный образ в воображении слушателя, помочь ему увидеть </w:t>
      </w:r>
      <w:proofErr w:type="gramStart"/>
      <w:r w:rsidRPr="001F49BF">
        <w:rPr>
          <w:rFonts w:ascii="Times New Roman" w:eastAsia="Calibri" w:hAnsi="Times New Roman" w:cs="Times New Roman"/>
          <w:iCs/>
          <w:sz w:val="12"/>
          <w:szCs w:val="12"/>
        </w:rPr>
        <w:t>самое</w:t>
      </w:r>
      <w:proofErr w:type="gramEnd"/>
      <w:r w:rsidRPr="001F49BF">
        <w:rPr>
          <w:rFonts w:ascii="Times New Roman" w:eastAsia="Calibri" w:hAnsi="Times New Roman" w:cs="Times New Roman"/>
          <w:iCs/>
          <w:sz w:val="12"/>
          <w:szCs w:val="12"/>
        </w:rPr>
        <w:t xml:space="preserve"> интересное и сообщать только самые важные и запоминающиеся факты. В таких текстах не нужно большого количества эпитетов и описаний, потому что зритель легко соотносит услышанное со зрительным рядом (фото рядом) по маршруту экскурсии. Текст может накладываться</w:t>
      </w:r>
      <w:r>
        <w:rPr>
          <w:rFonts w:ascii="Times New Roman" w:eastAsia="Calibri" w:hAnsi="Times New Roman" w:cs="Times New Roman"/>
          <w:iCs/>
          <w:sz w:val="12"/>
          <w:szCs w:val="12"/>
        </w:rPr>
        <w:t xml:space="preserve"> на музыкальное сопровождение. </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Требования  к созданиям:</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1F49BF">
        <w:rPr>
          <w:rFonts w:ascii="Times New Roman" w:eastAsia="Calibri" w:hAnsi="Times New Roman" w:cs="Times New Roman"/>
          <w:iCs/>
          <w:sz w:val="12"/>
          <w:szCs w:val="12"/>
        </w:rPr>
        <w:t>работа должна быть выполнена в виде интерактивной экскурсии либо аудио ролика, подготовленных для размещения на культурно-историческом сайте Сергиевского района;</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 xml:space="preserve">• </w:t>
      </w:r>
      <w:r w:rsidRPr="001F49BF">
        <w:rPr>
          <w:rFonts w:ascii="Times New Roman" w:eastAsia="Calibri" w:hAnsi="Times New Roman" w:cs="Times New Roman"/>
          <w:iCs/>
          <w:sz w:val="12"/>
          <w:szCs w:val="12"/>
        </w:rPr>
        <w:t>работа должна раскрывать полностью культурно-исторический потенциал поселения или населенного пункта;</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1F49BF">
        <w:rPr>
          <w:rFonts w:ascii="Times New Roman" w:eastAsia="Calibri" w:hAnsi="Times New Roman" w:cs="Times New Roman"/>
          <w:iCs/>
          <w:sz w:val="12"/>
          <w:szCs w:val="12"/>
        </w:rPr>
        <w:t>экскурсия должны носить познавательный и эстетический характер;</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1F49BF">
        <w:rPr>
          <w:rFonts w:ascii="Times New Roman" w:eastAsia="Calibri" w:hAnsi="Times New Roman" w:cs="Times New Roman"/>
          <w:iCs/>
          <w:sz w:val="12"/>
          <w:szCs w:val="12"/>
        </w:rPr>
        <w:t>работа должна вызывать интерес у молодежной аудитории (граждане в возрасте от 14 до 35 лет) и привлекать их для посещения населенного пункта;</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1F49BF">
        <w:rPr>
          <w:rFonts w:ascii="Times New Roman" w:eastAsia="Calibri" w:hAnsi="Times New Roman" w:cs="Times New Roman"/>
          <w:iCs/>
          <w:sz w:val="12"/>
          <w:szCs w:val="12"/>
        </w:rPr>
        <w:t>представлять целостный рассказ по выбранной теме;</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1F49BF">
        <w:rPr>
          <w:rFonts w:ascii="Times New Roman" w:eastAsia="Calibri" w:hAnsi="Times New Roman" w:cs="Times New Roman"/>
          <w:iCs/>
          <w:sz w:val="12"/>
          <w:szCs w:val="12"/>
        </w:rPr>
        <w:t xml:space="preserve">работа должна в целом </w:t>
      </w:r>
      <w:r>
        <w:rPr>
          <w:rFonts w:ascii="Times New Roman" w:eastAsia="Calibri" w:hAnsi="Times New Roman" w:cs="Times New Roman"/>
          <w:iCs/>
          <w:sz w:val="12"/>
          <w:szCs w:val="12"/>
        </w:rPr>
        <w:t>носить конструктивный характер.</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Критерии оценки:</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 полнота информационно-справочного и функционального описания экскурсии;</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 логика изложения, содержательность, грамотность;</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 творческий подход, оригинальность идеи;</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 уровень сложности средств, использованных для создания экскурсии;</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 общее восприятие (эмоциональность, интерактивность, визуальные и музыкальные средства и др.);</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 актуальность экскурсий для молодежной аудитории (возраст от 14 до 35 лет)</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 дальне</w:t>
      </w:r>
      <w:r>
        <w:rPr>
          <w:rFonts w:ascii="Times New Roman" w:eastAsia="Calibri" w:hAnsi="Times New Roman" w:cs="Times New Roman"/>
          <w:iCs/>
          <w:sz w:val="12"/>
          <w:szCs w:val="12"/>
        </w:rPr>
        <w:t>йшая возможность использования.</w:t>
      </w:r>
    </w:p>
    <w:p w:rsid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Каждый критерий оценивается по 10-ти бальной шкале:</w:t>
      </w:r>
    </w:p>
    <w:tbl>
      <w:tblPr>
        <w:tblW w:w="0" w:type="auto"/>
        <w:tblCellMar>
          <w:left w:w="0" w:type="dxa"/>
          <w:right w:w="0" w:type="dxa"/>
        </w:tblCellMar>
        <w:tblLook w:val="04A0" w:firstRow="1" w:lastRow="0" w:firstColumn="1" w:lastColumn="0" w:noHBand="0" w:noVBand="1"/>
      </w:tblPr>
      <w:tblGrid>
        <w:gridCol w:w="1179"/>
        <w:gridCol w:w="6632"/>
      </w:tblGrid>
      <w:tr w:rsidR="001F49BF" w:rsidRPr="001F49BF" w:rsidTr="001F49BF">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49BF" w:rsidRPr="001F49BF" w:rsidRDefault="001F49BF" w:rsidP="001F49BF">
            <w:pPr>
              <w:spacing w:after="0" w:line="240" w:lineRule="auto"/>
              <w:jc w:val="center"/>
              <w:textAlignment w:val="baseline"/>
              <w:rPr>
                <w:rFonts w:ascii="Times New Roman" w:hAnsi="Times New Roman" w:cs="Times New Roman"/>
                <w:sz w:val="12"/>
                <w:szCs w:val="12"/>
              </w:rPr>
            </w:pPr>
            <w:r w:rsidRPr="001F49BF">
              <w:rPr>
                <w:rFonts w:ascii="Times New Roman" w:hAnsi="Times New Roman" w:cs="Times New Roman"/>
                <w:sz w:val="12"/>
                <w:szCs w:val="12"/>
              </w:rPr>
              <w:t>Диапазон баллов</w:t>
            </w:r>
          </w:p>
        </w:tc>
        <w:tc>
          <w:tcPr>
            <w:tcW w:w="66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49BF" w:rsidRPr="001F49BF" w:rsidRDefault="001F49BF" w:rsidP="001F49BF">
            <w:pPr>
              <w:spacing w:after="0" w:line="240" w:lineRule="auto"/>
              <w:jc w:val="center"/>
              <w:textAlignment w:val="baseline"/>
              <w:rPr>
                <w:rFonts w:ascii="Times New Roman" w:hAnsi="Times New Roman" w:cs="Times New Roman"/>
                <w:sz w:val="12"/>
                <w:szCs w:val="12"/>
              </w:rPr>
            </w:pPr>
            <w:r w:rsidRPr="001F49BF">
              <w:rPr>
                <w:rFonts w:ascii="Times New Roman" w:hAnsi="Times New Roman" w:cs="Times New Roman"/>
                <w:sz w:val="12"/>
                <w:szCs w:val="12"/>
              </w:rPr>
              <w:t>Примерное содержание оценки</w:t>
            </w:r>
          </w:p>
        </w:tc>
      </w:tr>
      <w:tr w:rsidR="001F49BF" w:rsidRPr="001F49BF" w:rsidTr="001F49BF">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49BF" w:rsidRPr="001F49BF" w:rsidRDefault="001F49BF" w:rsidP="001F49BF">
            <w:pPr>
              <w:spacing w:after="0" w:line="240" w:lineRule="auto"/>
              <w:jc w:val="center"/>
              <w:textAlignment w:val="baseline"/>
              <w:rPr>
                <w:rFonts w:ascii="Times New Roman" w:hAnsi="Times New Roman" w:cs="Times New Roman"/>
                <w:sz w:val="12"/>
                <w:szCs w:val="12"/>
              </w:rPr>
            </w:pPr>
            <w:r w:rsidRPr="001F49BF">
              <w:rPr>
                <w:rFonts w:ascii="Times New Roman" w:hAnsi="Times New Roman" w:cs="Times New Roman"/>
                <w:sz w:val="12"/>
                <w:szCs w:val="12"/>
              </w:rPr>
              <w:t>9 - 10</w:t>
            </w:r>
          </w:p>
        </w:tc>
        <w:tc>
          <w:tcPr>
            <w:tcW w:w="66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49BF" w:rsidRPr="001F49BF" w:rsidRDefault="001F49BF" w:rsidP="001F49BF">
            <w:pPr>
              <w:spacing w:after="0" w:line="240" w:lineRule="auto"/>
              <w:textAlignment w:val="baseline"/>
              <w:rPr>
                <w:rFonts w:ascii="Times New Roman" w:hAnsi="Times New Roman" w:cs="Times New Roman"/>
                <w:sz w:val="12"/>
                <w:szCs w:val="12"/>
              </w:rPr>
            </w:pPr>
            <w:r w:rsidRPr="001F49BF">
              <w:rPr>
                <w:rFonts w:ascii="Times New Roman" w:hAnsi="Times New Roman" w:cs="Times New Roman"/>
                <w:sz w:val="12"/>
                <w:szCs w:val="12"/>
              </w:rPr>
              <w:t>Высший уровень, соответствует оценке "отлично".</w:t>
            </w:r>
          </w:p>
          <w:p w:rsidR="001F49BF" w:rsidRPr="001F49BF" w:rsidRDefault="001F49BF" w:rsidP="001F49BF">
            <w:pPr>
              <w:spacing w:after="0" w:line="240" w:lineRule="auto"/>
              <w:textAlignment w:val="baseline"/>
              <w:rPr>
                <w:rFonts w:ascii="Times New Roman" w:hAnsi="Times New Roman" w:cs="Times New Roman"/>
                <w:sz w:val="12"/>
                <w:szCs w:val="12"/>
              </w:rPr>
            </w:pPr>
            <w:r w:rsidRPr="001F49BF">
              <w:rPr>
                <w:rFonts w:ascii="Times New Roman" w:hAnsi="Times New Roman" w:cs="Times New Roman"/>
                <w:sz w:val="12"/>
                <w:szCs w:val="12"/>
              </w:rPr>
              <w:t>Критерий оценки выражен превосходно, безупречно. Какие-либо замечания отсутствуют</w:t>
            </w:r>
          </w:p>
        </w:tc>
      </w:tr>
      <w:tr w:rsidR="001F49BF" w:rsidRPr="001F49BF" w:rsidTr="001F49BF">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49BF" w:rsidRPr="001F49BF" w:rsidRDefault="001F49BF" w:rsidP="001F49BF">
            <w:pPr>
              <w:spacing w:after="0" w:line="240" w:lineRule="auto"/>
              <w:jc w:val="center"/>
              <w:textAlignment w:val="baseline"/>
              <w:rPr>
                <w:rFonts w:ascii="Times New Roman" w:hAnsi="Times New Roman" w:cs="Times New Roman"/>
                <w:sz w:val="12"/>
                <w:szCs w:val="12"/>
              </w:rPr>
            </w:pPr>
            <w:r w:rsidRPr="001F49BF">
              <w:rPr>
                <w:rFonts w:ascii="Times New Roman" w:hAnsi="Times New Roman" w:cs="Times New Roman"/>
                <w:sz w:val="12"/>
                <w:szCs w:val="12"/>
              </w:rPr>
              <w:t>6 - 8</w:t>
            </w:r>
          </w:p>
        </w:tc>
        <w:tc>
          <w:tcPr>
            <w:tcW w:w="66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49BF" w:rsidRPr="001F49BF" w:rsidRDefault="001F49BF" w:rsidP="001F49BF">
            <w:pPr>
              <w:spacing w:after="0" w:line="240" w:lineRule="auto"/>
              <w:textAlignment w:val="baseline"/>
              <w:rPr>
                <w:rFonts w:ascii="Times New Roman" w:hAnsi="Times New Roman" w:cs="Times New Roman"/>
                <w:sz w:val="12"/>
                <w:szCs w:val="12"/>
              </w:rPr>
            </w:pPr>
            <w:r w:rsidRPr="001F49BF">
              <w:rPr>
                <w:rFonts w:ascii="Times New Roman" w:hAnsi="Times New Roman" w:cs="Times New Roman"/>
                <w:sz w:val="12"/>
                <w:szCs w:val="12"/>
              </w:rPr>
              <w:t>Средний уровень, соответствует оценке "хорошо".</w:t>
            </w:r>
          </w:p>
          <w:p w:rsidR="001F49BF" w:rsidRPr="001F49BF" w:rsidRDefault="001F49BF" w:rsidP="001F49BF">
            <w:pPr>
              <w:spacing w:after="0" w:line="240" w:lineRule="auto"/>
              <w:textAlignment w:val="baseline"/>
              <w:rPr>
                <w:rFonts w:ascii="Times New Roman" w:hAnsi="Times New Roman" w:cs="Times New Roman"/>
                <w:sz w:val="12"/>
                <w:szCs w:val="12"/>
              </w:rPr>
            </w:pPr>
            <w:r w:rsidRPr="001F49BF">
              <w:rPr>
                <w:rFonts w:ascii="Times New Roman" w:hAnsi="Times New Roman" w:cs="Times New Roman"/>
                <w:sz w:val="12"/>
                <w:szCs w:val="12"/>
              </w:rPr>
              <w:t>В целом критерий выражен очень хорошо, но есть некоторые недостатки, несущественные изъяны, как правило, не оказывающие серьезного влияния на общее качество маршрута</w:t>
            </w:r>
          </w:p>
        </w:tc>
      </w:tr>
      <w:tr w:rsidR="001F49BF" w:rsidRPr="001F49BF" w:rsidTr="001F49BF">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49BF" w:rsidRPr="001F49BF" w:rsidRDefault="001F49BF" w:rsidP="001F49BF">
            <w:pPr>
              <w:spacing w:after="0" w:line="240" w:lineRule="auto"/>
              <w:jc w:val="center"/>
              <w:textAlignment w:val="baseline"/>
              <w:rPr>
                <w:rFonts w:ascii="Times New Roman" w:hAnsi="Times New Roman" w:cs="Times New Roman"/>
                <w:sz w:val="12"/>
                <w:szCs w:val="12"/>
              </w:rPr>
            </w:pPr>
            <w:r w:rsidRPr="001F49BF">
              <w:rPr>
                <w:rFonts w:ascii="Times New Roman" w:hAnsi="Times New Roman" w:cs="Times New Roman"/>
                <w:sz w:val="12"/>
                <w:szCs w:val="12"/>
              </w:rPr>
              <w:t>3 - 5</w:t>
            </w:r>
          </w:p>
        </w:tc>
        <w:tc>
          <w:tcPr>
            <w:tcW w:w="66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49BF" w:rsidRPr="001F49BF" w:rsidRDefault="001F49BF" w:rsidP="001F49BF">
            <w:pPr>
              <w:spacing w:after="0" w:line="240" w:lineRule="auto"/>
              <w:textAlignment w:val="baseline"/>
              <w:rPr>
                <w:rFonts w:ascii="Times New Roman" w:hAnsi="Times New Roman" w:cs="Times New Roman"/>
                <w:sz w:val="12"/>
                <w:szCs w:val="12"/>
              </w:rPr>
            </w:pPr>
            <w:r w:rsidRPr="001F49BF">
              <w:rPr>
                <w:rFonts w:ascii="Times New Roman" w:hAnsi="Times New Roman" w:cs="Times New Roman"/>
                <w:sz w:val="12"/>
                <w:szCs w:val="12"/>
              </w:rPr>
              <w:t>Уровень ниже среднего, соответствует оценке "удовлетворительно".</w:t>
            </w:r>
          </w:p>
          <w:p w:rsidR="001F49BF" w:rsidRPr="001F49BF" w:rsidRDefault="001F49BF" w:rsidP="001F49BF">
            <w:pPr>
              <w:spacing w:after="0" w:line="240" w:lineRule="auto"/>
              <w:textAlignment w:val="baseline"/>
              <w:rPr>
                <w:rFonts w:ascii="Times New Roman" w:hAnsi="Times New Roman" w:cs="Times New Roman"/>
                <w:sz w:val="12"/>
                <w:szCs w:val="12"/>
              </w:rPr>
            </w:pPr>
            <w:r w:rsidRPr="001F49BF">
              <w:rPr>
                <w:rFonts w:ascii="Times New Roman" w:hAnsi="Times New Roman" w:cs="Times New Roman"/>
                <w:sz w:val="12"/>
                <w:szCs w:val="12"/>
              </w:rPr>
              <w:t>Качество изложения информации по критерию сомнительно, ряд важных параметров описан со значительными пробелами, недостаточно убедительно. Информация по критерию присутствует, однако отчасти противоречива. Количество и серьезность недостатков по критерию не позволяют поставить более высокую оценку</w:t>
            </w:r>
          </w:p>
        </w:tc>
      </w:tr>
      <w:tr w:rsidR="001F49BF" w:rsidRPr="001F49BF" w:rsidTr="001F49BF">
        <w:tc>
          <w:tcPr>
            <w:tcW w:w="11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49BF" w:rsidRPr="001F49BF" w:rsidRDefault="001F49BF" w:rsidP="001F49BF">
            <w:pPr>
              <w:spacing w:after="0" w:line="240" w:lineRule="auto"/>
              <w:jc w:val="center"/>
              <w:textAlignment w:val="baseline"/>
              <w:rPr>
                <w:rFonts w:ascii="Times New Roman" w:hAnsi="Times New Roman" w:cs="Times New Roman"/>
                <w:sz w:val="12"/>
                <w:szCs w:val="12"/>
              </w:rPr>
            </w:pPr>
            <w:r w:rsidRPr="001F49BF">
              <w:rPr>
                <w:rFonts w:ascii="Times New Roman" w:hAnsi="Times New Roman" w:cs="Times New Roman"/>
                <w:sz w:val="12"/>
                <w:szCs w:val="12"/>
              </w:rPr>
              <w:t>0 - 2</w:t>
            </w:r>
          </w:p>
        </w:tc>
        <w:tc>
          <w:tcPr>
            <w:tcW w:w="66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F49BF" w:rsidRPr="001F49BF" w:rsidRDefault="001F49BF" w:rsidP="001F49BF">
            <w:pPr>
              <w:spacing w:after="0" w:line="240" w:lineRule="auto"/>
              <w:textAlignment w:val="baseline"/>
              <w:rPr>
                <w:rFonts w:ascii="Times New Roman" w:hAnsi="Times New Roman" w:cs="Times New Roman"/>
                <w:sz w:val="12"/>
                <w:szCs w:val="12"/>
              </w:rPr>
            </w:pPr>
            <w:r w:rsidRPr="001F49BF">
              <w:rPr>
                <w:rFonts w:ascii="Times New Roman" w:hAnsi="Times New Roman" w:cs="Times New Roman"/>
                <w:sz w:val="12"/>
                <w:szCs w:val="12"/>
              </w:rPr>
              <w:t>Низкий уровень, соответствует оценке "неудовлетворительно".</w:t>
            </w:r>
          </w:p>
          <w:p w:rsidR="001F49BF" w:rsidRPr="001F49BF" w:rsidRDefault="001F49BF" w:rsidP="001F49BF">
            <w:pPr>
              <w:spacing w:after="0" w:line="240" w:lineRule="auto"/>
              <w:textAlignment w:val="baseline"/>
              <w:rPr>
                <w:rFonts w:ascii="Times New Roman" w:hAnsi="Times New Roman" w:cs="Times New Roman"/>
                <w:sz w:val="12"/>
                <w:szCs w:val="12"/>
              </w:rPr>
            </w:pPr>
            <w:r w:rsidRPr="001F49BF">
              <w:rPr>
                <w:rFonts w:ascii="Times New Roman" w:hAnsi="Times New Roman" w:cs="Times New Roman"/>
                <w:sz w:val="12"/>
                <w:szCs w:val="12"/>
              </w:rPr>
              <w:t xml:space="preserve">Информация по критерию отсутствует (в заявке и туре, размещенном на сайте), представлена общими фразами или крайне некачественно, с </w:t>
            </w:r>
            <w:proofErr w:type="spellStart"/>
            <w:r w:rsidRPr="001F49BF">
              <w:rPr>
                <w:rFonts w:ascii="Times New Roman" w:hAnsi="Times New Roman" w:cs="Times New Roman"/>
                <w:sz w:val="12"/>
                <w:szCs w:val="12"/>
              </w:rPr>
              <w:t>фактологическими</w:t>
            </w:r>
            <w:proofErr w:type="spellEnd"/>
            <w:r w:rsidRPr="001F49BF">
              <w:rPr>
                <w:rFonts w:ascii="Times New Roman" w:hAnsi="Times New Roman" w:cs="Times New Roman"/>
                <w:sz w:val="12"/>
                <w:szCs w:val="12"/>
              </w:rPr>
              <w:t xml:space="preserve"> ошибками либо несоответствием требованиям положения о конкурсе. Количество и серьезность недостатков по критерию свидетельствуют о низком качестве разработки проекта</w:t>
            </w:r>
          </w:p>
        </w:tc>
      </w:tr>
    </w:tbl>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 xml:space="preserve">Материалы разработанных маршрутов предоставляются в организационный комитет -  МКУ «Управление культуры, туризма и молодежной политики» муниципального района Сергиевский по адресу:  с. Сергиевск ул. Л. Толстого, 45, по мере разработки отдельных блоков, но не позднее 01 октября 2020г. </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Адрес электронной почты kurdin063@mail.ru .</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 xml:space="preserve">Материалы должны быть оформлены и предоставлены в электронном виде. </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Поступление материалов в оргкомитет будет рассматриваться как согласие автора (</w:t>
      </w:r>
      <w:proofErr w:type="spellStart"/>
      <w:r w:rsidRPr="001F49BF">
        <w:rPr>
          <w:rFonts w:ascii="Times New Roman" w:eastAsia="Calibri" w:hAnsi="Times New Roman" w:cs="Times New Roman"/>
          <w:iCs/>
          <w:sz w:val="12"/>
          <w:szCs w:val="12"/>
        </w:rPr>
        <w:t>ов</w:t>
      </w:r>
      <w:proofErr w:type="spellEnd"/>
      <w:r w:rsidRPr="001F49BF">
        <w:rPr>
          <w:rFonts w:ascii="Times New Roman" w:eastAsia="Calibri" w:hAnsi="Times New Roman" w:cs="Times New Roman"/>
          <w:iCs/>
          <w:sz w:val="12"/>
          <w:szCs w:val="12"/>
        </w:rPr>
        <w:t>) на их возможное полное или частичное дальнейшее использование.</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Работы, присланные на конкурс, не рецензируются и не возвращаются.</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 xml:space="preserve">Критерии оценки работ утверждаются оргкомитетом в соответствующем  протоколе.  </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Работы, ранее участвующие в других конкурсах («Мое Отечество» и прочие),  к зачету не принимаются.</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 xml:space="preserve">  </w:t>
      </w:r>
    </w:p>
    <w:p w:rsidR="001F49BF" w:rsidRPr="001F49BF" w:rsidRDefault="001F49BF" w:rsidP="001F49BF">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7. </w:t>
      </w:r>
      <w:r w:rsidRPr="001F49BF">
        <w:rPr>
          <w:rFonts w:ascii="Times New Roman" w:eastAsia="Calibri" w:hAnsi="Times New Roman" w:cs="Times New Roman"/>
          <w:b/>
          <w:iCs/>
          <w:sz w:val="12"/>
          <w:szCs w:val="12"/>
        </w:rPr>
        <w:t>Награждение  победителей</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Защита интерактивных маршрутов  и подведение итогов Конкурса проводится в период – октябрь 2020г. Победители Конкурса (без учета руководителя проекта), команды – участники (состав из четырех человек), занявшие первые  три места, награждаются ценным призом.</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p>
    <w:p w:rsidR="001F49BF" w:rsidRPr="001F49BF" w:rsidRDefault="001F49BF" w:rsidP="001F49BF">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8. </w:t>
      </w:r>
      <w:r w:rsidRPr="001F49BF">
        <w:rPr>
          <w:rFonts w:ascii="Times New Roman" w:eastAsia="Calibri" w:hAnsi="Times New Roman" w:cs="Times New Roman"/>
          <w:b/>
          <w:iCs/>
          <w:sz w:val="12"/>
          <w:szCs w:val="12"/>
        </w:rPr>
        <w:t>Финансирование Конкурса</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Финансирование Конкурса обеспечивается за счет средств Фонда президентских гарантов и местного бюджета, предусмотренных на 2020 год, согласно Муниципальной программе: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2020 – 2024 годы».</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p>
    <w:p w:rsidR="001F49BF" w:rsidRPr="001F49BF" w:rsidRDefault="001F49BF" w:rsidP="001F49BF">
      <w:pPr>
        <w:tabs>
          <w:tab w:val="left" w:pos="0"/>
        </w:tabs>
        <w:spacing w:after="0" w:line="240" w:lineRule="auto"/>
        <w:ind w:firstLine="284"/>
        <w:jc w:val="center"/>
        <w:rPr>
          <w:rFonts w:ascii="Times New Roman" w:eastAsia="Calibri" w:hAnsi="Times New Roman" w:cs="Times New Roman"/>
          <w:b/>
          <w:iCs/>
          <w:sz w:val="12"/>
          <w:szCs w:val="12"/>
        </w:rPr>
      </w:pPr>
      <w:r>
        <w:rPr>
          <w:rFonts w:ascii="Times New Roman" w:eastAsia="Calibri" w:hAnsi="Times New Roman" w:cs="Times New Roman"/>
          <w:b/>
          <w:iCs/>
          <w:sz w:val="12"/>
          <w:szCs w:val="12"/>
        </w:rPr>
        <w:t xml:space="preserve">9. </w:t>
      </w:r>
      <w:r w:rsidRPr="001F49BF">
        <w:rPr>
          <w:rFonts w:ascii="Times New Roman" w:eastAsia="Calibri" w:hAnsi="Times New Roman" w:cs="Times New Roman"/>
          <w:b/>
          <w:iCs/>
          <w:sz w:val="12"/>
          <w:szCs w:val="12"/>
        </w:rPr>
        <w:t>Информационное  обеспечение  Конкурса</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Вся  информация  по  проведению  Конкурса  размещена  на  сайте  муниципального  района Сергиевский: www.sergievsk.ru, газете «Сергиевская трибуна».</w:t>
      </w:r>
    </w:p>
    <w:p w:rsid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Куратор проекта: Руководитель  МКУ «Управление культуры, туризма и молодежной политики» муниципального района Сергиевский  Ольга Николаевна Николаева, тел: 8(84655) 22971.</w:t>
      </w:r>
    </w:p>
    <w:p w:rsid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p>
    <w:p w:rsidR="001F49BF" w:rsidRPr="001F49BF" w:rsidRDefault="001F49BF" w:rsidP="001F49BF">
      <w:pPr>
        <w:tabs>
          <w:tab w:val="left" w:pos="0"/>
        </w:tabs>
        <w:spacing w:after="0" w:line="240" w:lineRule="auto"/>
        <w:ind w:firstLine="284"/>
        <w:jc w:val="right"/>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Приложение № 1</w:t>
      </w:r>
    </w:p>
    <w:p w:rsidR="001F49BF" w:rsidRPr="001F49BF" w:rsidRDefault="001F49BF" w:rsidP="001F49BF">
      <w:pPr>
        <w:tabs>
          <w:tab w:val="left" w:pos="0"/>
        </w:tabs>
        <w:spacing w:after="0" w:line="240" w:lineRule="auto"/>
        <w:ind w:firstLine="284"/>
        <w:jc w:val="right"/>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 xml:space="preserve">                                                                            к Положению о ра</w:t>
      </w:r>
      <w:r>
        <w:rPr>
          <w:rFonts w:ascii="Times New Roman" w:eastAsia="Calibri" w:hAnsi="Times New Roman" w:cs="Times New Roman"/>
          <w:iCs/>
          <w:sz w:val="12"/>
          <w:szCs w:val="12"/>
        </w:rPr>
        <w:t>йонном конкурсе «Мое Отечество»</w:t>
      </w:r>
    </w:p>
    <w:p w:rsidR="001F49BF" w:rsidRPr="001F49BF" w:rsidRDefault="001F49BF" w:rsidP="001F49BF">
      <w:pPr>
        <w:tabs>
          <w:tab w:val="left" w:pos="0"/>
        </w:tabs>
        <w:spacing w:after="0" w:line="240" w:lineRule="auto"/>
        <w:ind w:firstLine="284"/>
        <w:jc w:val="center"/>
        <w:rPr>
          <w:rFonts w:ascii="Times New Roman" w:eastAsia="Calibri" w:hAnsi="Times New Roman" w:cs="Times New Roman"/>
          <w:iCs/>
          <w:sz w:val="12"/>
          <w:szCs w:val="12"/>
        </w:rPr>
      </w:pPr>
      <w:r w:rsidRPr="001F49BF">
        <w:rPr>
          <w:rFonts w:ascii="Times New Roman" w:eastAsia="Calibri" w:hAnsi="Times New Roman" w:cs="Times New Roman"/>
          <w:iCs/>
          <w:sz w:val="12"/>
          <w:szCs w:val="12"/>
        </w:rPr>
        <w:t>Состав жюри Конкурса:</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 </w:t>
      </w:r>
      <w:r w:rsidRPr="001F49BF">
        <w:rPr>
          <w:rFonts w:ascii="Times New Roman" w:eastAsia="Calibri" w:hAnsi="Times New Roman" w:cs="Times New Roman"/>
          <w:iCs/>
          <w:sz w:val="12"/>
          <w:szCs w:val="12"/>
        </w:rPr>
        <w:t>Зеленина С.Н. - заместитель Главы муниципального района Сергиевский, председатель жюри;</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2. </w:t>
      </w:r>
      <w:r w:rsidRPr="001F49BF">
        <w:rPr>
          <w:rFonts w:ascii="Times New Roman" w:eastAsia="Calibri" w:hAnsi="Times New Roman" w:cs="Times New Roman"/>
          <w:iCs/>
          <w:sz w:val="12"/>
          <w:szCs w:val="12"/>
        </w:rPr>
        <w:t>Николаева О.Н. -  руководитель  МКУ «Управление культуры, туризма и молодежной политики» муниципального района  Сергиевский;</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3. </w:t>
      </w:r>
      <w:proofErr w:type="spellStart"/>
      <w:r w:rsidRPr="001F49BF">
        <w:rPr>
          <w:rFonts w:ascii="Times New Roman" w:eastAsia="Calibri" w:hAnsi="Times New Roman" w:cs="Times New Roman"/>
          <w:iCs/>
          <w:sz w:val="12"/>
          <w:szCs w:val="12"/>
        </w:rPr>
        <w:t>Анцинов</w:t>
      </w:r>
      <w:proofErr w:type="spellEnd"/>
      <w:r w:rsidRPr="001F49BF">
        <w:rPr>
          <w:rFonts w:ascii="Times New Roman" w:eastAsia="Calibri" w:hAnsi="Times New Roman" w:cs="Times New Roman"/>
          <w:iCs/>
          <w:sz w:val="12"/>
          <w:szCs w:val="12"/>
        </w:rPr>
        <w:t xml:space="preserve"> Ю.В. -  председатель Собрания представителей  муниципального района  Сергиевский  (по согласованию);</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4. </w:t>
      </w:r>
      <w:r w:rsidRPr="001F49BF">
        <w:rPr>
          <w:rFonts w:ascii="Times New Roman" w:eastAsia="Calibri" w:hAnsi="Times New Roman" w:cs="Times New Roman"/>
          <w:iCs/>
          <w:sz w:val="12"/>
          <w:szCs w:val="12"/>
        </w:rPr>
        <w:t>Климова Е.А. - руководитель общественной приемной местного отделения партии ВПП «ЕДИНАЯ РОССИЯ» (по согласованию);</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5. </w:t>
      </w:r>
      <w:r w:rsidRPr="001F49BF">
        <w:rPr>
          <w:rFonts w:ascii="Times New Roman" w:eastAsia="Calibri" w:hAnsi="Times New Roman" w:cs="Times New Roman"/>
          <w:iCs/>
          <w:sz w:val="12"/>
          <w:szCs w:val="12"/>
        </w:rPr>
        <w:t>Свиридова Т.И. - директор МБУК "Сергиевский историко-краеведческий музей" муниципального района Сергиевский (по согласованию);</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6. </w:t>
      </w:r>
      <w:r w:rsidRPr="001F49BF">
        <w:rPr>
          <w:rFonts w:ascii="Times New Roman" w:eastAsia="Calibri" w:hAnsi="Times New Roman" w:cs="Times New Roman"/>
          <w:iCs/>
          <w:sz w:val="12"/>
          <w:szCs w:val="12"/>
        </w:rPr>
        <w:t>Симонова Н.А. - главный консультант Северного управления министерства образования и науки Самарской области (по согласованию);</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7. </w:t>
      </w:r>
      <w:r w:rsidRPr="001F49BF">
        <w:rPr>
          <w:rFonts w:ascii="Times New Roman" w:eastAsia="Calibri" w:hAnsi="Times New Roman" w:cs="Times New Roman"/>
          <w:iCs/>
          <w:sz w:val="12"/>
          <w:szCs w:val="12"/>
        </w:rPr>
        <w:t>Силантьева Ю.В.  -  директор ТРК «Радуга-3» (по согласованию);</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8. </w:t>
      </w:r>
      <w:proofErr w:type="spellStart"/>
      <w:r w:rsidRPr="001F49BF">
        <w:rPr>
          <w:rFonts w:ascii="Times New Roman" w:eastAsia="Calibri" w:hAnsi="Times New Roman" w:cs="Times New Roman"/>
          <w:iCs/>
          <w:sz w:val="12"/>
          <w:szCs w:val="12"/>
        </w:rPr>
        <w:t>Кувайская</w:t>
      </w:r>
      <w:proofErr w:type="spellEnd"/>
      <w:r w:rsidRPr="001F49BF">
        <w:rPr>
          <w:rFonts w:ascii="Times New Roman" w:eastAsia="Calibri" w:hAnsi="Times New Roman" w:cs="Times New Roman"/>
          <w:iCs/>
          <w:sz w:val="12"/>
          <w:szCs w:val="12"/>
        </w:rPr>
        <w:t xml:space="preserve"> Т.Г. - ответственный секретарь комиссии по делам  несовершеннолетних и защите их прав;</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9. </w:t>
      </w:r>
      <w:proofErr w:type="spellStart"/>
      <w:r w:rsidRPr="001F49BF">
        <w:rPr>
          <w:rFonts w:ascii="Times New Roman" w:eastAsia="Calibri" w:hAnsi="Times New Roman" w:cs="Times New Roman"/>
          <w:iCs/>
          <w:sz w:val="12"/>
          <w:szCs w:val="12"/>
        </w:rPr>
        <w:t>Кувитанова</w:t>
      </w:r>
      <w:proofErr w:type="spellEnd"/>
      <w:r w:rsidRPr="001F49BF">
        <w:rPr>
          <w:rFonts w:ascii="Times New Roman" w:eastAsia="Calibri" w:hAnsi="Times New Roman" w:cs="Times New Roman"/>
          <w:iCs/>
          <w:sz w:val="12"/>
          <w:szCs w:val="12"/>
        </w:rPr>
        <w:t xml:space="preserve"> Л.В. -  председатель районного совета ветеранов войны и труда (по согласованию);</w:t>
      </w:r>
    </w:p>
    <w:p w:rsidR="001F49BF" w:rsidRPr="001F49BF" w:rsidRDefault="001F49BF"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10. </w:t>
      </w:r>
      <w:proofErr w:type="spellStart"/>
      <w:r w:rsidRPr="001F49BF">
        <w:rPr>
          <w:rFonts w:ascii="Times New Roman" w:eastAsia="Calibri" w:hAnsi="Times New Roman" w:cs="Times New Roman"/>
          <w:iCs/>
          <w:sz w:val="12"/>
          <w:szCs w:val="12"/>
        </w:rPr>
        <w:t>Курдин</w:t>
      </w:r>
      <w:proofErr w:type="spellEnd"/>
      <w:r w:rsidRPr="001F49BF">
        <w:rPr>
          <w:rFonts w:ascii="Times New Roman" w:eastAsia="Calibri" w:hAnsi="Times New Roman" w:cs="Times New Roman"/>
          <w:iCs/>
          <w:sz w:val="12"/>
          <w:szCs w:val="12"/>
        </w:rPr>
        <w:t xml:space="preserve"> Юрий Викторович -  руководитель проекта «Мое Отечество» (по согласованию) (по согласованию);</w:t>
      </w:r>
    </w:p>
    <w:p w:rsidR="001F49BF" w:rsidRDefault="003B41CA" w:rsidP="001F49BF">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11. </w:t>
      </w:r>
      <w:proofErr w:type="spellStart"/>
      <w:r w:rsidR="001F49BF" w:rsidRPr="001F49BF">
        <w:rPr>
          <w:rFonts w:ascii="Times New Roman" w:eastAsia="Calibri" w:hAnsi="Times New Roman" w:cs="Times New Roman"/>
          <w:iCs/>
          <w:sz w:val="12"/>
          <w:szCs w:val="12"/>
        </w:rPr>
        <w:t>Ряснянский</w:t>
      </w:r>
      <w:proofErr w:type="spellEnd"/>
      <w:r w:rsidR="001F49BF" w:rsidRPr="001F49BF">
        <w:rPr>
          <w:rFonts w:ascii="Times New Roman" w:eastAsia="Calibri" w:hAnsi="Times New Roman" w:cs="Times New Roman"/>
          <w:iCs/>
          <w:sz w:val="12"/>
          <w:szCs w:val="12"/>
        </w:rPr>
        <w:t xml:space="preserve"> Владимир Владимирович – директор МБУ «Дом молодежных  организаций» муниципального района Сергиевский (по согласованию);</w:t>
      </w:r>
    </w:p>
    <w:p w:rsidR="009E0B34" w:rsidRDefault="009E0B34" w:rsidP="00F57713">
      <w:pPr>
        <w:tabs>
          <w:tab w:val="left" w:pos="0"/>
        </w:tabs>
        <w:spacing w:after="0" w:line="240" w:lineRule="auto"/>
        <w:ind w:firstLine="284"/>
        <w:jc w:val="right"/>
        <w:rPr>
          <w:rFonts w:ascii="Times New Roman" w:eastAsia="Calibri" w:hAnsi="Times New Roman" w:cs="Times New Roman"/>
          <w:iCs/>
          <w:sz w:val="12"/>
          <w:szCs w:val="12"/>
        </w:rPr>
      </w:pPr>
    </w:p>
    <w:p w:rsidR="009E0B34" w:rsidRDefault="009E0B34" w:rsidP="00F57713">
      <w:pPr>
        <w:tabs>
          <w:tab w:val="left" w:pos="0"/>
        </w:tabs>
        <w:spacing w:after="0" w:line="240" w:lineRule="auto"/>
        <w:ind w:firstLine="284"/>
        <w:jc w:val="right"/>
        <w:rPr>
          <w:rFonts w:ascii="Times New Roman" w:eastAsia="Calibri" w:hAnsi="Times New Roman" w:cs="Times New Roman"/>
          <w:iCs/>
          <w:sz w:val="12"/>
          <w:szCs w:val="12"/>
        </w:rPr>
      </w:pPr>
    </w:p>
    <w:p w:rsidR="009E0B34" w:rsidRDefault="009E0B34" w:rsidP="00F57713">
      <w:pPr>
        <w:tabs>
          <w:tab w:val="left" w:pos="0"/>
        </w:tabs>
        <w:spacing w:after="0" w:line="240" w:lineRule="auto"/>
        <w:ind w:firstLine="284"/>
        <w:jc w:val="right"/>
        <w:rPr>
          <w:rFonts w:ascii="Times New Roman" w:eastAsia="Calibri" w:hAnsi="Times New Roman" w:cs="Times New Roman"/>
          <w:iCs/>
          <w:sz w:val="12"/>
          <w:szCs w:val="12"/>
        </w:rPr>
      </w:pPr>
    </w:p>
    <w:p w:rsidR="00F57713" w:rsidRPr="00F57713" w:rsidRDefault="00F57713" w:rsidP="002C52E9">
      <w:pPr>
        <w:tabs>
          <w:tab w:val="left" w:pos="0"/>
        </w:tabs>
        <w:spacing w:after="0" w:line="240" w:lineRule="auto"/>
        <w:jc w:val="right"/>
        <w:rPr>
          <w:rFonts w:ascii="Times New Roman" w:eastAsia="Calibri" w:hAnsi="Times New Roman" w:cs="Times New Roman"/>
          <w:iCs/>
          <w:sz w:val="12"/>
          <w:szCs w:val="12"/>
        </w:rPr>
      </w:pPr>
      <w:r w:rsidRPr="00F57713">
        <w:rPr>
          <w:rFonts w:ascii="Times New Roman" w:eastAsia="Calibri" w:hAnsi="Times New Roman" w:cs="Times New Roman"/>
          <w:iCs/>
          <w:sz w:val="12"/>
          <w:szCs w:val="12"/>
        </w:rPr>
        <w:lastRenderedPageBreak/>
        <w:t>Приложение № 2</w:t>
      </w:r>
    </w:p>
    <w:p w:rsidR="00F57713" w:rsidRPr="00F57713" w:rsidRDefault="00F57713" w:rsidP="00F57713">
      <w:pPr>
        <w:tabs>
          <w:tab w:val="left" w:pos="0"/>
        </w:tabs>
        <w:spacing w:after="0" w:line="240" w:lineRule="auto"/>
        <w:ind w:firstLine="284"/>
        <w:jc w:val="right"/>
        <w:rPr>
          <w:rFonts w:ascii="Times New Roman" w:eastAsia="Calibri" w:hAnsi="Times New Roman" w:cs="Times New Roman"/>
          <w:iCs/>
          <w:sz w:val="12"/>
          <w:szCs w:val="12"/>
        </w:rPr>
      </w:pPr>
      <w:r w:rsidRPr="00F57713">
        <w:rPr>
          <w:rFonts w:ascii="Times New Roman" w:eastAsia="Calibri" w:hAnsi="Times New Roman" w:cs="Times New Roman"/>
          <w:iCs/>
          <w:sz w:val="12"/>
          <w:szCs w:val="12"/>
        </w:rPr>
        <w:t xml:space="preserve">к Положению о </w:t>
      </w:r>
      <w:proofErr w:type="gramStart"/>
      <w:r w:rsidRPr="00F57713">
        <w:rPr>
          <w:rFonts w:ascii="Times New Roman" w:eastAsia="Calibri" w:hAnsi="Times New Roman" w:cs="Times New Roman"/>
          <w:iCs/>
          <w:sz w:val="12"/>
          <w:szCs w:val="12"/>
        </w:rPr>
        <w:t>районном</w:t>
      </w:r>
      <w:proofErr w:type="gramEnd"/>
      <w:r w:rsidRPr="00F57713">
        <w:rPr>
          <w:rFonts w:ascii="Times New Roman" w:eastAsia="Calibri" w:hAnsi="Times New Roman" w:cs="Times New Roman"/>
          <w:iCs/>
          <w:sz w:val="12"/>
          <w:szCs w:val="12"/>
        </w:rPr>
        <w:t xml:space="preserve"> </w:t>
      </w:r>
    </w:p>
    <w:p w:rsidR="001F49BF" w:rsidRDefault="00F57713" w:rsidP="00F57713">
      <w:pPr>
        <w:tabs>
          <w:tab w:val="left" w:pos="0"/>
        </w:tabs>
        <w:spacing w:after="0" w:line="240" w:lineRule="auto"/>
        <w:ind w:firstLine="284"/>
        <w:jc w:val="right"/>
        <w:rPr>
          <w:rFonts w:ascii="Times New Roman" w:eastAsia="Calibri" w:hAnsi="Times New Roman" w:cs="Times New Roman"/>
          <w:iCs/>
          <w:sz w:val="12"/>
          <w:szCs w:val="12"/>
        </w:rPr>
      </w:pPr>
      <w:proofErr w:type="gramStart"/>
      <w:r w:rsidRPr="00F57713">
        <w:rPr>
          <w:rFonts w:ascii="Times New Roman" w:eastAsia="Calibri" w:hAnsi="Times New Roman" w:cs="Times New Roman"/>
          <w:iCs/>
          <w:sz w:val="12"/>
          <w:szCs w:val="12"/>
        </w:rPr>
        <w:t>конкурсе</w:t>
      </w:r>
      <w:proofErr w:type="gramEnd"/>
      <w:r w:rsidRPr="00F57713">
        <w:rPr>
          <w:rFonts w:ascii="Times New Roman" w:eastAsia="Calibri" w:hAnsi="Times New Roman" w:cs="Times New Roman"/>
          <w:iCs/>
          <w:sz w:val="12"/>
          <w:szCs w:val="12"/>
        </w:rPr>
        <w:t xml:space="preserve"> «Мое Отечество»</w:t>
      </w:r>
    </w:p>
    <w:p w:rsidR="00F57713" w:rsidRDefault="00F57713" w:rsidP="00F57713">
      <w:pPr>
        <w:tabs>
          <w:tab w:val="left" w:pos="0"/>
        </w:tabs>
        <w:spacing w:after="0" w:line="240" w:lineRule="auto"/>
        <w:ind w:firstLine="284"/>
        <w:jc w:val="center"/>
        <w:rPr>
          <w:rFonts w:ascii="Times New Roman" w:eastAsia="Calibri" w:hAnsi="Times New Roman" w:cs="Times New Roman"/>
          <w:iCs/>
          <w:sz w:val="12"/>
          <w:szCs w:val="12"/>
        </w:rPr>
      </w:pPr>
      <w:r w:rsidRPr="00F57713">
        <w:rPr>
          <w:rFonts w:ascii="Times New Roman" w:eastAsia="Calibri" w:hAnsi="Times New Roman" w:cs="Times New Roman"/>
          <w:iCs/>
          <w:sz w:val="12"/>
          <w:szCs w:val="12"/>
        </w:rPr>
        <w:t>Визитная карточка участников Конкурса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040"/>
        <w:gridCol w:w="944"/>
        <w:gridCol w:w="1277"/>
        <w:gridCol w:w="1748"/>
        <w:gridCol w:w="1478"/>
      </w:tblGrid>
      <w:tr w:rsidR="00F57713" w:rsidRPr="00F57713" w:rsidTr="00F57713">
        <w:tc>
          <w:tcPr>
            <w:tcW w:w="5000" w:type="pct"/>
            <w:gridSpan w:val="6"/>
          </w:tcPr>
          <w:p w:rsidR="00F57713" w:rsidRPr="00F57713" w:rsidRDefault="00F57713" w:rsidP="00F57713">
            <w:pPr>
              <w:spacing w:after="0" w:line="240" w:lineRule="auto"/>
              <w:jc w:val="center"/>
              <w:rPr>
                <w:rFonts w:ascii="Times New Roman" w:hAnsi="Times New Roman" w:cs="Times New Roman"/>
                <w:b/>
                <w:sz w:val="12"/>
                <w:szCs w:val="12"/>
              </w:rPr>
            </w:pPr>
            <w:r w:rsidRPr="00F57713">
              <w:rPr>
                <w:rFonts w:ascii="Times New Roman" w:hAnsi="Times New Roman" w:cs="Times New Roman"/>
                <w:b/>
                <w:sz w:val="12"/>
                <w:szCs w:val="12"/>
              </w:rPr>
              <w:t>Название образовательной организации</w:t>
            </w:r>
          </w:p>
        </w:tc>
      </w:tr>
      <w:tr w:rsidR="00F57713" w:rsidRPr="00F57713" w:rsidTr="00F57713">
        <w:tc>
          <w:tcPr>
            <w:tcW w:w="1476" w:type="pct"/>
            <w:gridSpan w:val="2"/>
          </w:tcPr>
          <w:p w:rsidR="00F57713" w:rsidRPr="00F57713" w:rsidRDefault="00F57713" w:rsidP="00F57713">
            <w:pPr>
              <w:spacing w:after="0" w:line="240" w:lineRule="auto"/>
              <w:jc w:val="center"/>
              <w:rPr>
                <w:rFonts w:ascii="Times New Roman" w:hAnsi="Times New Roman" w:cs="Times New Roman"/>
                <w:b/>
                <w:sz w:val="12"/>
                <w:szCs w:val="12"/>
              </w:rPr>
            </w:pPr>
            <w:r w:rsidRPr="00F57713">
              <w:rPr>
                <w:rFonts w:ascii="Times New Roman" w:hAnsi="Times New Roman" w:cs="Times New Roman"/>
                <w:b/>
                <w:sz w:val="12"/>
                <w:szCs w:val="12"/>
              </w:rPr>
              <w:t>Наименование темы конкурса</w:t>
            </w:r>
          </w:p>
        </w:tc>
        <w:tc>
          <w:tcPr>
            <w:tcW w:w="3524" w:type="pct"/>
            <w:gridSpan w:val="4"/>
          </w:tcPr>
          <w:p w:rsidR="00F57713" w:rsidRPr="00F57713" w:rsidRDefault="00F57713" w:rsidP="00F57713">
            <w:pPr>
              <w:spacing w:after="0" w:line="240" w:lineRule="auto"/>
              <w:jc w:val="center"/>
              <w:rPr>
                <w:rFonts w:ascii="Times New Roman" w:hAnsi="Times New Roman" w:cs="Times New Roman"/>
                <w:b/>
                <w:sz w:val="12"/>
                <w:szCs w:val="12"/>
              </w:rPr>
            </w:pPr>
          </w:p>
        </w:tc>
      </w:tr>
      <w:tr w:rsidR="00F57713" w:rsidRPr="00F57713" w:rsidTr="00F57713">
        <w:trPr>
          <w:trHeight w:val="200"/>
        </w:trPr>
        <w:tc>
          <w:tcPr>
            <w:tcW w:w="803" w:type="pct"/>
          </w:tcPr>
          <w:p w:rsidR="00F57713" w:rsidRPr="00F57713" w:rsidRDefault="00F57713" w:rsidP="00F57713">
            <w:pPr>
              <w:spacing w:after="0" w:line="240" w:lineRule="auto"/>
              <w:jc w:val="center"/>
              <w:rPr>
                <w:rFonts w:ascii="Times New Roman" w:hAnsi="Times New Roman" w:cs="Times New Roman"/>
                <w:b/>
                <w:sz w:val="12"/>
                <w:szCs w:val="12"/>
                <w:lang w:val="en-US"/>
              </w:rPr>
            </w:pPr>
            <w:r w:rsidRPr="00F57713">
              <w:rPr>
                <w:rFonts w:ascii="Times New Roman" w:hAnsi="Times New Roman" w:cs="Times New Roman"/>
                <w:b/>
                <w:sz w:val="12"/>
                <w:szCs w:val="12"/>
              </w:rPr>
              <w:t>ФИО участников</w:t>
            </w:r>
          </w:p>
          <w:p w:rsidR="00F57713" w:rsidRPr="00F57713" w:rsidRDefault="00F57713" w:rsidP="00F57713">
            <w:pPr>
              <w:spacing w:after="0" w:line="240" w:lineRule="auto"/>
              <w:jc w:val="center"/>
              <w:rPr>
                <w:rFonts w:ascii="Times New Roman" w:hAnsi="Times New Roman" w:cs="Times New Roman"/>
                <w:b/>
                <w:sz w:val="12"/>
                <w:szCs w:val="12"/>
              </w:rPr>
            </w:pPr>
          </w:p>
        </w:tc>
        <w:tc>
          <w:tcPr>
            <w:tcW w:w="673" w:type="pct"/>
          </w:tcPr>
          <w:p w:rsidR="00F57713" w:rsidRPr="00F57713" w:rsidRDefault="00F57713" w:rsidP="00F57713">
            <w:pPr>
              <w:spacing w:after="0" w:line="240" w:lineRule="auto"/>
              <w:jc w:val="center"/>
              <w:rPr>
                <w:rFonts w:ascii="Times New Roman" w:hAnsi="Times New Roman" w:cs="Times New Roman"/>
                <w:b/>
                <w:sz w:val="12"/>
                <w:szCs w:val="12"/>
              </w:rPr>
            </w:pPr>
            <w:r w:rsidRPr="00F57713">
              <w:rPr>
                <w:rFonts w:ascii="Times New Roman" w:hAnsi="Times New Roman" w:cs="Times New Roman"/>
                <w:b/>
                <w:sz w:val="12"/>
                <w:szCs w:val="12"/>
              </w:rPr>
              <w:t>Дата  рождения</w:t>
            </w:r>
          </w:p>
          <w:p w:rsidR="00F57713" w:rsidRPr="00F57713" w:rsidRDefault="00F57713" w:rsidP="00F57713">
            <w:pPr>
              <w:spacing w:after="0" w:line="240" w:lineRule="auto"/>
              <w:jc w:val="center"/>
              <w:rPr>
                <w:rFonts w:ascii="Times New Roman" w:hAnsi="Times New Roman" w:cs="Times New Roman"/>
                <w:b/>
                <w:sz w:val="12"/>
                <w:szCs w:val="12"/>
              </w:rPr>
            </w:pPr>
          </w:p>
        </w:tc>
        <w:tc>
          <w:tcPr>
            <w:tcW w:w="611" w:type="pct"/>
          </w:tcPr>
          <w:p w:rsidR="00F57713" w:rsidRPr="00F57713" w:rsidRDefault="00F57713" w:rsidP="00F57713">
            <w:pPr>
              <w:spacing w:after="0" w:line="240" w:lineRule="auto"/>
              <w:jc w:val="center"/>
              <w:rPr>
                <w:rFonts w:ascii="Times New Roman" w:hAnsi="Times New Roman" w:cs="Times New Roman"/>
                <w:b/>
                <w:sz w:val="12"/>
                <w:szCs w:val="12"/>
              </w:rPr>
            </w:pPr>
            <w:r w:rsidRPr="00F57713">
              <w:rPr>
                <w:rFonts w:ascii="Times New Roman" w:hAnsi="Times New Roman" w:cs="Times New Roman"/>
                <w:b/>
                <w:sz w:val="12"/>
                <w:szCs w:val="12"/>
              </w:rPr>
              <w:t>Контакты</w:t>
            </w:r>
          </w:p>
          <w:p w:rsidR="00F57713" w:rsidRPr="00F57713" w:rsidRDefault="00F57713" w:rsidP="00F57713">
            <w:pPr>
              <w:spacing w:after="0" w:line="240" w:lineRule="auto"/>
              <w:jc w:val="center"/>
              <w:rPr>
                <w:rFonts w:ascii="Times New Roman" w:hAnsi="Times New Roman" w:cs="Times New Roman"/>
                <w:b/>
                <w:sz w:val="12"/>
                <w:szCs w:val="12"/>
              </w:rPr>
            </w:pPr>
            <w:r w:rsidRPr="00F57713">
              <w:rPr>
                <w:rFonts w:ascii="Times New Roman" w:hAnsi="Times New Roman" w:cs="Times New Roman"/>
                <w:b/>
                <w:sz w:val="12"/>
                <w:szCs w:val="12"/>
              </w:rPr>
              <w:t>Участника</w:t>
            </w:r>
          </w:p>
          <w:p w:rsidR="00F57713" w:rsidRPr="00F57713" w:rsidRDefault="00F57713" w:rsidP="00F57713">
            <w:pPr>
              <w:spacing w:after="0" w:line="240" w:lineRule="auto"/>
              <w:jc w:val="center"/>
              <w:rPr>
                <w:rFonts w:ascii="Times New Roman" w:hAnsi="Times New Roman" w:cs="Times New Roman"/>
                <w:b/>
                <w:sz w:val="12"/>
                <w:szCs w:val="12"/>
              </w:rPr>
            </w:pPr>
            <w:r w:rsidRPr="00F57713">
              <w:rPr>
                <w:rFonts w:ascii="Times New Roman" w:hAnsi="Times New Roman" w:cs="Times New Roman"/>
                <w:b/>
                <w:sz w:val="12"/>
                <w:szCs w:val="12"/>
              </w:rPr>
              <w:t>(телефон, электронная почта)</w:t>
            </w:r>
          </w:p>
        </w:tc>
        <w:tc>
          <w:tcPr>
            <w:tcW w:w="826" w:type="pct"/>
          </w:tcPr>
          <w:p w:rsidR="00F57713" w:rsidRPr="00F57713" w:rsidRDefault="00F57713" w:rsidP="00F57713">
            <w:pPr>
              <w:spacing w:after="0" w:line="240" w:lineRule="auto"/>
              <w:jc w:val="center"/>
              <w:rPr>
                <w:rFonts w:ascii="Times New Roman" w:hAnsi="Times New Roman" w:cs="Times New Roman"/>
                <w:b/>
                <w:sz w:val="12"/>
                <w:szCs w:val="12"/>
              </w:rPr>
            </w:pPr>
            <w:r w:rsidRPr="00F57713">
              <w:rPr>
                <w:rFonts w:ascii="Times New Roman" w:hAnsi="Times New Roman" w:cs="Times New Roman"/>
                <w:b/>
                <w:sz w:val="12"/>
                <w:szCs w:val="12"/>
                <w:u w:val="single"/>
              </w:rPr>
              <w:t>Домашний адрес</w:t>
            </w:r>
          </w:p>
          <w:p w:rsidR="00F57713" w:rsidRPr="00F57713" w:rsidRDefault="00F57713" w:rsidP="00F57713">
            <w:pPr>
              <w:spacing w:after="0" w:line="240" w:lineRule="auto"/>
              <w:jc w:val="center"/>
              <w:rPr>
                <w:rFonts w:ascii="Times New Roman" w:hAnsi="Times New Roman" w:cs="Times New Roman"/>
                <w:b/>
                <w:sz w:val="12"/>
                <w:szCs w:val="12"/>
              </w:rPr>
            </w:pPr>
            <w:r>
              <w:rPr>
                <w:rFonts w:ascii="Times New Roman" w:hAnsi="Times New Roman" w:cs="Times New Roman"/>
                <w:b/>
                <w:sz w:val="12"/>
                <w:szCs w:val="12"/>
              </w:rPr>
              <w:t xml:space="preserve">(с </w:t>
            </w:r>
            <w:r w:rsidRPr="00F57713">
              <w:rPr>
                <w:rFonts w:ascii="Times New Roman" w:hAnsi="Times New Roman" w:cs="Times New Roman"/>
                <w:b/>
                <w:sz w:val="12"/>
                <w:szCs w:val="12"/>
              </w:rPr>
              <w:t>индексом по прописке в паспорте)</w:t>
            </w:r>
          </w:p>
        </w:tc>
        <w:tc>
          <w:tcPr>
            <w:tcW w:w="1131" w:type="pct"/>
          </w:tcPr>
          <w:p w:rsidR="00F57713" w:rsidRPr="00F57713" w:rsidRDefault="00F57713" w:rsidP="00F57713">
            <w:pPr>
              <w:spacing w:after="0" w:line="240" w:lineRule="auto"/>
              <w:jc w:val="center"/>
              <w:rPr>
                <w:rFonts w:ascii="Times New Roman" w:hAnsi="Times New Roman" w:cs="Times New Roman"/>
                <w:b/>
                <w:sz w:val="12"/>
                <w:szCs w:val="12"/>
              </w:rPr>
            </w:pPr>
            <w:r w:rsidRPr="00F57713">
              <w:rPr>
                <w:rFonts w:ascii="Times New Roman" w:hAnsi="Times New Roman" w:cs="Times New Roman"/>
                <w:b/>
                <w:sz w:val="12"/>
                <w:szCs w:val="12"/>
              </w:rPr>
              <w:t>Паспортные данные (серия, номер, дата выдачи)</w:t>
            </w:r>
          </w:p>
          <w:p w:rsidR="00F57713" w:rsidRPr="00F57713" w:rsidRDefault="00F57713" w:rsidP="00F57713">
            <w:pPr>
              <w:spacing w:after="0" w:line="240" w:lineRule="auto"/>
              <w:jc w:val="center"/>
              <w:rPr>
                <w:rFonts w:ascii="Times New Roman" w:hAnsi="Times New Roman" w:cs="Times New Roman"/>
                <w:b/>
                <w:sz w:val="12"/>
                <w:szCs w:val="12"/>
              </w:rPr>
            </w:pPr>
            <w:r w:rsidRPr="00F57713">
              <w:rPr>
                <w:rFonts w:ascii="Times New Roman" w:hAnsi="Times New Roman" w:cs="Times New Roman"/>
                <w:b/>
                <w:sz w:val="12"/>
                <w:szCs w:val="12"/>
              </w:rPr>
              <w:t>При отсутствии паспорта,   данные свидетельства о рождении</w:t>
            </w:r>
          </w:p>
        </w:tc>
        <w:tc>
          <w:tcPr>
            <w:tcW w:w="956" w:type="pct"/>
          </w:tcPr>
          <w:p w:rsidR="00F57713" w:rsidRPr="00F57713" w:rsidRDefault="00F57713" w:rsidP="00F57713">
            <w:pPr>
              <w:spacing w:after="0" w:line="240" w:lineRule="auto"/>
              <w:jc w:val="center"/>
              <w:rPr>
                <w:rFonts w:ascii="Times New Roman" w:hAnsi="Times New Roman" w:cs="Times New Roman"/>
                <w:b/>
                <w:sz w:val="12"/>
                <w:szCs w:val="12"/>
              </w:rPr>
            </w:pPr>
            <w:r w:rsidRPr="00F57713">
              <w:rPr>
                <w:rFonts w:ascii="Times New Roman" w:hAnsi="Times New Roman" w:cs="Times New Roman"/>
                <w:b/>
                <w:sz w:val="12"/>
                <w:szCs w:val="12"/>
              </w:rPr>
              <w:t>Согласие на обработку персональных данных организатором и учредителями конкурса</w:t>
            </w:r>
          </w:p>
        </w:tc>
      </w:tr>
      <w:tr w:rsidR="00F57713" w:rsidRPr="00F57713" w:rsidTr="00F57713">
        <w:tc>
          <w:tcPr>
            <w:tcW w:w="803" w:type="pct"/>
          </w:tcPr>
          <w:p w:rsidR="00F57713" w:rsidRPr="00F57713" w:rsidRDefault="00F57713" w:rsidP="00F57713">
            <w:pPr>
              <w:spacing w:after="0" w:line="240" w:lineRule="auto"/>
              <w:jc w:val="center"/>
              <w:rPr>
                <w:rFonts w:ascii="Times New Roman" w:hAnsi="Times New Roman" w:cs="Times New Roman"/>
                <w:b/>
                <w:sz w:val="12"/>
                <w:szCs w:val="12"/>
              </w:rPr>
            </w:pPr>
            <w:r w:rsidRPr="00F57713">
              <w:rPr>
                <w:rFonts w:ascii="Times New Roman" w:hAnsi="Times New Roman" w:cs="Times New Roman"/>
                <w:b/>
                <w:sz w:val="12"/>
                <w:szCs w:val="12"/>
              </w:rPr>
              <w:t>1.</w:t>
            </w:r>
          </w:p>
        </w:tc>
        <w:tc>
          <w:tcPr>
            <w:tcW w:w="673" w:type="pct"/>
          </w:tcPr>
          <w:p w:rsidR="00F57713" w:rsidRPr="00F57713" w:rsidRDefault="00F57713" w:rsidP="00F57713">
            <w:pPr>
              <w:spacing w:after="0" w:line="240" w:lineRule="auto"/>
              <w:jc w:val="center"/>
              <w:rPr>
                <w:rFonts w:ascii="Times New Roman" w:hAnsi="Times New Roman" w:cs="Times New Roman"/>
                <w:b/>
                <w:sz w:val="12"/>
                <w:szCs w:val="12"/>
              </w:rPr>
            </w:pPr>
          </w:p>
        </w:tc>
        <w:tc>
          <w:tcPr>
            <w:tcW w:w="611" w:type="pct"/>
          </w:tcPr>
          <w:p w:rsidR="00F57713" w:rsidRPr="00F57713" w:rsidRDefault="00F57713" w:rsidP="00F57713">
            <w:pPr>
              <w:spacing w:after="0" w:line="240" w:lineRule="auto"/>
              <w:jc w:val="center"/>
              <w:rPr>
                <w:rFonts w:ascii="Times New Roman" w:hAnsi="Times New Roman" w:cs="Times New Roman"/>
                <w:b/>
                <w:sz w:val="12"/>
                <w:szCs w:val="12"/>
              </w:rPr>
            </w:pPr>
          </w:p>
        </w:tc>
        <w:tc>
          <w:tcPr>
            <w:tcW w:w="826" w:type="pct"/>
          </w:tcPr>
          <w:p w:rsidR="00F57713" w:rsidRPr="00F57713" w:rsidRDefault="00F57713" w:rsidP="00F57713">
            <w:pPr>
              <w:spacing w:after="0" w:line="240" w:lineRule="auto"/>
              <w:jc w:val="center"/>
              <w:rPr>
                <w:rFonts w:ascii="Times New Roman" w:hAnsi="Times New Roman" w:cs="Times New Roman"/>
                <w:b/>
                <w:sz w:val="12"/>
                <w:szCs w:val="12"/>
              </w:rPr>
            </w:pPr>
          </w:p>
        </w:tc>
        <w:tc>
          <w:tcPr>
            <w:tcW w:w="1131" w:type="pct"/>
          </w:tcPr>
          <w:p w:rsidR="00F57713" w:rsidRPr="00F57713" w:rsidRDefault="00F57713" w:rsidP="00F57713">
            <w:pPr>
              <w:spacing w:after="0" w:line="240" w:lineRule="auto"/>
              <w:jc w:val="center"/>
              <w:rPr>
                <w:rFonts w:ascii="Times New Roman" w:hAnsi="Times New Roman" w:cs="Times New Roman"/>
                <w:b/>
                <w:sz w:val="12"/>
                <w:szCs w:val="12"/>
              </w:rPr>
            </w:pPr>
          </w:p>
        </w:tc>
        <w:tc>
          <w:tcPr>
            <w:tcW w:w="956" w:type="pct"/>
          </w:tcPr>
          <w:p w:rsidR="00F57713" w:rsidRPr="00F57713" w:rsidRDefault="00F57713" w:rsidP="00F57713">
            <w:pPr>
              <w:spacing w:after="0" w:line="240" w:lineRule="auto"/>
              <w:jc w:val="center"/>
              <w:rPr>
                <w:rFonts w:ascii="Times New Roman" w:hAnsi="Times New Roman" w:cs="Times New Roman"/>
                <w:b/>
                <w:sz w:val="12"/>
                <w:szCs w:val="12"/>
              </w:rPr>
            </w:pPr>
          </w:p>
        </w:tc>
      </w:tr>
      <w:tr w:rsidR="00F57713" w:rsidRPr="00F57713" w:rsidTr="00F57713">
        <w:tc>
          <w:tcPr>
            <w:tcW w:w="803" w:type="pct"/>
          </w:tcPr>
          <w:p w:rsidR="00F57713" w:rsidRPr="00F57713" w:rsidRDefault="00F57713" w:rsidP="00F57713">
            <w:pPr>
              <w:spacing w:after="0" w:line="240" w:lineRule="auto"/>
              <w:jc w:val="center"/>
              <w:rPr>
                <w:rFonts w:ascii="Times New Roman" w:hAnsi="Times New Roman" w:cs="Times New Roman"/>
                <w:b/>
                <w:sz w:val="12"/>
                <w:szCs w:val="12"/>
              </w:rPr>
            </w:pPr>
            <w:r w:rsidRPr="00F57713">
              <w:rPr>
                <w:rFonts w:ascii="Times New Roman" w:hAnsi="Times New Roman" w:cs="Times New Roman"/>
                <w:b/>
                <w:sz w:val="12"/>
                <w:szCs w:val="12"/>
              </w:rPr>
              <w:t>2.</w:t>
            </w:r>
          </w:p>
        </w:tc>
        <w:tc>
          <w:tcPr>
            <w:tcW w:w="673" w:type="pct"/>
          </w:tcPr>
          <w:p w:rsidR="00F57713" w:rsidRPr="00F57713" w:rsidRDefault="00F57713" w:rsidP="00F57713">
            <w:pPr>
              <w:spacing w:after="0" w:line="240" w:lineRule="auto"/>
              <w:jc w:val="center"/>
              <w:rPr>
                <w:rFonts w:ascii="Times New Roman" w:hAnsi="Times New Roman" w:cs="Times New Roman"/>
                <w:b/>
                <w:sz w:val="12"/>
                <w:szCs w:val="12"/>
              </w:rPr>
            </w:pPr>
          </w:p>
        </w:tc>
        <w:tc>
          <w:tcPr>
            <w:tcW w:w="611" w:type="pct"/>
          </w:tcPr>
          <w:p w:rsidR="00F57713" w:rsidRPr="00F57713" w:rsidRDefault="00F57713" w:rsidP="00F57713">
            <w:pPr>
              <w:spacing w:after="0" w:line="240" w:lineRule="auto"/>
              <w:jc w:val="center"/>
              <w:rPr>
                <w:rFonts w:ascii="Times New Roman" w:hAnsi="Times New Roman" w:cs="Times New Roman"/>
                <w:b/>
                <w:sz w:val="12"/>
                <w:szCs w:val="12"/>
              </w:rPr>
            </w:pPr>
          </w:p>
        </w:tc>
        <w:tc>
          <w:tcPr>
            <w:tcW w:w="826" w:type="pct"/>
          </w:tcPr>
          <w:p w:rsidR="00F57713" w:rsidRPr="00F57713" w:rsidRDefault="00F57713" w:rsidP="00F57713">
            <w:pPr>
              <w:spacing w:after="0" w:line="240" w:lineRule="auto"/>
              <w:jc w:val="center"/>
              <w:rPr>
                <w:rFonts w:ascii="Times New Roman" w:hAnsi="Times New Roman" w:cs="Times New Roman"/>
                <w:b/>
                <w:sz w:val="12"/>
                <w:szCs w:val="12"/>
              </w:rPr>
            </w:pPr>
          </w:p>
        </w:tc>
        <w:tc>
          <w:tcPr>
            <w:tcW w:w="1131" w:type="pct"/>
          </w:tcPr>
          <w:p w:rsidR="00F57713" w:rsidRPr="00F57713" w:rsidRDefault="00F57713" w:rsidP="00F57713">
            <w:pPr>
              <w:spacing w:after="0" w:line="240" w:lineRule="auto"/>
              <w:jc w:val="center"/>
              <w:rPr>
                <w:rFonts w:ascii="Times New Roman" w:hAnsi="Times New Roman" w:cs="Times New Roman"/>
                <w:b/>
                <w:sz w:val="12"/>
                <w:szCs w:val="12"/>
              </w:rPr>
            </w:pPr>
          </w:p>
        </w:tc>
        <w:tc>
          <w:tcPr>
            <w:tcW w:w="956" w:type="pct"/>
          </w:tcPr>
          <w:p w:rsidR="00F57713" w:rsidRPr="00F57713" w:rsidRDefault="00F57713" w:rsidP="00F57713">
            <w:pPr>
              <w:spacing w:after="0" w:line="240" w:lineRule="auto"/>
              <w:jc w:val="center"/>
              <w:rPr>
                <w:rFonts w:ascii="Times New Roman" w:hAnsi="Times New Roman" w:cs="Times New Roman"/>
                <w:b/>
                <w:sz w:val="12"/>
                <w:szCs w:val="12"/>
              </w:rPr>
            </w:pPr>
          </w:p>
        </w:tc>
      </w:tr>
      <w:tr w:rsidR="00F57713" w:rsidRPr="00F57713" w:rsidTr="00F57713">
        <w:tc>
          <w:tcPr>
            <w:tcW w:w="803" w:type="pct"/>
          </w:tcPr>
          <w:p w:rsidR="00F57713" w:rsidRPr="00F57713" w:rsidRDefault="00F57713" w:rsidP="00F57713">
            <w:pPr>
              <w:spacing w:after="0" w:line="240" w:lineRule="auto"/>
              <w:jc w:val="center"/>
              <w:rPr>
                <w:rFonts w:ascii="Times New Roman" w:hAnsi="Times New Roman" w:cs="Times New Roman"/>
                <w:b/>
                <w:sz w:val="12"/>
                <w:szCs w:val="12"/>
              </w:rPr>
            </w:pPr>
            <w:r w:rsidRPr="00F57713">
              <w:rPr>
                <w:rFonts w:ascii="Times New Roman" w:hAnsi="Times New Roman" w:cs="Times New Roman"/>
                <w:b/>
                <w:sz w:val="12"/>
                <w:szCs w:val="12"/>
              </w:rPr>
              <w:t>3.</w:t>
            </w:r>
          </w:p>
        </w:tc>
        <w:tc>
          <w:tcPr>
            <w:tcW w:w="673" w:type="pct"/>
          </w:tcPr>
          <w:p w:rsidR="00F57713" w:rsidRPr="00F57713" w:rsidRDefault="00F57713" w:rsidP="00F57713">
            <w:pPr>
              <w:spacing w:after="0" w:line="240" w:lineRule="auto"/>
              <w:jc w:val="center"/>
              <w:rPr>
                <w:rFonts w:ascii="Times New Roman" w:hAnsi="Times New Roman" w:cs="Times New Roman"/>
                <w:b/>
                <w:sz w:val="12"/>
                <w:szCs w:val="12"/>
              </w:rPr>
            </w:pPr>
          </w:p>
        </w:tc>
        <w:tc>
          <w:tcPr>
            <w:tcW w:w="611" w:type="pct"/>
          </w:tcPr>
          <w:p w:rsidR="00F57713" w:rsidRPr="00F57713" w:rsidRDefault="00F57713" w:rsidP="00F57713">
            <w:pPr>
              <w:spacing w:after="0" w:line="240" w:lineRule="auto"/>
              <w:jc w:val="center"/>
              <w:rPr>
                <w:rFonts w:ascii="Times New Roman" w:hAnsi="Times New Roman" w:cs="Times New Roman"/>
                <w:b/>
                <w:sz w:val="12"/>
                <w:szCs w:val="12"/>
              </w:rPr>
            </w:pPr>
          </w:p>
        </w:tc>
        <w:tc>
          <w:tcPr>
            <w:tcW w:w="826" w:type="pct"/>
          </w:tcPr>
          <w:p w:rsidR="00F57713" w:rsidRPr="00F57713" w:rsidRDefault="00F57713" w:rsidP="00F57713">
            <w:pPr>
              <w:spacing w:after="0" w:line="240" w:lineRule="auto"/>
              <w:jc w:val="center"/>
              <w:rPr>
                <w:rFonts w:ascii="Times New Roman" w:hAnsi="Times New Roman" w:cs="Times New Roman"/>
                <w:b/>
                <w:sz w:val="12"/>
                <w:szCs w:val="12"/>
              </w:rPr>
            </w:pPr>
          </w:p>
        </w:tc>
        <w:tc>
          <w:tcPr>
            <w:tcW w:w="1131" w:type="pct"/>
          </w:tcPr>
          <w:p w:rsidR="00F57713" w:rsidRPr="00F57713" w:rsidRDefault="00F57713" w:rsidP="00F57713">
            <w:pPr>
              <w:spacing w:after="0" w:line="240" w:lineRule="auto"/>
              <w:jc w:val="center"/>
              <w:rPr>
                <w:rFonts w:ascii="Times New Roman" w:hAnsi="Times New Roman" w:cs="Times New Roman"/>
                <w:b/>
                <w:sz w:val="12"/>
                <w:szCs w:val="12"/>
              </w:rPr>
            </w:pPr>
          </w:p>
        </w:tc>
        <w:tc>
          <w:tcPr>
            <w:tcW w:w="956" w:type="pct"/>
          </w:tcPr>
          <w:p w:rsidR="00F57713" w:rsidRPr="00F57713" w:rsidRDefault="00F57713" w:rsidP="00F57713">
            <w:pPr>
              <w:spacing w:after="0" w:line="240" w:lineRule="auto"/>
              <w:jc w:val="center"/>
              <w:rPr>
                <w:rFonts w:ascii="Times New Roman" w:hAnsi="Times New Roman" w:cs="Times New Roman"/>
                <w:b/>
                <w:sz w:val="12"/>
                <w:szCs w:val="12"/>
              </w:rPr>
            </w:pPr>
          </w:p>
        </w:tc>
      </w:tr>
      <w:tr w:rsidR="00F57713" w:rsidRPr="00F57713" w:rsidTr="00F57713">
        <w:tc>
          <w:tcPr>
            <w:tcW w:w="803" w:type="pct"/>
          </w:tcPr>
          <w:p w:rsidR="00F57713" w:rsidRPr="00F57713" w:rsidRDefault="00F57713" w:rsidP="00F57713">
            <w:pPr>
              <w:spacing w:after="0" w:line="240" w:lineRule="auto"/>
              <w:jc w:val="center"/>
              <w:rPr>
                <w:rFonts w:ascii="Times New Roman" w:hAnsi="Times New Roman" w:cs="Times New Roman"/>
                <w:b/>
                <w:sz w:val="12"/>
                <w:szCs w:val="12"/>
              </w:rPr>
            </w:pPr>
            <w:r w:rsidRPr="00F57713">
              <w:rPr>
                <w:rFonts w:ascii="Times New Roman" w:hAnsi="Times New Roman" w:cs="Times New Roman"/>
                <w:b/>
                <w:sz w:val="12"/>
                <w:szCs w:val="12"/>
              </w:rPr>
              <w:t>4.</w:t>
            </w:r>
          </w:p>
        </w:tc>
        <w:tc>
          <w:tcPr>
            <w:tcW w:w="673" w:type="pct"/>
          </w:tcPr>
          <w:p w:rsidR="00F57713" w:rsidRPr="00F57713" w:rsidRDefault="00F57713" w:rsidP="00F57713">
            <w:pPr>
              <w:spacing w:after="0" w:line="240" w:lineRule="auto"/>
              <w:jc w:val="center"/>
              <w:rPr>
                <w:rFonts w:ascii="Times New Roman" w:hAnsi="Times New Roman" w:cs="Times New Roman"/>
                <w:b/>
                <w:sz w:val="12"/>
                <w:szCs w:val="12"/>
              </w:rPr>
            </w:pPr>
          </w:p>
        </w:tc>
        <w:tc>
          <w:tcPr>
            <w:tcW w:w="611" w:type="pct"/>
          </w:tcPr>
          <w:p w:rsidR="00F57713" w:rsidRPr="00F57713" w:rsidRDefault="00F57713" w:rsidP="00F57713">
            <w:pPr>
              <w:spacing w:after="0" w:line="240" w:lineRule="auto"/>
              <w:jc w:val="center"/>
              <w:rPr>
                <w:rFonts w:ascii="Times New Roman" w:hAnsi="Times New Roman" w:cs="Times New Roman"/>
                <w:b/>
                <w:sz w:val="12"/>
                <w:szCs w:val="12"/>
              </w:rPr>
            </w:pPr>
          </w:p>
        </w:tc>
        <w:tc>
          <w:tcPr>
            <w:tcW w:w="826" w:type="pct"/>
          </w:tcPr>
          <w:p w:rsidR="00F57713" w:rsidRPr="00F57713" w:rsidRDefault="00F57713" w:rsidP="00F57713">
            <w:pPr>
              <w:spacing w:after="0" w:line="240" w:lineRule="auto"/>
              <w:jc w:val="center"/>
              <w:rPr>
                <w:rFonts w:ascii="Times New Roman" w:hAnsi="Times New Roman" w:cs="Times New Roman"/>
                <w:b/>
                <w:sz w:val="12"/>
                <w:szCs w:val="12"/>
              </w:rPr>
            </w:pPr>
          </w:p>
        </w:tc>
        <w:tc>
          <w:tcPr>
            <w:tcW w:w="1131" w:type="pct"/>
          </w:tcPr>
          <w:p w:rsidR="00F57713" w:rsidRPr="00F57713" w:rsidRDefault="00F57713" w:rsidP="00F57713">
            <w:pPr>
              <w:spacing w:after="0" w:line="240" w:lineRule="auto"/>
              <w:jc w:val="center"/>
              <w:rPr>
                <w:rFonts w:ascii="Times New Roman" w:hAnsi="Times New Roman" w:cs="Times New Roman"/>
                <w:b/>
                <w:sz w:val="12"/>
                <w:szCs w:val="12"/>
              </w:rPr>
            </w:pPr>
          </w:p>
        </w:tc>
        <w:tc>
          <w:tcPr>
            <w:tcW w:w="956" w:type="pct"/>
          </w:tcPr>
          <w:p w:rsidR="00F57713" w:rsidRPr="00F57713" w:rsidRDefault="00F57713" w:rsidP="00F57713">
            <w:pPr>
              <w:spacing w:after="0" w:line="240" w:lineRule="auto"/>
              <w:jc w:val="center"/>
              <w:rPr>
                <w:rFonts w:ascii="Times New Roman" w:hAnsi="Times New Roman" w:cs="Times New Roman"/>
                <w:b/>
                <w:sz w:val="12"/>
                <w:szCs w:val="12"/>
              </w:rPr>
            </w:pPr>
          </w:p>
        </w:tc>
      </w:tr>
      <w:tr w:rsidR="00F57713" w:rsidRPr="00F57713" w:rsidTr="00F57713">
        <w:trPr>
          <w:trHeight w:val="70"/>
        </w:trPr>
        <w:tc>
          <w:tcPr>
            <w:tcW w:w="5000" w:type="pct"/>
            <w:gridSpan w:val="6"/>
          </w:tcPr>
          <w:p w:rsidR="00F57713" w:rsidRPr="00F57713" w:rsidRDefault="00F57713" w:rsidP="00F57713">
            <w:pPr>
              <w:spacing w:after="0" w:line="240" w:lineRule="auto"/>
              <w:jc w:val="center"/>
              <w:rPr>
                <w:rFonts w:ascii="Times New Roman" w:hAnsi="Times New Roman" w:cs="Times New Roman"/>
                <w:b/>
                <w:sz w:val="12"/>
                <w:szCs w:val="12"/>
              </w:rPr>
            </w:pPr>
          </w:p>
        </w:tc>
      </w:tr>
      <w:tr w:rsidR="00F57713" w:rsidRPr="00F57713" w:rsidTr="00F57713">
        <w:tc>
          <w:tcPr>
            <w:tcW w:w="5000" w:type="pct"/>
            <w:gridSpan w:val="6"/>
          </w:tcPr>
          <w:p w:rsidR="00F57713" w:rsidRPr="00F57713" w:rsidRDefault="00F57713" w:rsidP="00F57713">
            <w:pPr>
              <w:spacing w:after="0" w:line="240" w:lineRule="auto"/>
              <w:jc w:val="center"/>
              <w:rPr>
                <w:rFonts w:ascii="Times New Roman" w:hAnsi="Times New Roman" w:cs="Times New Roman"/>
                <w:b/>
                <w:sz w:val="12"/>
                <w:szCs w:val="12"/>
              </w:rPr>
            </w:pPr>
            <w:r w:rsidRPr="00F57713">
              <w:rPr>
                <w:rFonts w:ascii="Times New Roman" w:hAnsi="Times New Roman" w:cs="Times New Roman"/>
                <w:b/>
                <w:sz w:val="12"/>
                <w:szCs w:val="12"/>
              </w:rPr>
              <w:t>РУКОВОДИТЕЛЬ ПРОЕКТА: ФИО, контактный телефон</w:t>
            </w:r>
          </w:p>
        </w:tc>
      </w:tr>
    </w:tbl>
    <w:p w:rsidR="00F70C50" w:rsidRDefault="00F70C50" w:rsidP="009E0B34">
      <w:pPr>
        <w:tabs>
          <w:tab w:val="left" w:pos="0"/>
        </w:tabs>
        <w:spacing w:after="0" w:line="240" w:lineRule="auto"/>
        <w:rPr>
          <w:rFonts w:ascii="Times New Roman" w:eastAsia="Calibri" w:hAnsi="Times New Roman" w:cs="Times New Roman"/>
          <w:iCs/>
          <w:sz w:val="12"/>
          <w:szCs w:val="12"/>
        </w:rPr>
      </w:pPr>
    </w:p>
    <w:p w:rsidR="002C52E9" w:rsidRPr="002C52E9" w:rsidRDefault="002C52E9" w:rsidP="002C52E9">
      <w:pPr>
        <w:tabs>
          <w:tab w:val="left" w:pos="0"/>
        </w:tabs>
        <w:spacing w:after="0" w:line="240" w:lineRule="auto"/>
        <w:ind w:firstLine="284"/>
        <w:jc w:val="center"/>
        <w:rPr>
          <w:rFonts w:ascii="Times New Roman" w:eastAsia="Calibri" w:hAnsi="Times New Roman" w:cs="Times New Roman"/>
          <w:b/>
          <w:iCs/>
          <w:sz w:val="12"/>
          <w:szCs w:val="12"/>
        </w:rPr>
      </w:pPr>
      <w:r w:rsidRPr="002C52E9">
        <w:rPr>
          <w:rFonts w:ascii="Times New Roman" w:eastAsia="Calibri" w:hAnsi="Times New Roman" w:cs="Times New Roman"/>
          <w:b/>
          <w:iCs/>
          <w:sz w:val="12"/>
          <w:szCs w:val="12"/>
        </w:rPr>
        <w:t>Заключение о результатах публичных слушаний по проекту планировки территории и проекту межевания территории объекта АО «</w:t>
      </w:r>
      <w:proofErr w:type="spellStart"/>
      <w:r w:rsidRPr="002C52E9">
        <w:rPr>
          <w:rFonts w:ascii="Times New Roman" w:eastAsia="Calibri" w:hAnsi="Times New Roman" w:cs="Times New Roman"/>
          <w:b/>
          <w:iCs/>
          <w:sz w:val="12"/>
          <w:szCs w:val="12"/>
        </w:rPr>
        <w:t>Самаранефтегаз</w:t>
      </w:r>
      <w:proofErr w:type="spellEnd"/>
      <w:r w:rsidRPr="002C52E9">
        <w:rPr>
          <w:rFonts w:ascii="Times New Roman" w:eastAsia="Calibri" w:hAnsi="Times New Roman" w:cs="Times New Roman"/>
          <w:b/>
          <w:iCs/>
          <w:sz w:val="12"/>
          <w:szCs w:val="12"/>
        </w:rPr>
        <w:t xml:space="preserve">» 6334П «Система </w:t>
      </w:r>
      <w:proofErr w:type="spellStart"/>
      <w:r w:rsidRPr="002C52E9">
        <w:rPr>
          <w:rFonts w:ascii="Times New Roman" w:eastAsia="Calibri" w:hAnsi="Times New Roman" w:cs="Times New Roman"/>
          <w:b/>
          <w:iCs/>
          <w:sz w:val="12"/>
          <w:szCs w:val="12"/>
        </w:rPr>
        <w:t>заводнения</w:t>
      </w:r>
      <w:proofErr w:type="spellEnd"/>
      <w:r w:rsidRPr="002C52E9">
        <w:rPr>
          <w:rFonts w:ascii="Times New Roman" w:eastAsia="Calibri" w:hAnsi="Times New Roman" w:cs="Times New Roman"/>
          <w:b/>
          <w:iCs/>
          <w:sz w:val="12"/>
          <w:szCs w:val="12"/>
        </w:rPr>
        <w:t xml:space="preserve"> скважины № 630 </w:t>
      </w:r>
      <w:proofErr w:type="spellStart"/>
      <w:r w:rsidRPr="002C52E9">
        <w:rPr>
          <w:rFonts w:ascii="Times New Roman" w:eastAsia="Calibri" w:hAnsi="Times New Roman" w:cs="Times New Roman"/>
          <w:b/>
          <w:iCs/>
          <w:sz w:val="12"/>
          <w:szCs w:val="12"/>
        </w:rPr>
        <w:t>Радаевского</w:t>
      </w:r>
      <w:proofErr w:type="spellEnd"/>
      <w:r w:rsidRPr="002C52E9">
        <w:rPr>
          <w:rFonts w:ascii="Times New Roman" w:eastAsia="Calibri" w:hAnsi="Times New Roman" w:cs="Times New Roman"/>
          <w:b/>
          <w:iCs/>
          <w:sz w:val="12"/>
          <w:szCs w:val="12"/>
        </w:rPr>
        <w:t xml:space="preserve"> месторождения» в границах сельского поселения Сергиевск и сельского поселения Елшанка муниципального района Сергиевский Самарской области</w:t>
      </w:r>
    </w:p>
    <w:p w:rsidR="002C52E9" w:rsidRPr="002C52E9" w:rsidRDefault="002C52E9" w:rsidP="002C52E9">
      <w:pPr>
        <w:tabs>
          <w:tab w:val="left" w:pos="0"/>
        </w:tabs>
        <w:spacing w:after="0" w:line="240" w:lineRule="auto"/>
        <w:ind w:firstLine="284"/>
        <w:jc w:val="both"/>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1. Дата оформления заключения: «21» мая 2020 года.</w:t>
      </w:r>
    </w:p>
    <w:p w:rsidR="002C52E9" w:rsidRPr="002C52E9" w:rsidRDefault="002C52E9" w:rsidP="002C52E9">
      <w:pPr>
        <w:tabs>
          <w:tab w:val="left" w:pos="0"/>
        </w:tabs>
        <w:spacing w:after="0" w:line="240" w:lineRule="auto"/>
        <w:ind w:firstLine="284"/>
        <w:jc w:val="both"/>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2. Дата проведения публичных слушаний – с 17 апреля 2020 года по 21 мая 2020 года.</w:t>
      </w:r>
    </w:p>
    <w:p w:rsidR="002C52E9" w:rsidRDefault="002C52E9" w:rsidP="002C52E9">
      <w:pPr>
        <w:tabs>
          <w:tab w:val="left" w:pos="0"/>
        </w:tabs>
        <w:spacing w:after="0" w:line="240" w:lineRule="auto"/>
        <w:ind w:firstLine="284"/>
        <w:jc w:val="both"/>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3. Место проведения публичных слушаний (место ведения протокола публичных слушаний) в муниципальном районе Сергиевский Самарской области: 446540, Самарская область, муниципальный р</w:t>
      </w:r>
      <w:r>
        <w:rPr>
          <w:rFonts w:ascii="Times New Roman" w:eastAsia="Calibri" w:hAnsi="Times New Roman" w:cs="Times New Roman"/>
          <w:iCs/>
          <w:sz w:val="12"/>
          <w:szCs w:val="12"/>
        </w:rPr>
        <w:t xml:space="preserve">айон Сергиевский,  </w:t>
      </w:r>
      <w:r w:rsidRPr="002C52E9">
        <w:rPr>
          <w:rFonts w:ascii="Times New Roman" w:eastAsia="Calibri" w:hAnsi="Times New Roman" w:cs="Times New Roman"/>
          <w:iCs/>
          <w:sz w:val="12"/>
          <w:szCs w:val="12"/>
        </w:rPr>
        <w:t>с. Сергиев</w:t>
      </w:r>
      <w:r>
        <w:rPr>
          <w:rFonts w:ascii="Times New Roman" w:eastAsia="Calibri" w:hAnsi="Times New Roman" w:cs="Times New Roman"/>
          <w:iCs/>
          <w:sz w:val="12"/>
          <w:szCs w:val="12"/>
        </w:rPr>
        <w:t xml:space="preserve">ск,  ул. Ленина, 15А,  </w:t>
      </w:r>
      <w:proofErr w:type="spellStart"/>
      <w:r>
        <w:rPr>
          <w:rFonts w:ascii="Times New Roman" w:eastAsia="Calibri" w:hAnsi="Times New Roman" w:cs="Times New Roman"/>
          <w:iCs/>
          <w:sz w:val="12"/>
          <w:szCs w:val="12"/>
        </w:rPr>
        <w:t>каб</w:t>
      </w:r>
      <w:proofErr w:type="spellEnd"/>
      <w:r>
        <w:rPr>
          <w:rFonts w:ascii="Times New Roman" w:eastAsia="Calibri" w:hAnsi="Times New Roman" w:cs="Times New Roman"/>
          <w:iCs/>
          <w:sz w:val="12"/>
          <w:szCs w:val="12"/>
        </w:rPr>
        <w:t>. 20.</w:t>
      </w:r>
    </w:p>
    <w:p w:rsidR="002C52E9" w:rsidRPr="002C52E9" w:rsidRDefault="002C52E9" w:rsidP="002C52E9">
      <w:pPr>
        <w:tabs>
          <w:tab w:val="left" w:pos="0"/>
        </w:tabs>
        <w:spacing w:after="0" w:line="240" w:lineRule="auto"/>
        <w:ind w:firstLine="284"/>
        <w:jc w:val="both"/>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 xml:space="preserve">4. </w:t>
      </w:r>
      <w:proofErr w:type="gramStart"/>
      <w:r w:rsidRPr="002C52E9">
        <w:rPr>
          <w:rFonts w:ascii="Times New Roman" w:eastAsia="Calibri" w:hAnsi="Times New Roman" w:cs="Times New Roman"/>
          <w:iCs/>
          <w:sz w:val="12"/>
          <w:szCs w:val="12"/>
        </w:rPr>
        <w:t>Основание проведения публичных слушаний - Постановление Администрации муниципального района Сергиевский  Самарской области № 458 от  17.04.2020 г. «О проведении публичных слушаний по проекту планировки территории и проекту межевания территории объекта АО «</w:t>
      </w:r>
      <w:proofErr w:type="spellStart"/>
      <w:r w:rsidRPr="002C52E9">
        <w:rPr>
          <w:rFonts w:ascii="Times New Roman" w:eastAsia="Calibri" w:hAnsi="Times New Roman" w:cs="Times New Roman"/>
          <w:iCs/>
          <w:sz w:val="12"/>
          <w:szCs w:val="12"/>
        </w:rPr>
        <w:t>Самаранефтегаз</w:t>
      </w:r>
      <w:proofErr w:type="spellEnd"/>
      <w:r w:rsidRPr="002C52E9">
        <w:rPr>
          <w:rFonts w:ascii="Times New Roman" w:eastAsia="Calibri" w:hAnsi="Times New Roman" w:cs="Times New Roman"/>
          <w:iCs/>
          <w:sz w:val="12"/>
          <w:szCs w:val="12"/>
        </w:rPr>
        <w:t xml:space="preserve">» 6334П «Система </w:t>
      </w:r>
      <w:proofErr w:type="spellStart"/>
      <w:r w:rsidRPr="002C52E9">
        <w:rPr>
          <w:rFonts w:ascii="Times New Roman" w:eastAsia="Calibri" w:hAnsi="Times New Roman" w:cs="Times New Roman"/>
          <w:iCs/>
          <w:sz w:val="12"/>
          <w:szCs w:val="12"/>
        </w:rPr>
        <w:t>заводнения</w:t>
      </w:r>
      <w:proofErr w:type="spellEnd"/>
      <w:r w:rsidRPr="002C52E9">
        <w:rPr>
          <w:rFonts w:ascii="Times New Roman" w:eastAsia="Calibri" w:hAnsi="Times New Roman" w:cs="Times New Roman"/>
          <w:iCs/>
          <w:sz w:val="12"/>
          <w:szCs w:val="12"/>
        </w:rPr>
        <w:t xml:space="preserve"> скважины № 630 </w:t>
      </w:r>
      <w:proofErr w:type="spellStart"/>
      <w:r w:rsidRPr="002C52E9">
        <w:rPr>
          <w:rFonts w:ascii="Times New Roman" w:eastAsia="Calibri" w:hAnsi="Times New Roman" w:cs="Times New Roman"/>
          <w:iCs/>
          <w:sz w:val="12"/>
          <w:szCs w:val="12"/>
        </w:rPr>
        <w:t>Радаевского</w:t>
      </w:r>
      <w:proofErr w:type="spellEnd"/>
      <w:r w:rsidRPr="002C52E9">
        <w:rPr>
          <w:rFonts w:ascii="Times New Roman" w:eastAsia="Calibri" w:hAnsi="Times New Roman" w:cs="Times New Roman"/>
          <w:iCs/>
          <w:sz w:val="12"/>
          <w:szCs w:val="12"/>
        </w:rPr>
        <w:t xml:space="preserve"> месторождения» в границах сельского поселения Сергиевск и сельского поселения Елшанка муниципального района Сергиевский Самарской области», опубликованное в газете «Сергиевский вестник» № 28 (424) от  17.04.2020</w:t>
      </w:r>
      <w:proofErr w:type="gramEnd"/>
      <w:r w:rsidRPr="002C52E9">
        <w:rPr>
          <w:rFonts w:ascii="Times New Roman" w:eastAsia="Calibri" w:hAnsi="Times New Roman" w:cs="Times New Roman"/>
          <w:iCs/>
          <w:sz w:val="12"/>
          <w:szCs w:val="12"/>
        </w:rPr>
        <w:t xml:space="preserve">  </w:t>
      </w:r>
      <w:proofErr w:type="gramStart"/>
      <w:r w:rsidRPr="002C52E9">
        <w:rPr>
          <w:rFonts w:ascii="Times New Roman" w:eastAsia="Calibri" w:hAnsi="Times New Roman" w:cs="Times New Roman"/>
          <w:iCs/>
          <w:sz w:val="12"/>
          <w:szCs w:val="12"/>
        </w:rPr>
        <w:t>г</w:t>
      </w:r>
      <w:proofErr w:type="gramEnd"/>
      <w:r w:rsidRPr="002C52E9">
        <w:rPr>
          <w:rFonts w:ascii="Times New Roman" w:eastAsia="Calibri" w:hAnsi="Times New Roman" w:cs="Times New Roman"/>
          <w:iCs/>
          <w:sz w:val="12"/>
          <w:szCs w:val="12"/>
        </w:rPr>
        <w:t>.</w:t>
      </w:r>
    </w:p>
    <w:p w:rsidR="002C52E9" w:rsidRPr="002C52E9" w:rsidRDefault="002C52E9" w:rsidP="002C52E9">
      <w:pPr>
        <w:tabs>
          <w:tab w:val="left" w:pos="0"/>
        </w:tabs>
        <w:spacing w:after="0" w:line="240" w:lineRule="auto"/>
        <w:ind w:firstLine="284"/>
        <w:jc w:val="both"/>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5. Вопрос, вынесенный на публичные слушания – обсуждение проекта планировки территории и проекта межевания территории объекта АО «</w:t>
      </w:r>
      <w:proofErr w:type="spellStart"/>
      <w:r w:rsidRPr="002C52E9">
        <w:rPr>
          <w:rFonts w:ascii="Times New Roman" w:eastAsia="Calibri" w:hAnsi="Times New Roman" w:cs="Times New Roman"/>
          <w:iCs/>
          <w:sz w:val="12"/>
          <w:szCs w:val="12"/>
        </w:rPr>
        <w:t>Самаранефтегаз</w:t>
      </w:r>
      <w:proofErr w:type="spellEnd"/>
      <w:r w:rsidRPr="002C52E9">
        <w:rPr>
          <w:rFonts w:ascii="Times New Roman" w:eastAsia="Calibri" w:hAnsi="Times New Roman" w:cs="Times New Roman"/>
          <w:iCs/>
          <w:sz w:val="12"/>
          <w:szCs w:val="12"/>
        </w:rPr>
        <w:t xml:space="preserve">» 6334П «Система </w:t>
      </w:r>
      <w:proofErr w:type="spellStart"/>
      <w:r w:rsidRPr="002C52E9">
        <w:rPr>
          <w:rFonts w:ascii="Times New Roman" w:eastAsia="Calibri" w:hAnsi="Times New Roman" w:cs="Times New Roman"/>
          <w:iCs/>
          <w:sz w:val="12"/>
          <w:szCs w:val="12"/>
        </w:rPr>
        <w:t>заводнения</w:t>
      </w:r>
      <w:proofErr w:type="spellEnd"/>
      <w:r w:rsidRPr="002C52E9">
        <w:rPr>
          <w:rFonts w:ascii="Times New Roman" w:eastAsia="Calibri" w:hAnsi="Times New Roman" w:cs="Times New Roman"/>
          <w:iCs/>
          <w:sz w:val="12"/>
          <w:szCs w:val="12"/>
        </w:rPr>
        <w:t xml:space="preserve"> скважины № 630 </w:t>
      </w:r>
      <w:proofErr w:type="spellStart"/>
      <w:r w:rsidRPr="002C52E9">
        <w:rPr>
          <w:rFonts w:ascii="Times New Roman" w:eastAsia="Calibri" w:hAnsi="Times New Roman" w:cs="Times New Roman"/>
          <w:iCs/>
          <w:sz w:val="12"/>
          <w:szCs w:val="12"/>
        </w:rPr>
        <w:t>Радаевского</w:t>
      </w:r>
      <w:proofErr w:type="spellEnd"/>
      <w:r w:rsidRPr="002C52E9">
        <w:rPr>
          <w:rFonts w:ascii="Times New Roman" w:eastAsia="Calibri" w:hAnsi="Times New Roman" w:cs="Times New Roman"/>
          <w:iCs/>
          <w:sz w:val="12"/>
          <w:szCs w:val="12"/>
        </w:rPr>
        <w:t xml:space="preserve"> месторождения» в границах сельского поселения Сергиевск и сельского поселения Елшанка муниципального района Сергиевский Самарской области.</w:t>
      </w:r>
    </w:p>
    <w:p w:rsidR="002C52E9" w:rsidRPr="002C52E9" w:rsidRDefault="002C52E9" w:rsidP="002C52E9">
      <w:pPr>
        <w:tabs>
          <w:tab w:val="left" w:pos="0"/>
        </w:tabs>
        <w:spacing w:after="0" w:line="240" w:lineRule="auto"/>
        <w:ind w:firstLine="284"/>
        <w:jc w:val="both"/>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 xml:space="preserve">6. Собрание участников публичных слушаний по вопросу публичных слушаний проведено в муниципальном районе Сергиевский Самарской области по адресу: 446540, Самарская область, муниципальный район Сергиевский,                        с. Сергиевск,  ул. Ленина, 15А,  </w:t>
      </w:r>
      <w:proofErr w:type="spellStart"/>
      <w:r w:rsidRPr="002C52E9">
        <w:rPr>
          <w:rFonts w:ascii="Times New Roman" w:eastAsia="Calibri" w:hAnsi="Times New Roman" w:cs="Times New Roman"/>
          <w:iCs/>
          <w:sz w:val="12"/>
          <w:szCs w:val="12"/>
        </w:rPr>
        <w:t>каб</w:t>
      </w:r>
      <w:proofErr w:type="spellEnd"/>
      <w:r w:rsidRPr="002C52E9">
        <w:rPr>
          <w:rFonts w:ascii="Times New Roman" w:eastAsia="Calibri" w:hAnsi="Times New Roman" w:cs="Times New Roman"/>
          <w:iCs/>
          <w:sz w:val="12"/>
          <w:szCs w:val="12"/>
        </w:rPr>
        <w:t xml:space="preserve">. 20 - приняли участие 2 (два) человека.               </w:t>
      </w:r>
    </w:p>
    <w:p w:rsidR="002C52E9" w:rsidRPr="002C52E9" w:rsidRDefault="002C52E9" w:rsidP="002C52E9">
      <w:pPr>
        <w:tabs>
          <w:tab w:val="left" w:pos="0"/>
        </w:tabs>
        <w:spacing w:after="0" w:line="240" w:lineRule="auto"/>
        <w:ind w:firstLine="284"/>
        <w:jc w:val="both"/>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7. Реквизиты Протокола публичных слушаний, на основании которого подготовлено Заключение: «14» апреля 2020 г.</w:t>
      </w:r>
    </w:p>
    <w:p w:rsidR="002C52E9" w:rsidRPr="002C52E9" w:rsidRDefault="002C52E9" w:rsidP="002C52E9">
      <w:pPr>
        <w:tabs>
          <w:tab w:val="left" w:pos="0"/>
        </w:tabs>
        <w:spacing w:after="0" w:line="240" w:lineRule="auto"/>
        <w:ind w:firstLine="284"/>
        <w:jc w:val="both"/>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 xml:space="preserve">8. </w:t>
      </w:r>
      <w:proofErr w:type="gramStart"/>
      <w:r w:rsidRPr="002C52E9">
        <w:rPr>
          <w:rFonts w:ascii="Times New Roman" w:eastAsia="Calibri" w:hAnsi="Times New Roman" w:cs="Times New Roman"/>
          <w:iCs/>
          <w:sz w:val="12"/>
          <w:szCs w:val="12"/>
        </w:rPr>
        <w:t>Мнения граждан, являющихся участниками публичных слушаний,  постоянно проживающих на территории муниципального района Сергиевский Самарской области и иных заинтересованных лиц, касающиеся целесообразности утверждения проекта планировки территории и проекта межевания территории объекта АО «</w:t>
      </w:r>
      <w:proofErr w:type="spellStart"/>
      <w:r w:rsidRPr="002C52E9">
        <w:rPr>
          <w:rFonts w:ascii="Times New Roman" w:eastAsia="Calibri" w:hAnsi="Times New Roman" w:cs="Times New Roman"/>
          <w:iCs/>
          <w:sz w:val="12"/>
          <w:szCs w:val="12"/>
        </w:rPr>
        <w:t>Самаранефтегаз</w:t>
      </w:r>
      <w:proofErr w:type="spellEnd"/>
      <w:r w:rsidRPr="002C52E9">
        <w:rPr>
          <w:rFonts w:ascii="Times New Roman" w:eastAsia="Calibri" w:hAnsi="Times New Roman" w:cs="Times New Roman"/>
          <w:iCs/>
          <w:sz w:val="12"/>
          <w:szCs w:val="12"/>
        </w:rPr>
        <w:t xml:space="preserve">» 6334П «Система </w:t>
      </w:r>
      <w:proofErr w:type="spellStart"/>
      <w:r w:rsidRPr="002C52E9">
        <w:rPr>
          <w:rFonts w:ascii="Times New Roman" w:eastAsia="Calibri" w:hAnsi="Times New Roman" w:cs="Times New Roman"/>
          <w:iCs/>
          <w:sz w:val="12"/>
          <w:szCs w:val="12"/>
        </w:rPr>
        <w:t>заводнения</w:t>
      </w:r>
      <w:proofErr w:type="spellEnd"/>
      <w:r w:rsidRPr="002C52E9">
        <w:rPr>
          <w:rFonts w:ascii="Times New Roman" w:eastAsia="Calibri" w:hAnsi="Times New Roman" w:cs="Times New Roman"/>
          <w:iCs/>
          <w:sz w:val="12"/>
          <w:szCs w:val="12"/>
        </w:rPr>
        <w:t xml:space="preserve"> скважины № 630 </w:t>
      </w:r>
      <w:proofErr w:type="spellStart"/>
      <w:r w:rsidRPr="002C52E9">
        <w:rPr>
          <w:rFonts w:ascii="Times New Roman" w:eastAsia="Calibri" w:hAnsi="Times New Roman" w:cs="Times New Roman"/>
          <w:iCs/>
          <w:sz w:val="12"/>
          <w:szCs w:val="12"/>
        </w:rPr>
        <w:t>Радаевского</w:t>
      </w:r>
      <w:proofErr w:type="spellEnd"/>
      <w:r w:rsidRPr="002C52E9">
        <w:rPr>
          <w:rFonts w:ascii="Times New Roman" w:eastAsia="Calibri" w:hAnsi="Times New Roman" w:cs="Times New Roman"/>
          <w:iCs/>
          <w:sz w:val="12"/>
          <w:szCs w:val="12"/>
        </w:rPr>
        <w:t xml:space="preserve"> месторождения» в границах сельского поселения Сергиевск и сельского поселения Елшанка муниципального района Сергиевский Самарской области, внесли в Протокол публичных слушаний - 2 человека</w:t>
      </w:r>
      <w:proofErr w:type="gramEnd"/>
      <w:r w:rsidRPr="002C52E9">
        <w:rPr>
          <w:rFonts w:ascii="Times New Roman" w:eastAsia="Calibri" w:hAnsi="Times New Roman" w:cs="Times New Roman"/>
          <w:iCs/>
          <w:sz w:val="12"/>
          <w:szCs w:val="12"/>
        </w:rPr>
        <w:t>.</w:t>
      </w:r>
    </w:p>
    <w:p w:rsidR="002C52E9" w:rsidRPr="002C52E9" w:rsidRDefault="002C52E9" w:rsidP="002C52E9">
      <w:pPr>
        <w:tabs>
          <w:tab w:val="left" w:pos="0"/>
        </w:tabs>
        <w:spacing w:after="0" w:line="240" w:lineRule="auto"/>
        <w:ind w:firstLine="284"/>
        <w:jc w:val="both"/>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 xml:space="preserve">9. </w:t>
      </w:r>
      <w:proofErr w:type="gramStart"/>
      <w:r w:rsidRPr="002C52E9">
        <w:rPr>
          <w:rFonts w:ascii="Times New Roman" w:eastAsia="Calibri" w:hAnsi="Times New Roman" w:cs="Times New Roman"/>
          <w:iCs/>
          <w:sz w:val="12"/>
          <w:szCs w:val="12"/>
        </w:rPr>
        <w:t>Обобщенные сведения, полученные при учете мнений, выраженных жителями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АО «</w:t>
      </w:r>
      <w:proofErr w:type="spellStart"/>
      <w:r w:rsidRPr="002C52E9">
        <w:rPr>
          <w:rFonts w:ascii="Times New Roman" w:eastAsia="Calibri" w:hAnsi="Times New Roman" w:cs="Times New Roman"/>
          <w:iCs/>
          <w:sz w:val="12"/>
          <w:szCs w:val="12"/>
        </w:rPr>
        <w:t>Самаранефтегаз</w:t>
      </w:r>
      <w:proofErr w:type="spellEnd"/>
      <w:r w:rsidRPr="002C52E9">
        <w:rPr>
          <w:rFonts w:ascii="Times New Roman" w:eastAsia="Calibri" w:hAnsi="Times New Roman" w:cs="Times New Roman"/>
          <w:iCs/>
          <w:sz w:val="12"/>
          <w:szCs w:val="12"/>
        </w:rPr>
        <w:t xml:space="preserve">» 6334П «Система </w:t>
      </w:r>
      <w:proofErr w:type="spellStart"/>
      <w:r w:rsidRPr="002C52E9">
        <w:rPr>
          <w:rFonts w:ascii="Times New Roman" w:eastAsia="Calibri" w:hAnsi="Times New Roman" w:cs="Times New Roman"/>
          <w:iCs/>
          <w:sz w:val="12"/>
          <w:szCs w:val="12"/>
        </w:rPr>
        <w:t>заводнения</w:t>
      </w:r>
      <w:proofErr w:type="spellEnd"/>
      <w:r w:rsidRPr="002C52E9">
        <w:rPr>
          <w:rFonts w:ascii="Times New Roman" w:eastAsia="Calibri" w:hAnsi="Times New Roman" w:cs="Times New Roman"/>
          <w:iCs/>
          <w:sz w:val="12"/>
          <w:szCs w:val="12"/>
        </w:rPr>
        <w:t xml:space="preserve"> скважины № 630 </w:t>
      </w:r>
      <w:proofErr w:type="spellStart"/>
      <w:r w:rsidRPr="002C52E9">
        <w:rPr>
          <w:rFonts w:ascii="Times New Roman" w:eastAsia="Calibri" w:hAnsi="Times New Roman" w:cs="Times New Roman"/>
          <w:iCs/>
          <w:sz w:val="12"/>
          <w:szCs w:val="12"/>
        </w:rPr>
        <w:t>Радаевского</w:t>
      </w:r>
      <w:proofErr w:type="spellEnd"/>
      <w:r w:rsidRPr="002C52E9">
        <w:rPr>
          <w:rFonts w:ascii="Times New Roman" w:eastAsia="Calibri" w:hAnsi="Times New Roman" w:cs="Times New Roman"/>
          <w:iCs/>
          <w:sz w:val="12"/>
          <w:szCs w:val="12"/>
        </w:rPr>
        <w:t xml:space="preserve"> месторождения» в границах сельского поселения Сергиевск и сельского поселения Елшанка муниципального района Сергиевский Самарской области:</w:t>
      </w:r>
      <w:proofErr w:type="gramEnd"/>
    </w:p>
    <w:p w:rsidR="002C52E9" w:rsidRPr="002C52E9" w:rsidRDefault="002C52E9" w:rsidP="002C52E9">
      <w:pPr>
        <w:tabs>
          <w:tab w:val="left" w:pos="0"/>
        </w:tabs>
        <w:spacing w:after="0" w:line="240" w:lineRule="auto"/>
        <w:ind w:firstLine="284"/>
        <w:jc w:val="both"/>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9.1. Мнения о целесообразности утверждения проекта планировки территории и проекта межевания территории объекта АО «</w:t>
      </w:r>
      <w:proofErr w:type="spellStart"/>
      <w:r w:rsidRPr="002C52E9">
        <w:rPr>
          <w:rFonts w:ascii="Times New Roman" w:eastAsia="Calibri" w:hAnsi="Times New Roman" w:cs="Times New Roman"/>
          <w:iCs/>
          <w:sz w:val="12"/>
          <w:szCs w:val="12"/>
        </w:rPr>
        <w:t>Самаранефтегаз</w:t>
      </w:r>
      <w:proofErr w:type="spellEnd"/>
      <w:r w:rsidRPr="002C52E9">
        <w:rPr>
          <w:rFonts w:ascii="Times New Roman" w:eastAsia="Calibri" w:hAnsi="Times New Roman" w:cs="Times New Roman"/>
          <w:iCs/>
          <w:sz w:val="12"/>
          <w:szCs w:val="12"/>
        </w:rPr>
        <w:t xml:space="preserve">» 6334П «Система </w:t>
      </w:r>
      <w:proofErr w:type="spellStart"/>
      <w:r w:rsidRPr="002C52E9">
        <w:rPr>
          <w:rFonts w:ascii="Times New Roman" w:eastAsia="Calibri" w:hAnsi="Times New Roman" w:cs="Times New Roman"/>
          <w:iCs/>
          <w:sz w:val="12"/>
          <w:szCs w:val="12"/>
        </w:rPr>
        <w:t>заводнения</w:t>
      </w:r>
      <w:proofErr w:type="spellEnd"/>
      <w:r w:rsidRPr="002C52E9">
        <w:rPr>
          <w:rFonts w:ascii="Times New Roman" w:eastAsia="Calibri" w:hAnsi="Times New Roman" w:cs="Times New Roman"/>
          <w:iCs/>
          <w:sz w:val="12"/>
          <w:szCs w:val="12"/>
        </w:rPr>
        <w:t xml:space="preserve"> скважины № 630 </w:t>
      </w:r>
      <w:proofErr w:type="spellStart"/>
      <w:r w:rsidRPr="002C52E9">
        <w:rPr>
          <w:rFonts w:ascii="Times New Roman" w:eastAsia="Calibri" w:hAnsi="Times New Roman" w:cs="Times New Roman"/>
          <w:iCs/>
          <w:sz w:val="12"/>
          <w:szCs w:val="12"/>
        </w:rPr>
        <w:t>Радаевского</w:t>
      </w:r>
      <w:proofErr w:type="spellEnd"/>
      <w:r w:rsidRPr="002C52E9">
        <w:rPr>
          <w:rFonts w:ascii="Times New Roman" w:eastAsia="Calibri" w:hAnsi="Times New Roman" w:cs="Times New Roman"/>
          <w:iCs/>
          <w:sz w:val="12"/>
          <w:szCs w:val="12"/>
        </w:rPr>
        <w:t xml:space="preserve"> месторождения» в границах сельского поселения Сергиевск и сельского поселения Елшанка муниципального района Сергиевский Самарской области, другие мнения, содержащие положительную оценку по вопросу публичных слушаний, высказали - 2 человека.</w:t>
      </w:r>
    </w:p>
    <w:p w:rsidR="002C52E9" w:rsidRPr="002C52E9" w:rsidRDefault="002C52E9" w:rsidP="002C52E9">
      <w:pPr>
        <w:tabs>
          <w:tab w:val="left" w:pos="0"/>
        </w:tabs>
        <w:spacing w:after="0" w:line="240" w:lineRule="auto"/>
        <w:ind w:firstLine="284"/>
        <w:jc w:val="both"/>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9.2. Мнения, содержащие отрицательную оценку по вопросу публичных слушаний, не высказаны.</w:t>
      </w:r>
    </w:p>
    <w:p w:rsidR="002C52E9" w:rsidRPr="002C52E9" w:rsidRDefault="002C52E9" w:rsidP="002C52E9">
      <w:pPr>
        <w:tabs>
          <w:tab w:val="left" w:pos="0"/>
        </w:tabs>
        <w:spacing w:after="0" w:line="240" w:lineRule="auto"/>
        <w:ind w:firstLine="284"/>
        <w:jc w:val="both"/>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9.3. Замечания и предложения по вопросу утверждения проекта планировки территории и проекта межевания территории объекта АО «</w:t>
      </w:r>
      <w:proofErr w:type="spellStart"/>
      <w:r w:rsidRPr="002C52E9">
        <w:rPr>
          <w:rFonts w:ascii="Times New Roman" w:eastAsia="Calibri" w:hAnsi="Times New Roman" w:cs="Times New Roman"/>
          <w:iCs/>
          <w:sz w:val="12"/>
          <w:szCs w:val="12"/>
        </w:rPr>
        <w:t>Самаранефтегаз</w:t>
      </w:r>
      <w:proofErr w:type="spellEnd"/>
      <w:r w:rsidRPr="002C52E9">
        <w:rPr>
          <w:rFonts w:ascii="Times New Roman" w:eastAsia="Calibri" w:hAnsi="Times New Roman" w:cs="Times New Roman"/>
          <w:iCs/>
          <w:sz w:val="12"/>
          <w:szCs w:val="12"/>
        </w:rPr>
        <w:t xml:space="preserve">» 6334П «Система </w:t>
      </w:r>
      <w:proofErr w:type="spellStart"/>
      <w:r w:rsidRPr="002C52E9">
        <w:rPr>
          <w:rFonts w:ascii="Times New Roman" w:eastAsia="Calibri" w:hAnsi="Times New Roman" w:cs="Times New Roman"/>
          <w:iCs/>
          <w:sz w:val="12"/>
          <w:szCs w:val="12"/>
        </w:rPr>
        <w:t>заводнения</w:t>
      </w:r>
      <w:proofErr w:type="spellEnd"/>
      <w:r w:rsidRPr="002C52E9">
        <w:rPr>
          <w:rFonts w:ascii="Times New Roman" w:eastAsia="Calibri" w:hAnsi="Times New Roman" w:cs="Times New Roman"/>
          <w:iCs/>
          <w:sz w:val="12"/>
          <w:szCs w:val="12"/>
        </w:rPr>
        <w:t xml:space="preserve"> скважины № 630 </w:t>
      </w:r>
      <w:proofErr w:type="spellStart"/>
      <w:r w:rsidRPr="002C52E9">
        <w:rPr>
          <w:rFonts w:ascii="Times New Roman" w:eastAsia="Calibri" w:hAnsi="Times New Roman" w:cs="Times New Roman"/>
          <w:iCs/>
          <w:sz w:val="12"/>
          <w:szCs w:val="12"/>
        </w:rPr>
        <w:t>Радаевского</w:t>
      </w:r>
      <w:proofErr w:type="spellEnd"/>
      <w:r w:rsidRPr="002C52E9">
        <w:rPr>
          <w:rFonts w:ascii="Times New Roman" w:eastAsia="Calibri" w:hAnsi="Times New Roman" w:cs="Times New Roman"/>
          <w:iCs/>
          <w:sz w:val="12"/>
          <w:szCs w:val="12"/>
        </w:rPr>
        <w:t xml:space="preserve"> месторождения» в границах сельского поселения Сергиевск и сельского поселения Елшанка муниципального района Сергиевский Самарской области, не высказаны.</w:t>
      </w:r>
    </w:p>
    <w:p w:rsidR="002C52E9" w:rsidRPr="002C52E9" w:rsidRDefault="002C52E9" w:rsidP="002C52E9">
      <w:pPr>
        <w:tabs>
          <w:tab w:val="left" w:pos="0"/>
        </w:tabs>
        <w:spacing w:after="0" w:line="240" w:lineRule="auto"/>
        <w:ind w:firstLine="284"/>
        <w:jc w:val="both"/>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 xml:space="preserve">10. </w:t>
      </w:r>
      <w:proofErr w:type="gramStart"/>
      <w:r w:rsidRPr="002C52E9">
        <w:rPr>
          <w:rFonts w:ascii="Times New Roman" w:eastAsia="Calibri" w:hAnsi="Times New Roman" w:cs="Times New Roman"/>
          <w:iCs/>
          <w:sz w:val="12"/>
          <w:szCs w:val="12"/>
        </w:rPr>
        <w:t>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АО «</w:t>
      </w:r>
      <w:proofErr w:type="spellStart"/>
      <w:r w:rsidRPr="002C52E9">
        <w:rPr>
          <w:rFonts w:ascii="Times New Roman" w:eastAsia="Calibri" w:hAnsi="Times New Roman" w:cs="Times New Roman"/>
          <w:iCs/>
          <w:sz w:val="12"/>
          <w:szCs w:val="12"/>
        </w:rPr>
        <w:t>Самаранефтегаз</w:t>
      </w:r>
      <w:proofErr w:type="spellEnd"/>
      <w:r w:rsidRPr="002C52E9">
        <w:rPr>
          <w:rFonts w:ascii="Times New Roman" w:eastAsia="Calibri" w:hAnsi="Times New Roman" w:cs="Times New Roman"/>
          <w:iCs/>
          <w:sz w:val="12"/>
          <w:szCs w:val="12"/>
        </w:rPr>
        <w:t xml:space="preserve">» 6334П «Система </w:t>
      </w:r>
      <w:proofErr w:type="spellStart"/>
      <w:r w:rsidRPr="002C52E9">
        <w:rPr>
          <w:rFonts w:ascii="Times New Roman" w:eastAsia="Calibri" w:hAnsi="Times New Roman" w:cs="Times New Roman"/>
          <w:iCs/>
          <w:sz w:val="12"/>
          <w:szCs w:val="12"/>
        </w:rPr>
        <w:t>заводнения</w:t>
      </w:r>
      <w:proofErr w:type="spellEnd"/>
      <w:r w:rsidRPr="002C52E9">
        <w:rPr>
          <w:rFonts w:ascii="Times New Roman" w:eastAsia="Calibri" w:hAnsi="Times New Roman" w:cs="Times New Roman"/>
          <w:iCs/>
          <w:sz w:val="12"/>
          <w:szCs w:val="12"/>
        </w:rPr>
        <w:t xml:space="preserve"> скважины № 630 </w:t>
      </w:r>
      <w:proofErr w:type="spellStart"/>
      <w:r w:rsidRPr="002C52E9">
        <w:rPr>
          <w:rFonts w:ascii="Times New Roman" w:eastAsia="Calibri" w:hAnsi="Times New Roman" w:cs="Times New Roman"/>
          <w:iCs/>
          <w:sz w:val="12"/>
          <w:szCs w:val="12"/>
        </w:rPr>
        <w:t>Радаевского</w:t>
      </w:r>
      <w:proofErr w:type="spellEnd"/>
      <w:r w:rsidRPr="002C52E9">
        <w:rPr>
          <w:rFonts w:ascii="Times New Roman" w:eastAsia="Calibri" w:hAnsi="Times New Roman" w:cs="Times New Roman"/>
          <w:iCs/>
          <w:sz w:val="12"/>
          <w:szCs w:val="12"/>
        </w:rPr>
        <w:t xml:space="preserve"> месторождения» в границах сельского поселения Сергиевск и сельского поселения Елшанка муниципального района Сергиевский Самарской области, рекомендуется принять указанные проект планировки территории и проект межевания территории объекта АО «</w:t>
      </w:r>
      <w:proofErr w:type="spellStart"/>
      <w:r w:rsidRPr="002C52E9">
        <w:rPr>
          <w:rFonts w:ascii="Times New Roman" w:eastAsia="Calibri" w:hAnsi="Times New Roman" w:cs="Times New Roman"/>
          <w:iCs/>
          <w:sz w:val="12"/>
          <w:szCs w:val="12"/>
        </w:rPr>
        <w:t>Самаранефтегаз</w:t>
      </w:r>
      <w:proofErr w:type="spellEnd"/>
      <w:r w:rsidRPr="002C52E9">
        <w:rPr>
          <w:rFonts w:ascii="Times New Roman" w:eastAsia="Calibri" w:hAnsi="Times New Roman" w:cs="Times New Roman"/>
          <w:iCs/>
          <w:sz w:val="12"/>
          <w:szCs w:val="12"/>
        </w:rPr>
        <w:t xml:space="preserve">» 6334П «Система </w:t>
      </w:r>
      <w:proofErr w:type="spellStart"/>
      <w:r w:rsidRPr="002C52E9">
        <w:rPr>
          <w:rFonts w:ascii="Times New Roman" w:eastAsia="Calibri" w:hAnsi="Times New Roman" w:cs="Times New Roman"/>
          <w:iCs/>
          <w:sz w:val="12"/>
          <w:szCs w:val="12"/>
        </w:rPr>
        <w:t>заводнения</w:t>
      </w:r>
      <w:proofErr w:type="spellEnd"/>
      <w:r w:rsidRPr="002C52E9">
        <w:rPr>
          <w:rFonts w:ascii="Times New Roman" w:eastAsia="Calibri" w:hAnsi="Times New Roman" w:cs="Times New Roman"/>
          <w:iCs/>
          <w:sz w:val="12"/>
          <w:szCs w:val="12"/>
        </w:rPr>
        <w:t xml:space="preserve"> скважины № 630</w:t>
      </w:r>
      <w:proofErr w:type="gramEnd"/>
      <w:r w:rsidRPr="002C52E9">
        <w:rPr>
          <w:rFonts w:ascii="Times New Roman" w:eastAsia="Calibri" w:hAnsi="Times New Roman" w:cs="Times New Roman"/>
          <w:iCs/>
          <w:sz w:val="12"/>
          <w:szCs w:val="12"/>
        </w:rPr>
        <w:t xml:space="preserve"> </w:t>
      </w:r>
      <w:proofErr w:type="spellStart"/>
      <w:r w:rsidRPr="002C52E9">
        <w:rPr>
          <w:rFonts w:ascii="Times New Roman" w:eastAsia="Calibri" w:hAnsi="Times New Roman" w:cs="Times New Roman"/>
          <w:iCs/>
          <w:sz w:val="12"/>
          <w:szCs w:val="12"/>
        </w:rPr>
        <w:t>Радаевского</w:t>
      </w:r>
      <w:proofErr w:type="spellEnd"/>
      <w:r w:rsidRPr="002C52E9">
        <w:rPr>
          <w:rFonts w:ascii="Times New Roman" w:eastAsia="Calibri" w:hAnsi="Times New Roman" w:cs="Times New Roman"/>
          <w:iCs/>
          <w:sz w:val="12"/>
          <w:szCs w:val="12"/>
        </w:rPr>
        <w:t xml:space="preserve"> месторождения» в границах сельского поселения Сергиевск и сельского поселения Елшанка муниципального района Сергиевский Самарской области в редакции, вы</w:t>
      </w:r>
      <w:r>
        <w:rPr>
          <w:rFonts w:ascii="Times New Roman" w:eastAsia="Calibri" w:hAnsi="Times New Roman" w:cs="Times New Roman"/>
          <w:iCs/>
          <w:sz w:val="12"/>
          <w:szCs w:val="12"/>
        </w:rPr>
        <w:t>несенной на публичные слушания.</w:t>
      </w:r>
    </w:p>
    <w:p w:rsidR="002C52E9" w:rsidRPr="002C52E9" w:rsidRDefault="002C52E9" w:rsidP="002C52E9">
      <w:pPr>
        <w:tabs>
          <w:tab w:val="left" w:pos="0"/>
        </w:tabs>
        <w:spacing w:after="0" w:line="240" w:lineRule="auto"/>
        <w:ind w:firstLine="284"/>
        <w:jc w:val="right"/>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 xml:space="preserve">Первый заместитель </w:t>
      </w:r>
    </w:p>
    <w:p w:rsidR="002C52E9" w:rsidRPr="002C52E9" w:rsidRDefault="002C52E9" w:rsidP="002C52E9">
      <w:pPr>
        <w:tabs>
          <w:tab w:val="left" w:pos="0"/>
        </w:tabs>
        <w:spacing w:after="0" w:line="240" w:lineRule="auto"/>
        <w:ind w:firstLine="284"/>
        <w:jc w:val="right"/>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Главы муниципального района Сергиевский</w:t>
      </w:r>
    </w:p>
    <w:p w:rsidR="002C52E9" w:rsidRDefault="002C52E9" w:rsidP="002C52E9">
      <w:pPr>
        <w:tabs>
          <w:tab w:val="left" w:pos="0"/>
        </w:tabs>
        <w:spacing w:after="0" w:line="240" w:lineRule="auto"/>
        <w:ind w:firstLine="284"/>
        <w:jc w:val="right"/>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Самарской области</w:t>
      </w:r>
    </w:p>
    <w:p w:rsidR="002C52E9" w:rsidRDefault="002C52E9" w:rsidP="002C52E9">
      <w:pPr>
        <w:tabs>
          <w:tab w:val="left" w:pos="0"/>
        </w:tabs>
        <w:spacing w:after="0" w:line="240" w:lineRule="auto"/>
        <w:ind w:firstLine="284"/>
        <w:jc w:val="right"/>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 xml:space="preserve">                                                                                </w:t>
      </w:r>
      <w:proofErr w:type="spellStart"/>
      <w:r w:rsidRPr="002C52E9">
        <w:rPr>
          <w:rFonts w:ascii="Times New Roman" w:eastAsia="Calibri" w:hAnsi="Times New Roman" w:cs="Times New Roman"/>
          <w:iCs/>
          <w:sz w:val="12"/>
          <w:szCs w:val="12"/>
        </w:rPr>
        <w:t>А.И.Екамасов</w:t>
      </w:r>
      <w:proofErr w:type="spellEnd"/>
    </w:p>
    <w:p w:rsidR="002C52E9" w:rsidRPr="002C52E9" w:rsidRDefault="002C52E9" w:rsidP="002C52E9">
      <w:pPr>
        <w:tabs>
          <w:tab w:val="left" w:pos="0"/>
        </w:tabs>
        <w:spacing w:after="0" w:line="240" w:lineRule="auto"/>
        <w:ind w:firstLine="284"/>
        <w:jc w:val="center"/>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Администрация</w:t>
      </w:r>
    </w:p>
    <w:p w:rsidR="002C52E9" w:rsidRPr="002C52E9" w:rsidRDefault="002C52E9" w:rsidP="002C52E9">
      <w:pPr>
        <w:tabs>
          <w:tab w:val="left" w:pos="0"/>
        </w:tabs>
        <w:spacing w:after="0" w:line="240" w:lineRule="auto"/>
        <w:ind w:firstLine="284"/>
        <w:jc w:val="center"/>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сельского поселения</w:t>
      </w:r>
      <w:r>
        <w:rPr>
          <w:rFonts w:ascii="Times New Roman" w:eastAsia="Calibri" w:hAnsi="Times New Roman" w:cs="Times New Roman"/>
          <w:iCs/>
          <w:sz w:val="12"/>
          <w:szCs w:val="12"/>
        </w:rPr>
        <w:t xml:space="preserve"> </w:t>
      </w:r>
      <w:r w:rsidRPr="002C52E9">
        <w:rPr>
          <w:rFonts w:ascii="Times New Roman" w:eastAsia="Calibri" w:hAnsi="Times New Roman" w:cs="Times New Roman"/>
          <w:iCs/>
          <w:sz w:val="12"/>
          <w:szCs w:val="12"/>
        </w:rPr>
        <w:t>Черновка</w:t>
      </w:r>
    </w:p>
    <w:p w:rsidR="002C52E9" w:rsidRPr="002C52E9" w:rsidRDefault="002C52E9" w:rsidP="002C52E9">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муниципального района </w:t>
      </w:r>
      <w:r w:rsidRPr="002C52E9">
        <w:rPr>
          <w:rFonts w:ascii="Times New Roman" w:eastAsia="Calibri" w:hAnsi="Times New Roman" w:cs="Times New Roman"/>
          <w:iCs/>
          <w:sz w:val="12"/>
          <w:szCs w:val="12"/>
        </w:rPr>
        <w:t>Сергиевский</w:t>
      </w:r>
    </w:p>
    <w:p w:rsidR="002C52E9" w:rsidRPr="002C52E9" w:rsidRDefault="002C52E9" w:rsidP="002C52E9">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Самарской области</w:t>
      </w:r>
    </w:p>
    <w:p w:rsidR="002C52E9" w:rsidRPr="002C52E9" w:rsidRDefault="002C52E9" w:rsidP="002C52E9">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ПОСТАНОВЛЕНИЕ</w:t>
      </w:r>
    </w:p>
    <w:p w:rsidR="002C52E9" w:rsidRDefault="002C52E9" w:rsidP="002C52E9">
      <w:pPr>
        <w:tabs>
          <w:tab w:val="left" w:pos="0"/>
        </w:tabs>
        <w:spacing w:after="0" w:line="240" w:lineRule="auto"/>
        <w:ind w:firstLine="284"/>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21.05.2020 г.</w:t>
      </w:r>
      <w:r>
        <w:rPr>
          <w:rFonts w:ascii="Times New Roman" w:eastAsia="Calibri" w:hAnsi="Times New Roman" w:cs="Times New Roman"/>
          <w:iCs/>
          <w:sz w:val="12"/>
          <w:szCs w:val="12"/>
        </w:rPr>
        <w:t xml:space="preserve">                                                                                                                                                                                                                  № 33</w:t>
      </w:r>
    </w:p>
    <w:p w:rsidR="002C52E9" w:rsidRDefault="002C52E9" w:rsidP="002C52E9">
      <w:pPr>
        <w:tabs>
          <w:tab w:val="left" w:pos="0"/>
        </w:tabs>
        <w:spacing w:after="0" w:line="240" w:lineRule="auto"/>
        <w:ind w:firstLine="284"/>
        <w:jc w:val="center"/>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Об утверждении проекта планировки территории и проекта межевания территории объекта 5756П «Техническое перевооружение напорного нефтепровода ДНС «Южно-Орловская» - УПСВ «</w:t>
      </w:r>
      <w:proofErr w:type="spellStart"/>
      <w:r w:rsidRPr="002C52E9">
        <w:rPr>
          <w:rFonts w:ascii="Times New Roman" w:eastAsia="Calibri" w:hAnsi="Times New Roman" w:cs="Times New Roman"/>
          <w:iCs/>
          <w:sz w:val="12"/>
          <w:szCs w:val="12"/>
        </w:rPr>
        <w:t>Екатериновская</w:t>
      </w:r>
      <w:proofErr w:type="spellEnd"/>
      <w:r w:rsidRPr="002C52E9">
        <w:rPr>
          <w:rFonts w:ascii="Times New Roman" w:eastAsia="Calibri" w:hAnsi="Times New Roman" w:cs="Times New Roman"/>
          <w:iCs/>
          <w:sz w:val="12"/>
          <w:szCs w:val="12"/>
        </w:rPr>
        <w:t xml:space="preserve">» (замена аварийного участка)» в границах сельского поселения Черновка муниципального района Сергиевский Самарской области  </w:t>
      </w:r>
    </w:p>
    <w:p w:rsidR="002C52E9" w:rsidRPr="002C52E9" w:rsidRDefault="002C52E9" w:rsidP="002C52E9">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2C52E9">
        <w:rPr>
          <w:rFonts w:ascii="Times New Roman" w:eastAsia="Calibri" w:hAnsi="Times New Roman" w:cs="Times New Roman"/>
          <w:iCs/>
          <w:sz w:val="12"/>
          <w:szCs w:val="12"/>
        </w:rPr>
        <w:lastRenderedPageBreak/>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Черновка муниципального района Сергиевский Самарской области от 12.05.2020 г.; Заключение о результатах публичных слушаний по проекту планировки территории и проекту межевания территории от  19.05.2020 г., руководствуясь Федеральным законом от 06.10.2003 г. № 131-ФЗ</w:t>
      </w:r>
      <w:proofErr w:type="gramEnd"/>
      <w:r w:rsidRPr="002C52E9">
        <w:rPr>
          <w:rFonts w:ascii="Times New Roman" w:eastAsia="Calibri" w:hAnsi="Times New Roman" w:cs="Times New Roman"/>
          <w:iCs/>
          <w:sz w:val="12"/>
          <w:szCs w:val="12"/>
        </w:rPr>
        <w:t xml:space="preserve"> «Об общих принципах организации местного самоуправлении в РФ», Администрация сельского поселения Черновка муниципального района Сергиевский Самарской области</w:t>
      </w:r>
    </w:p>
    <w:p w:rsidR="002C52E9" w:rsidRDefault="002C52E9" w:rsidP="002C52E9">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ПОСТАНОВЛЯЕТ:</w:t>
      </w:r>
    </w:p>
    <w:p w:rsidR="002C52E9" w:rsidRPr="002C52E9" w:rsidRDefault="002C52E9" w:rsidP="002C52E9">
      <w:pPr>
        <w:tabs>
          <w:tab w:val="left" w:pos="0"/>
        </w:tabs>
        <w:spacing w:after="0" w:line="240" w:lineRule="auto"/>
        <w:ind w:firstLine="284"/>
        <w:jc w:val="both"/>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1. Утвердить проект планировки территории и проект межевания территории объекта 5756П «Техническое перевооружение напорного нефтепровода ДНС «Южно-Орловская» - УПСВ «</w:t>
      </w:r>
      <w:proofErr w:type="spellStart"/>
      <w:r w:rsidRPr="002C52E9">
        <w:rPr>
          <w:rFonts w:ascii="Times New Roman" w:eastAsia="Calibri" w:hAnsi="Times New Roman" w:cs="Times New Roman"/>
          <w:iCs/>
          <w:sz w:val="12"/>
          <w:szCs w:val="12"/>
        </w:rPr>
        <w:t>Екатериновская</w:t>
      </w:r>
      <w:proofErr w:type="spellEnd"/>
      <w:r w:rsidRPr="002C52E9">
        <w:rPr>
          <w:rFonts w:ascii="Times New Roman" w:eastAsia="Calibri" w:hAnsi="Times New Roman" w:cs="Times New Roman"/>
          <w:iCs/>
          <w:sz w:val="12"/>
          <w:szCs w:val="12"/>
        </w:rPr>
        <w:t>» (замена аварийного участка)» в границах сельского поселения Черновка муниципального района Сергиевский Самарской области.</w:t>
      </w:r>
    </w:p>
    <w:p w:rsidR="002C52E9" w:rsidRPr="002C52E9" w:rsidRDefault="002C52E9" w:rsidP="002C52E9">
      <w:pPr>
        <w:tabs>
          <w:tab w:val="left" w:pos="0"/>
        </w:tabs>
        <w:spacing w:after="0" w:line="240" w:lineRule="auto"/>
        <w:ind w:firstLine="284"/>
        <w:jc w:val="both"/>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информационно-телекоммуникационной сети Интернет.</w:t>
      </w:r>
    </w:p>
    <w:p w:rsidR="002C52E9" w:rsidRPr="002C52E9" w:rsidRDefault="002C52E9" w:rsidP="002C52E9">
      <w:pPr>
        <w:tabs>
          <w:tab w:val="left" w:pos="0"/>
        </w:tabs>
        <w:spacing w:after="0" w:line="240" w:lineRule="auto"/>
        <w:ind w:firstLine="284"/>
        <w:jc w:val="both"/>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3. Настоящее Постановление вступает в силу со дня его официального опубликования.</w:t>
      </w:r>
    </w:p>
    <w:p w:rsidR="002C52E9" w:rsidRPr="002C52E9" w:rsidRDefault="002C52E9" w:rsidP="002C52E9">
      <w:pPr>
        <w:tabs>
          <w:tab w:val="left" w:pos="0"/>
        </w:tabs>
        <w:spacing w:after="0" w:line="240" w:lineRule="auto"/>
        <w:ind w:firstLine="284"/>
        <w:jc w:val="both"/>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 xml:space="preserve">4. </w:t>
      </w:r>
      <w:proofErr w:type="gramStart"/>
      <w:r w:rsidRPr="002C52E9">
        <w:rPr>
          <w:rFonts w:ascii="Times New Roman" w:eastAsia="Calibri" w:hAnsi="Times New Roman" w:cs="Times New Roman"/>
          <w:iCs/>
          <w:sz w:val="12"/>
          <w:szCs w:val="12"/>
        </w:rPr>
        <w:t>Контроль за</w:t>
      </w:r>
      <w:proofErr w:type="gramEnd"/>
      <w:r w:rsidRPr="002C52E9">
        <w:rPr>
          <w:rFonts w:ascii="Times New Roman" w:eastAsia="Calibri" w:hAnsi="Times New Roman" w:cs="Times New Roman"/>
          <w:iCs/>
          <w:sz w:val="12"/>
          <w:szCs w:val="12"/>
        </w:rPr>
        <w:t xml:space="preserve"> выполнением настоящего П</w:t>
      </w:r>
      <w:r>
        <w:rPr>
          <w:rFonts w:ascii="Times New Roman" w:eastAsia="Calibri" w:hAnsi="Times New Roman" w:cs="Times New Roman"/>
          <w:iCs/>
          <w:sz w:val="12"/>
          <w:szCs w:val="12"/>
        </w:rPr>
        <w:t>остановления оставляю за собой.</w:t>
      </w:r>
    </w:p>
    <w:p w:rsidR="002C52E9" w:rsidRPr="002C52E9" w:rsidRDefault="002C52E9" w:rsidP="002C52E9">
      <w:pPr>
        <w:tabs>
          <w:tab w:val="left" w:pos="0"/>
        </w:tabs>
        <w:spacing w:after="0" w:line="240" w:lineRule="auto"/>
        <w:ind w:firstLine="284"/>
        <w:jc w:val="right"/>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Глава сельского поселения Черновка</w:t>
      </w:r>
    </w:p>
    <w:p w:rsidR="002C52E9" w:rsidRDefault="002C52E9" w:rsidP="002C52E9">
      <w:pPr>
        <w:tabs>
          <w:tab w:val="left" w:pos="0"/>
        </w:tabs>
        <w:spacing w:after="0" w:line="240" w:lineRule="auto"/>
        <w:ind w:firstLine="284"/>
        <w:jc w:val="right"/>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муниципального района Сергиевский</w:t>
      </w:r>
    </w:p>
    <w:p w:rsidR="002C52E9" w:rsidRDefault="002C52E9" w:rsidP="002C52E9">
      <w:pPr>
        <w:tabs>
          <w:tab w:val="left" w:pos="0"/>
        </w:tabs>
        <w:spacing w:after="0" w:line="240" w:lineRule="auto"/>
        <w:ind w:firstLine="284"/>
        <w:jc w:val="right"/>
        <w:rPr>
          <w:rFonts w:ascii="Times New Roman" w:eastAsia="Calibri" w:hAnsi="Times New Roman" w:cs="Times New Roman"/>
          <w:iCs/>
          <w:sz w:val="12"/>
          <w:szCs w:val="12"/>
        </w:rPr>
      </w:pPr>
      <w:r w:rsidRPr="002C52E9">
        <w:rPr>
          <w:rFonts w:ascii="Times New Roman" w:eastAsia="Calibri" w:hAnsi="Times New Roman" w:cs="Times New Roman"/>
          <w:iCs/>
          <w:sz w:val="12"/>
          <w:szCs w:val="12"/>
        </w:rPr>
        <w:t xml:space="preserve">                                                     </w:t>
      </w:r>
      <w:proofErr w:type="spellStart"/>
      <w:r w:rsidRPr="002C52E9">
        <w:rPr>
          <w:rFonts w:ascii="Times New Roman" w:eastAsia="Calibri" w:hAnsi="Times New Roman" w:cs="Times New Roman"/>
          <w:iCs/>
          <w:sz w:val="12"/>
          <w:szCs w:val="12"/>
        </w:rPr>
        <w:t>А.В.Беляев</w:t>
      </w:r>
      <w:proofErr w:type="spellEnd"/>
    </w:p>
    <w:p w:rsidR="002C52E9" w:rsidRDefault="00345B82" w:rsidP="00345B82">
      <w:pPr>
        <w:tabs>
          <w:tab w:val="left" w:pos="0"/>
        </w:tabs>
        <w:spacing w:after="0" w:line="240" w:lineRule="auto"/>
        <w:ind w:firstLine="284"/>
        <w:jc w:val="both"/>
        <w:rPr>
          <w:rFonts w:ascii="Times New Roman" w:eastAsia="Calibri" w:hAnsi="Times New Roman" w:cs="Times New Roman"/>
          <w:iCs/>
          <w:sz w:val="12"/>
          <w:szCs w:val="12"/>
        </w:rPr>
      </w:pPr>
      <w:r>
        <w:rPr>
          <w:noProof/>
          <w:lang w:eastAsia="ru-RU"/>
        </w:rPr>
        <w:drawing>
          <wp:inline distT="0" distB="0" distL="0" distR="0">
            <wp:extent cx="4591050" cy="714375"/>
            <wp:effectExtent l="0" t="0" r="0" b="0"/>
            <wp:docPr id="1" name="Рисунок 1" descr="C:\Users\user\AppData\Local\Microsoft\Windows\Temporary Internet Files\Content.Word\се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сеш.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050" cy="714375"/>
                    </a:xfrm>
                    <a:prstGeom prst="rect">
                      <a:avLst/>
                    </a:prstGeom>
                    <a:noFill/>
                    <a:ln>
                      <a:noFill/>
                    </a:ln>
                  </pic:spPr>
                </pic:pic>
              </a:graphicData>
            </a:graphic>
          </wp:inline>
        </w:drawing>
      </w:r>
    </w:p>
    <w:p w:rsidR="00345B82" w:rsidRPr="00345B82" w:rsidRDefault="00345B82" w:rsidP="00345B82">
      <w:pPr>
        <w:tabs>
          <w:tab w:val="left" w:pos="0"/>
        </w:tabs>
        <w:spacing w:after="0" w:line="240" w:lineRule="auto"/>
        <w:ind w:firstLine="284"/>
        <w:jc w:val="center"/>
        <w:rPr>
          <w:rFonts w:ascii="Times New Roman" w:eastAsia="Calibri" w:hAnsi="Times New Roman" w:cs="Times New Roman"/>
          <w:iCs/>
          <w:sz w:val="12"/>
          <w:szCs w:val="12"/>
        </w:rPr>
      </w:pPr>
      <w:r w:rsidRPr="00345B82">
        <w:rPr>
          <w:rFonts w:ascii="Times New Roman" w:eastAsia="Calibri" w:hAnsi="Times New Roman" w:cs="Times New Roman"/>
          <w:iCs/>
          <w:sz w:val="12"/>
          <w:szCs w:val="12"/>
        </w:rPr>
        <w:t>ДОКУМЕ</w:t>
      </w:r>
      <w:r>
        <w:rPr>
          <w:rFonts w:ascii="Times New Roman" w:eastAsia="Calibri" w:hAnsi="Times New Roman" w:cs="Times New Roman"/>
          <w:iCs/>
          <w:sz w:val="12"/>
          <w:szCs w:val="12"/>
        </w:rPr>
        <w:t>НТАЦИЯ ПО ПЛАНИРОВКЕ ТЕРРИТОРИИ</w:t>
      </w:r>
    </w:p>
    <w:p w:rsidR="00345B82" w:rsidRPr="00345B82" w:rsidRDefault="00345B82" w:rsidP="00345B82">
      <w:pPr>
        <w:tabs>
          <w:tab w:val="left" w:pos="0"/>
        </w:tabs>
        <w:spacing w:after="0" w:line="240" w:lineRule="auto"/>
        <w:ind w:firstLine="284"/>
        <w:jc w:val="center"/>
        <w:rPr>
          <w:rFonts w:ascii="Times New Roman" w:eastAsia="Calibri" w:hAnsi="Times New Roman" w:cs="Times New Roman"/>
          <w:iCs/>
          <w:sz w:val="12"/>
          <w:szCs w:val="12"/>
        </w:rPr>
      </w:pPr>
      <w:r w:rsidRPr="00345B82">
        <w:rPr>
          <w:rFonts w:ascii="Times New Roman" w:eastAsia="Calibri" w:hAnsi="Times New Roman" w:cs="Times New Roman"/>
          <w:iCs/>
          <w:sz w:val="12"/>
          <w:szCs w:val="12"/>
        </w:rPr>
        <w:t>для строительства объекта</w:t>
      </w:r>
    </w:p>
    <w:p w:rsidR="00345B82" w:rsidRPr="00345B82" w:rsidRDefault="00345B82" w:rsidP="00345B82">
      <w:pPr>
        <w:tabs>
          <w:tab w:val="left" w:pos="0"/>
        </w:tabs>
        <w:spacing w:after="0" w:line="240" w:lineRule="auto"/>
        <w:ind w:firstLine="284"/>
        <w:jc w:val="center"/>
        <w:rPr>
          <w:rFonts w:ascii="Times New Roman" w:eastAsia="Calibri" w:hAnsi="Times New Roman" w:cs="Times New Roman"/>
          <w:iCs/>
          <w:sz w:val="12"/>
          <w:szCs w:val="12"/>
        </w:rPr>
      </w:pPr>
      <w:r w:rsidRPr="00345B82">
        <w:rPr>
          <w:rFonts w:ascii="Times New Roman" w:eastAsia="Calibri" w:hAnsi="Times New Roman" w:cs="Times New Roman"/>
          <w:iCs/>
          <w:sz w:val="12"/>
          <w:szCs w:val="12"/>
        </w:rPr>
        <w:t>5756П: «Техническое перевооружение напорного нефтепровода ДНС «Южно-Орловская» - УПСВ «</w:t>
      </w:r>
      <w:proofErr w:type="spellStart"/>
      <w:r w:rsidRPr="00345B82">
        <w:rPr>
          <w:rFonts w:ascii="Times New Roman" w:eastAsia="Calibri" w:hAnsi="Times New Roman" w:cs="Times New Roman"/>
          <w:iCs/>
          <w:sz w:val="12"/>
          <w:szCs w:val="12"/>
        </w:rPr>
        <w:t>Екатериновская</w:t>
      </w:r>
      <w:proofErr w:type="spellEnd"/>
      <w:r w:rsidRPr="00345B82">
        <w:rPr>
          <w:rFonts w:ascii="Times New Roman" w:eastAsia="Calibri" w:hAnsi="Times New Roman" w:cs="Times New Roman"/>
          <w:iCs/>
          <w:sz w:val="12"/>
          <w:szCs w:val="12"/>
        </w:rPr>
        <w:t>» (</w:t>
      </w:r>
      <w:r>
        <w:rPr>
          <w:rFonts w:ascii="Times New Roman" w:eastAsia="Calibri" w:hAnsi="Times New Roman" w:cs="Times New Roman"/>
          <w:iCs/>
          <w:sz w:val="12"/>
          <w:szCs w:val="12"/>
        </w:rPr>
        <w:t xml:space="preserve">замена аварийного участка)» </w:t>
      </w:r>
    </w:p>
    <w:p w:rsidR="00345B82" w:rsidRPr="00345B82" w:rsidRDefault="00345B82" w:rsidP="00345B82">
      <w:pPr>
        <w:tabs>
          <w:tab w:val="left" w:pos="0"/>
        </w:tabs>
        <w:spacing w:after="0" w:line="240" w:lineRule="auto"/>
        <w:ind w:firstLine="284"/>
        <w:jc w:val="center"/>
        <w:rPr>
          <w:rFonts w:ascii="Times New Roman" w:eastAsia="Calibri" w:hAnsi="Times New Roman" w:cs="Times New Roman"/>
          <w:iCs/>
          <w:sz w:val="12"/>
          <w:szCs w:val="12"/>
        </w:rPr>
      </w:pPr>
      <w:r w:rsidRPr="00345B82">
        <w:rPr>
          <w:rFonts w:ascii="Times New Roman" w:eastAsia="Calibri" w:hAnsi="Times New Roman" w:cs="Times New Roman"/>
          <w:iCs/>
          <w:sz w:val="12"/>
          <w:szCs w:val="12"/>
        </w:rPr>
        <w:t>в границах сельского поселения Черновка</w:t>
      </w:r>
    </w:p>
    <w:p w:rsidR="00345B82" w:rsidRPr="00345B82" w:rsidRDefault="00345B82" w:rsidP="00345B82">
      <w:pPr>
        <w:tabs>
          <w:tab w:val="left" w:pos="0"/>
        </w:tabs>
        <w:spacing w:after="0" w:line="240" w:lineRule="auto"/>
        <w:ind w:firstLine="284"/>
        <w:jc w:val="center"/>
        <w:rPr>
          <w:rFonts w:ascii="Times New Roman" w:eastAsia="Calibri" w:hAnsi="Times New Roman" w:cs="Times New Roman"/>
          <w:iCs/>
          <w:sz w:val="12"/>
          <w:szCs w:val="12"/>
        </w:rPr>
      </w:pPr>
      <w:r w:rsidRPr="00345B82">
        <w:rPr>
          <w:rFonts w:ascii="Times New Roman" w:eastAsia="Calibri" w:hAnsi="Times New Roman" w:cs="Times New Roman"/>
          <w:iCs/>
          <w:sz w:val="12"/>
          <w:szCs w:val="12"/>
        </w:rPr>
        <w:t>муниципального район</w:t>
      </w:r>
      <w:r>
        <w:rPr>
          <w:rFonts w:ascii="Times New Roman" w:eastAsia="Calibri" w:hAnsi="Times New Roman" w:cs="Times New Roman"/>
          <w:iCs/>
          <w:sz w:val="12"/>
          <w:szCs w:val="12"/>
        </w:rPr>
        <w:t>а Сергиевский Самарской области</w:t>
      </w:r>
    </w:p>
    <w:p w:rsidR="00345B82" w:rsidRDefault="00345B82" w:rsidP="00345B82">
      <w:pPr>
        <w:tabs>
          <w:tab w:val="left" w:pos="0"/>
        </w:tabs>
        <w:spacing w:after="0" w:line="240" w:lineRule="auto"/>
        <w:ind w:firstLine="284"/>
        <w:jc w:val="center"/>
        <w:rPr>
          <w:rFonts w:ascii="Times New Roman" w:eastAsia="Calibri" w:hAnsi="Times New Roman" w:cs="Times New Roman"/>
          <w:iCs/>
          <w:sz w:val="12"/>
          <w:szCs w:val="12"/>
        </w:rPr>
      </w:pPr>
      <w:r w:rsidRPr="00345B82">
        <w:rPr>
          <w:rFonts w:ascii="Times New Roman" w:eastAsia="Calibri" w:hAnsi="Times New Roman" w:cs="Times New Roman"/>
          <w:iCs/>
          <w:sz w:val="12"/>
          <w:szCs w:val="12"/>
        </w:rPr>
        <w:t>Книга 1. Основная часть проекта планировки территории</w:t>
      </w:r>
    </w:p>
    <w:tbl>
      <w:tblPr>
        <w:tblStyle w:val="af9"/>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1417"/>
        <w:gridCol w:w="1951"/>
      </w:tblGrid>
      <w:tr w:rsidR="00345B82" w:rsidRPr="00345B82" w:rsidTr="00345B82">
        <w:trPr>
          <w:trHeight w:val="70"/>
          <w:jc w:val="center"/>
        </w:trPr>
        <w:tc>
          <w:tcPr>
            <w:tcW w:w="2821" w:type="pct"/>
            <w:vAlign w:val="center"/>
          </w:tcPr>
          <w:p w:rsidR="00345B82" w:rsidRPr="00345B82" w:rsidRDefault="00345B82" w:rsidP="007E3CC4">
            <w:pPr>
              <w:autoSpaceDE w:val="0"/>
              <w:autoSpaceDN w:val="0"/>
              <w:adjustRightInd w:val="0"/>
              <w:jc w:val="center"/>
              <w:rPr>
                <w:rFonts w:ascii="Times New Roman" w:hAnsi="Times New Roman" w:cs="Times New Roman"/>
                <w:bCs/>
                <w:sz w:val="12"/>
                <w:szCs w:val="12"/>
              </w:rPr>
            </w:pPr>
            <w:r w:rsidRPr="00345B82">
              <w:rPr>
                <w:rFonts w:ascii="Times New Roman" w:hAnsi="Times New Roman" w:cs="Times New Roman"/>
                <w:bCs/>
                <w:sz w:val="12"/>
                <w:szCs w:val="12"/>
              </w:rPr>
              <w:t>Главный инженер проекта</w:t>
            </w:r>
          </w:p>
        </w:tc>
        <w:tc>
          <w:tcPr>
            <w:tcW w:w="917" w:type="pct"/>
            <w:vAlign w:val="center"/>
          </w:tcPr>
          <w:p w:rsidR="00345B82" w:rsidRPr="00345B82" w:rsidRDefault="00345B82" w:rsidP="007E3CC4">
            <w:pPr>
              <w:pStyle w:val="afff4"/>
              <w:tabs>
                <w:tab w:val="right" w:pos="9356"/>
              </w:tabs>
              <w:rPr>
                <w:rFonts w:ascii="Times New Roman" w:hAnsi="Times New Roman"/>
                <w:b w:val="0"/>
                <w:sz w:val="12"/>
                <w:szCs w:val="12"/>
                <w:lang w:eastAsia="ar-SA"/>
              </w:rPr>
            </w:pPr>
            <w:r w:rsidRPr="00345B82">
              <w:rPr>
                <w:rFonts w:ascii="Times New Roman" w:hAnsi="Times New Roman"/>
                <w:noProof/>
                <w:sz w:val="12"/>
                <w:szCs w:val="12"/>
              </w:rPr>
              <w:drawing>
                <wp:inline distT="0" distB="0" distL="0" distR="0" wp14:anchorId="1347C87F" wp14:editId="43E374D9">
                  <wp:extent cx="676275" cy="412341"/>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1656" cy="415622"/>
                          </a:xfrm>
                          <a:prstGeom prst="rect">
                            <a:avLst/>
                          </a:prstGeom>
                          <a:noFill/>
                          <a:ln>
                            <a:noFill/>
                          </a:ln>
                        </pic:spPr>
                      </pic:pic>
                    </a:graphicData>
                  </a:graphic>
                </wp:inline>
              </w:drawing>
            </w:r>
          </w:p>
        </w:tc>
        <w:tc>
          <w:tcPr>
            <w:tcW w:w="1262" w:type="pct"/>
            <w:vAlign w:val="center"/>
          </w:tcPr>
          <w:p w:rsidR="00345B82" w:rsidRPr="00345B82" w:rsidRDefault="00345B82" w:rsidP="007E3CC4">
            <w:pPr>
              <w:pStyle w:val="afff4"/>
              <w:tabs>
                <w:tab w:val="right" w:pos="9356"/>
              </w:tabs>
              <w:rPr>
                <w:rFonts w:ascii="Times New Roman" w:hAnsi="Times New Roman"/>
                <w:b w:val="0"/>
                <w:sz w:val="12"/>
                <w:szCs w:val="12"/>
                <w:lang w:eastAsia="ar-SA"/>
              </w:rPr>
            </w:pPr>
            <w:r w:rsidRPr="00345B82">
              <w:rPr>
                <w:rFonts w:ascii="Times New Roman" w:hAnsi="Times New Roman"/>
                <w:b w:val="0"/>
                <w:sz w:val="12"/>
                <w:szCs w:val="12"/>
                <w:lang w:eastAsia="ar-SA"/>
              </w:rPr>
              <w:t>А.В. Зимина</w:t>
            </w:r>
          </w:p>
        </w:tc>
      </w:tr>
      <w:tr w:rsidR="00345B82" w:rsidRPr="00345B82" w:rsidTr="00345B82">
        <w:trPr>
          <w:trHeight w:val="499"/>
          <w:jc w:val="center"/>
        </w:trPr>
        <w:tc>
          <w:tcPr>
            <w:tcW w:w="2821" w:type="pct"/>
            <w:vAlign w:val="center"/>
          </w:tcPr>
          <w:p w:rsidR="00345B82" w:rsidRPr="00345B82" w:rsidRDefault="00345B82" w:rsidP="007E3CC4">
            <w:pPr>
              <w:autoSpaceDE w:val="0"/>
              <w:autoSpaceDN w:val="0"/>
              <w:adjustRightInd w:val="0"/>
              <w:jc w:val="center"/>
              <w:rPr>
                <w:rFonts w:ascii="Times New Roman" w:hAnsi="Times New Roman" w:cs="Times New Roman"/>
                <w:bCs/>
                <w:sz w:val="12"/>
                <w:szCs w:val="12"/>
              </w:rPr>
            </w:pPr>
            <w:r w:rsidRPr="00345B82">
              <w:rPr>
                <w:rFonts w:ascii="Times New Roman" w:hAnsi="Times New Roman" w:cs="Times New Roman"/>
                <w:bCs/>
                <w:sz w:val="12"/>
                <w:szCs w:val="12"/>
              </w:rPr>
              <w:t>Заместитель главного инженера по инжинирингу - начальник управления инжиниринга обустройства месторождений</w:t>
            </w:r>
          </w:p>
          <w:p w:rsidR="00345B82" w:rsidRPr="00345B82" w:rsidRDefault="00345B82" w:rsidP="007E3CC4">
            <w:pPr>
              <w:pStyle w:val="afff4"/>
              <w:tabs>
                <w:tab w:val="right" w:pos="9356"/>
              </w:tabs>
              <w:rPr>
                <w:rFonts w:ascii="Times New Roman" w:hAnsi="Times New Roman"/>
                <w:b w:val="0"/>
                <w:sz w:val="12"/>
                <w:szCs w:val="12"/>
                <w:lang w:eastAsia="ar-SA"/>
              </w:rPr>
            </w:pPr>
          </w:p>
        </w:tc>
        <w:tc>
          <w:tcPr>
            <w:tcW w:w="917" w:type="pct"/>
            <w:vAlign w:val="center"/>
          </w:tcPr>
          <w:p w:rsidR="00345B82" w:rsidRPr="00345B82" w:rsidRDefault="00345B82" w:rsidP="00345B82">
            <w:pPr>
              <w:pStyle w:val="afff4"/>
              <w:tabs>
                <w:tab w:val="right" w:pos="9356"/>
              </w:tabs>
              <w:jc w:val="left"/>
              <w:rPr>
                <w:rFonts w:ascii="Times New Roman" w:hAnsi="Times New Roman"/>
                <w:b w:val="0"/>
                <w:sz w:val="12"/>
                <w:szCs w:val="12"/>
                <w:lang w:eastAsia="ar-SA"/>
              </w:rPr>
            </w:pPr>
            <w:r w:rsidRPr="00345B82">
              <w:rPr>
                <w:rFonts w:ascii="Times New Roman" w:hAnsi="Times New Roman"/>
                <w:noProof/>
                <w:sz w:val="12"/>
                <w:szCs w:val="12"/>
              </w:rPr>
              <w:drawing>
                <wp:anchor distT="0" distB="0" distL="114300" distR="114300" simplePos="0" relativeHeight="251659264" behindDoc="1" locked="0" layoutInCell="1" allowOverlap="1" wp14:anchorId="5BB9CA08" wp14:editId="018888C0">
                  <wp:simplePos x="0" y="0"/>
                  <wp:positionH relativeFrom="column">
                    <wp:posOffset>98425</wp:posOffset>
                  </wp:positionH>
                  <wp:positionV relativeFrom="paragraph">
                    <wp:posOffset>-191135</wp:posOffset>
                  </wp:positionV>
                  <wp:extent cx="685800" cy="467360"/>
                  <wp:effectExtent l="0" t="0" r="0" b="0"/>
                  <wp:wrapTight wrapText="bothSides">
                    <wp:wrapPolygon edited="0">
                      <wp:start x="3000" y="0"/>
                      <wp:lineTo x="600" y="0"/>
                      <wp:lineTo x="600" y="8804"/>
                      <wp:lineTo x="4800" y="21130"/>
                      <wp:lineTo x="21000" y="21130"/>
                      <wp:lineTo x="21000" y="19370"/>
                      <wp:lineTo x="18000" y="14087"/>
                      <wp:lineTo x="21000" y="5283"/>
                      <wp:lineTo x="21000" y="3522"/>
                      <wp:lineTo x="13200" y="0"/>
                      <wp:lineTo x="3000" y="0"/>
                    </wp:wrapPolygon>
                  </wp:wrapTight>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5800" cy="4673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62" w:type="pct"/>
            <w:vAlign w:val="center"/>
          </w:tcPr>
          <w:p w:rsidR="00345B82" w:rsidRPr="00345B82" w:rsidRDefault="00345B82" w:rsidP="007E3CC4">
            <w:pPr>
              <w:pStyle w:val="afff4"/>
              <w:tabs>
                <w:tab w:val="right" w:pos="9356"/>
              </w:tabs>
              <w:rPr>
                <w:rFonts w:ascii="Times New Roman" w:hAnsi="Times New Roman"/>
                <w:b w:val="0"/>
                <w:sz w:val="12"/>
                <w:szCs w:val="12"/>
                <w:lang w:eastAsia="ar-SA"/>
              </w:rPr>
            </w:pPr>
            <w:r w:rsidRPr="00345B82">
              <w:rPr>
                <w:rFonts w:ascii="Times New Roman" w:hAnsi="Times New Roman"/>
                <w:b w:val="0"/>
                <w:sz w:val="12"/>
                <w:szCs w:val="12"/>
                <w:lang w:eastAsia="ar-SA"/>
              </w:rPr>
              <w:t>А.Н. Пантелеев</w:t>
            </w:r>
          </w:p>
        </w:tc>
      </w:tr>
    </w:tbl>
    <w:p w:rsidR="00345B82" w:rsidRPr="00345B82" w:rsidRDefault="00345B82" w:rsidP="00345B82">
      <w:pPr>
        <w:tabs>
          <w:tab w:val="left" w:pos="0"/>
        </w:tabs>
        <w:spacing w:after="0" w:line="240" w:lineRule="auto"/>
        <w:ind w:firstLine="284"/>
        <w:jc w:val="center"/>
        <w:rPr>
          <w:rFonts w:ascii="Times New Roman" w:eastAsia="Calibri" w:hAnsi="Times New Roman" w:cs="Times New Roman"/>
          <w:b/>
          <w:iCs/>
          <w:sz w:val="12"/>
          <w:szCs w:val="12"/>
        </w:rPr>
      </w:pPr>
      <w:r w:rsidRPr="00345B82">
        <w:rPr>
          <w:rFonts w:ascii="Times New Roman" w:eastAsia="Calibri" w:hAnsi="Times New Roman" w:cs="Times New Roman"/>
          <w:b/>
          <w:iCs/>
          <w:sz w:val="12"/>
          <w:szCs w:val="12"/>
        </w:rPr>
        <w:t>Самара, 2019г.</w:t>
      </w:r>
    </w:p>
    <w:p w:rsidR="00345B82" w:rsidRPr="00345B82" w:rsidRDefault="00345B82" w:rsidP="00345B82">
      <w:pPr>
        <w:tabs>
          <w:tab w:val="left" w:pos="0"/>
        </w:tabs>
        <w:spacing w:after="0" w:line="240" w:lineRule="auto"/>
        <w:ind w:firstLine="284"/>
        <w:jc w:val="center"/>
        <w:rPr>
          <w:rFonts w:ascii="Times New Roman" w:eastAsia="Calibri" w:hAnsi="Times New Roman" w:cs="Times New Roman"/>
          <w:b/>
          <w:iCs/>
          <w:sz w:val="12"/>
          <w:szCs w:val="12"/>
        </w:rPr>
      </w:pPr>
      <w:r w:rsidRPr="00345B82">
        <w:rPr>
          <w:rFonts w:ascii="Times New Roman" w:eastAsia="Calibri" w:hAnsi="Times New Roman" w:cs="Times New Roman"/>
          <w:b/>
          <w:iCs/>
          <w:sz w:val="12"/>
          <w:szCs w:val="12"/>
        </w:rPr>
        <w:t>Основная часть проекта планировки территории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1"/>
        <w:gridCol w:w="6471"/>
        <w:gridCol w:w="607"/>
      </w:tblGrid>
      <w:tr w:rsidR="00345B82" w:rsidRPr="00345B82" w:rsidTr="00345B82">
        <w:trPr>
          <w:trHeight w:val="70"/>
          <w:jc w:val="center"/>
        </w:trPr>
        <w:tc>
          <w:tcPr>
            <w:tcW w:w="421" w:type="pct"/>
            <w:vAlign w:val="center"/>
          </w:tcPr>
          <w:p w:rsidR="00345B82" w:rsidRPr="00345B82" w:rsidRDefault="00345B82" w:rsidP="00345B82">
            <w:pPr>
              <w:pStyle w:val="17"/>
              <w:jc w:val="center"/>
              <w:rPr>
                <w:b/>
                <w:sz w:val="12"/>
                <w:szCs w:val="12"/>
                <w:lang w:eastAsia="zh-CN"/>
              </w:rPr>
            </w:pPr>
            <w:r w:rsidRPr="00345B82">
              <w:rPr>
                <w:b/>
                <w:sz w:val="12"/>
                <w:szCs w:val="12"/>
                <w:lang w:eastAsia="zh-CN"/>
              </w:rPr>
              <w:t xml:space="preserve">№ </w:t>
            </w:r>
            <w:proofErr w:type="gramStart"/>
            <w:r w:rsidRPr="00345B82">
              <w:rPr>
                <w:b/>
                <w:sz w:val="12"/>
                <w:szCs w:val="12"/>
                <w:lang w:eastAsia="zh-CN"/>
              </w:rPr>
              <w:t>п</w:t>
            </w:r>
            <w:proofErr w:type="gramEnd"/>
            <w:r w:rsidRPr="00345B82">
              <w:rPr>
                <w:b/>
                <w:sz w:val="12"/>
                <w:szCs w:val="12"/>
                <w:lang w:eastAsia="zh-CN"/>
              </w:rPr>
              <w:t>/п</w:t>
            </w:r>
          </w:p>
        </w:tc>
        <w:tc>
          <w:tcPr>
            <w:tcW w:w="4186" w:type="pct"/>
            <w:vAlign w:val="center"/>
          </w:tcPr>
          <w:p w:rsidR="00345B82" w:rsidRPr="00345B82" w:rsidRDefault="00345B82" w:rsidP="00345B82">
            <w:pPr>
              <w:pStyle w:val="17"/>
              <w:jc w:val="center"/>
              <w:rPr>
                <w:b/>
                <w:sz w:val="12"/>
                <w:szCs w:val="12"/>
                <w:lang w:eastAsia="zh-CN"/>
              </w:rPr>
            </w:pPr>
            <w:r w:rsidRPr="00345B82">
              <w:rPr>
                <w:b/>
                <w:sz w:val="12"/>
                <w:szCs w:val="12"/>
                <w:lang w:eastAsia="zh-CN"/>
              </w:rPr>
              <w:t>Наименование</w:t>
            </w:r>
          </w:p>
        </w:tc>
        <w:tc>
          <w:tcPr>
            <w:tcW w:w="393" w:type="pct"/>
            <w:vAlign w:val="center"/>
          </w:tcPr>
          <w:p w:rsidR="00345B82" w:rsidRPr="00345B82" w:rsidRDefault="00345B82" w:rsidP="00345B82">
            <w:pPr>
              <w:pStyle w:val="17"/>
              <w:jc w:val="center"/>
              <w:rPr>
                <w:b/>
                <w:sz w:val="12"/>
                <w:szCs w:val="12"/>
                <w:lang w:eastAsia="zh-CN"/>
              </w:rPr>
            </w:pPr>
            <w:r w:rsidRPr="00345B82">
              <w:rPr>
                <w:b/>
                <w:sz w:val="12"/>
                <w:szCs w:val="12"/>
                <w:lang w:eastAsia="zh-CN"/>
              </w:rPr>
              <w:t>Лист</w:t>
            </w:r>
          </w:p>
        </w:tc>
      </w:tr>
      <w:tr w:rsidR="00345B82" w:rsidRPr="00345B82" w:rsidTr="002478C7">
        <w:trPr>
          <w:trHeight w:hRule="exact" w:val="267"/>
          <w:jc w:val="center"/>
        </w:trPr>
        <w:tc>
          <w:tcPr>
            <w:tcW w:w="5000" w:type="pct"/>
            <w:gridSpan w:val="3"/>
            <w:vAlign w:val="center"/>
          </w:tcPr>
          <w:p w:rsidR="00345B82" w:rsidRPr="00345B82" w:rsidRDefault="00345B82" w:rsidP="00345B82">
            <w:pPr>
              <w:pStyle w:val="17"/>
              <w:jc w:val="center"/>
              <w:rPr>
                <w:b/>
                <w:sz w:val="12"/>
                <w:szCs w:val="12"/>
                <w:lang w:eastAsia="zh-CN"/>
              </w:rPr>
            </w:pPr>
            <w:r w:rsidRPr="00345B82">
              <w:rPr>
                <w:b/>
                <w:sz w:val="12"/>
                <w:szCs w:val="12"/>
                <w:lang w:eastAsia="zh-CN"/>
              </w:rPr>
              <w:t>Основная часть проекта планировки территории</w:t>
            </w:r>
          </w:p>
        </w:tc>
      </w:tr>
      <w:tr w:rsidR="00345B82" w:rsidRPr="00345B82" w:rsidTr="002478C7">
        <w:trPr>
          <w:trHeight w:hRule="exact" w:val="130"/>
          <w:jc w:val="center"/>
        </w:trPr>
        <w:tc>
          <w:tcPr>
            <w:tcW w:w="421" w:type="pct"/>
            <w:vAlign w:val="center"/>
          </w:tcPr>
          <w:p w:rsidR="00345B82" w:rsidRPr="00345B82" w:rsidRDefault="00345B82" w:rsidP="00345B82">
            <w:pPr>
              <w:pStyle w:val="17"/>
              <w:jc w:val="center"/>
              <w:rPr>
                <w:sz w:val="12"/>
                <w:szCs w:val="12"/>
                <w:lang w:eastAsia="zh-CN"/>
              </w:rPr>
            </w:pPr>
          </w:p>
        </w:tc>
        <w:tc>
          <w:tcPr>
            <w:tcW w:w="4186" w:type="pct"/>
            <w:vAlign w:val="center"/>
          </w:tcPr>
          <w:p w:rsidR="00345B82" w:rsidRPr="00345B82" w:rsidRDefault="00345B82" w:rsidP="00345B82">
            <w:pPr>
              <w:pStyle w:val="17"/>
              <w:jc w:val="center"/>
              <w:rPr>
                <w:b/>
                <w:sz w:val="12"/>
                <w:szCs w:val="12"/>
                <w:lang w:eastAsia="zh-CN"/>
              </w:rPr>
            </w:pPr>
            <w:r w:rsidRPr="00345B82">
              <w:rPr>
                <w:b/>
                <w:sz w:val="12"/>
                <w:szCs w:val="12"/>
                <w:lang w:eastAsia="zh-CN"/>
              </w:rPr>
              <w:t>Раздел 1 «Проект планировки территории. Графическая часть»</w:t>
            </w:r>
          </w:p>
        </w:tc>
        <w:tc>
          <w:tcPr>
            <w:tcW w:w="393" w:type="pct"/>
            <w:vAlign w:val="center"/>
          </w:tcPr>
          <w:p w:rsidR="00345B82" w:rsidRPr="00345B82" w:rsidRDefault="00345B82" w:rsidP="00345B82">
            <w:pPr>
              <w:pStyle w:val="17"/>
              <w:jc w:val="center"/>
              <w:rPr>
                <w:sz w:val="12"/>
                <w:szCs w:val="12"/>
                <w:lang w:eastAsia="zh-CN"/>
              </w:rPr>
            </w:pPr>
          </w:p>
        </w:tc>
      </w:tr>
      <w:tr w:rsidR="00345B82" w:rsidRPr="00345B82" w:rsidTr="002478C7">
        <w:trPr>
          <w:trHeight w:hRule="exact" w:val="146"/>
          <w:jc w:val="center"/>
        </w:trPr>
        <w:tc>
          <w:tcPr>
            <w:tcW w:w="421" w:type="pct"/>
            <w:vAlign w:val="center"/>
          </w:tcPr>
          <w:p w:rsidR="00345B82" w:rsidRPr="00345B82" w:rsidRDefault="00345B82" w:rsidP="00345B82">
            <w:pPr>
              <w:pStyle w:val="17"/>
              <w:jc w:val="center"/>
              <w:rPr>
                <w:bCs/>
                <w:sz w:val="12"/>
                <w:szCs w:val="12"/>
              </w:rPr>
            </w:pPr>
            <w:r w:rsidRPr="00345B82">
              <w:rPr>
                <w:bCs/>
                <w:sz w:val="12"/>
                <w:szCs w:val="12"/>
              </w:rPr>
              <w:t>1.1</w:t>
            </w:r>
          </w:p>
        </w:tc>
        <w:tc>
          <w:tcPr>
            <w:tcW w:w="4186" w:type="pct"/>
            <w:vAlign w:val="center"/>
          </w:tcPr>
          <w:p w:rsidR="00345B82" w:rsidRPr="00345B82" w:rsidRDefault="00345B82" w:rsidP="00345B82">
            <w:pPr>
              <w:pStyle w:val="17"/>
              <w:rPr>
                <w:bCs/>
                <w:color w:val="4F81BD" w:themeColor="accent1"/>
                <w:sz w:val="12"/>
                <w:szCs w:val="12"/>
              </w:rPr>
            </w:pPr>
            <w:r w:rsidRPr="00345B82">
              <w:rPr>
                <w:bCs/>
                <w:sz w:val="12"/>
                <w:szCs w:val="12"/>
              </w:rPr>
              <w:t xml:space="preserve">Чертеж красных линий. Чертеж  границ зон планируемого размещения линейных объектов М:2000 </w:t>
            </w:r>
          </w:p>
        </w:tc>
        <w:tc>
          <w:tcPr>
            <w:tcW w:w="393" w:type="pct"/>
            <w:vAlign w:val="center"/>
          </w:tcPr>
          <w:p w:rsidR="00345B82" w:rsidRPr="00345B82" w:rsidRDefault="00345B82" w:rsidP="00345B82">
            <w:pPr>
              <w:pStyle w:val="17"/>
              <w:jc w:val="center"/>
              <w:rPr>
                <w:bCs/>
                <w:sz w:val="12"/>
                <w:szCs w:val="12"/>
              </w:rPr>
            </w:pPr>
          </w:p>
        </w:tc>
      </w:tr>
      <w:tr w:rsidR="00345B82" w:rsidRPr="00345B82" w:rsidTr="002478C7">
        <w:trPr>
          <w:trHeight w:hRule="exact" w:val="140"/>
          <w:jc w:val="center"/>
        </w:trPr>
        <w:tc>
          <w:tcPr>
            <w:tcW w:w="421" w:type="pct"/>
            <w:vAlign w:val="center"/>
          </w:tcPr>
          <w:p w:rsidR="00345B82" w:rsidRPr="00345B82" w:rsidRDefault="00345B82" w:rsidP="00345B82">
            <w:pPr>
              <w:pStyle w:val="17"/>
              <w:jc w:val="center"/>
              <w:rPr>
                <w:b/>
                <w:sz w:val="12"/>
                <w:szCs w:val="12"/>
                <w:lang w:eastAsia="zh-CN"/>
              </w:rPr>
            </w:pPr>
          </w:p>
        </w:tc>
        <w:tc>
          <w:tcPr>
            <w:tcW w:w="4186" w:type="pct"/>
            <w:vAlign w:val="center"/>
          </w:tcPr>
          <w:p w:rsidR="00345B82" w:rsidRPr="00345B82" w:rsidRDefault="00345B82" w:rsidP="002478C7">
            <w:pPr>
              <w:pStyle w:val="17"/>
              <w:jc w:val="center"/>
              <w:rPr>
                <w:b/>
                <w:sz w:val="12"/>
                <w:szCs w:val="12"/>
                <w:lang w:eastAsia="zh-CN"/>
              </w:rPr>
            </w:pPr>
            <w:r w:rsidRPr="00345B82">
              <w:rPr>
                <w:b/>
                <w:sz w:val="12"/>
                <w:szCs w:val="12"/>
                <w:lang w:eastAsia="zh-CN"/>
              </w:rPr>
              <w:t>Раздел 2 «Положение о размещении линейных объектов»</w:t>
            </w:r>
          </w:p>
        </w:tc>
        <w:tc>
          <w:tcPr>
            <w:tcW w:w="393" w:type="pct"/>
            <w:vAlign w:val="center"/>
          </w:tcPr>
          <w:p w:rsidR="00345B82" w:rsidRPr="00345B82" w:rsidRDefault="00345B82" w:rsidP="00345B82">
            <w:pPr>
              <w:pStyle w:val="17"/>
              <w:jc w:val="center"/>
              <w:rPr>
                <w:b/>
                <w:sz w:val="12"/>
                <w:szCs w:val="12"/>
                <w:lang w:eastAsia="zh-CN"/>
              </w:rPr>
            </w:pPr>
          </w:p>
        </w:tc>
      </w:tr>
      <w:tr w:rsidR="00345B82" w:rsidRPr="00345B82" w:rsidTr="002478C7">
        <w:trPr>
          <w:trHeight w:val="70"/>
          <w:jc w:val="center"/>
        </w:trPr>
        <w:tc>
          <w:tcPr>
            <w:tcW w:w="421" w:type="pct"/>
            <w:vAlign w:val="center"/>
          </w:tcPr>
          <w:p w:rsidR="00345B82" w:rsidRPr="00345B82" w:rsidRDefault="00345B82" w:rsidP="00345B82">
            <w:pPr>
              <w:pStyle w:val="17"/>
              <w:jc w:val="center"/>
              <w:rPr>
                <w:bCs/>
                <w:sz w:val="12"/>
                <w:szCs w:val="12"/>
              </w:rPr>
            </w:pPr>
            <w:r w:rsidRPr="00345B82">
              <w:rPr>
                <w:bCs/>
                <w:sz w:val="12"/>
                <w:szCs w:val="12"/>
              </w:rPr>
              <w:t>2.1.</w:t>
            </w:r>
          </w:p>
        </w:tc>
        <w:tc>
          <w:tcPr>
            <w:tcW w:w="4186" w:type="pct"/>
            <w:vAlign w:val="center"/>
          </w:tcPr>
          <w:p w:rsidR="00345B82" w:rsidRPr="00345B82" w:rsidRDefault="00345B82" w:rsidP="00345B82">
            <w:pPr>
              <w:pStyle w:val="17"/>
              <w:rPr>
                <w:bCs/>
                <w:sz w:val="12"/>
                <w:szCs w:val="12"/>
              </w:rPr>
            </w:pPr>
            <w:r w:rsidRPr="00345B82">
              <w:rPr>
                <w:bCs/>
                <w:sz w:val="12"/>
                <w:szCs w:val="12"/>
              </w:rPr>
              <w:t xml:space="preserve">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 </w:t>
            </w:r>
          </w:p>
        </w:tc>
        <w:tc>
          <w:tcPr>
            <w:tcW w:w="393" w:type="pct"/>
            <w:vAlign w:val="center"/>
          </w:tcPr>
          <w:p w:rsidR="00345B82" w:rsidRPr="00345B82" w:rsidRDefault="00345B82" w:rsidP="00345B82">
            <w:pPr>
              <w:pStyle w:val="17"/>
              <w:jc w:val="center"/>
              <w:rPr>
                <w:bCs/>
                <w:sz w:val="12"/>
                <w:szCs w:val="12"/>
              </w:rPr>
            </w:pPr>
          </w:p>
        </w:tc>
      </w:tr>
      <w:tr w:rsidR="00345B82" w:rsidRPr="00345B82" w:rsidTr="002478C7">
        <w:trPr>
          <w:trHeight w:val="70"/>
          <w:jc w:val="center"/>
        </w:trPr>
        <w:tc>
          <w:tcPr>
            <w:tcW w:w="421" w:type="pct"/>
            <w:vAlign w:val="center"/>
          </w:tcPr>
          <w:p w:rsidR="00345B82" w:rsidRPr="00345B82" w:rsidRDefault="00345B82" w:rsidP="00345B82">
            <w:pPr>
              <w:pStyle w:val="17"/>
              <w:jc w:val="center"/>
              <w:rPr>
                <w:bCs/>
                <w:sz w:val="12"/>
                <w:szCs w:val="12"/>
              </w:rPr>
            </w:pPr>
            <w:r w:rsidRPr="00345B82">
              <w:rPr>
                <w:bCs/>
                <w:sz w:val="12"/>
                <w:szCs w:val="12"/>
              </w:rPr>
              <w:t>2.2.</w:t>
            </w:r>
          </w:p>
        </w:tc>
        <w:tc>
          <w:tcPr>
            <w:tcW w:w="4186" w:type="pct"/>
            <w:vAlign w:val="center"/>
          </w:tcPr>
          <w:p w:rsidR="00345B82" w:rsidRPr="00345B82" w:rsidRDefault="00345B82" w:rsidP="00345B82">
            <w:pPr>
              <w:pStyle w:val="17"/>
              <w:rPr>
                <w:bCs/>
                <w:sz w:val="12"/>
                <w:szCs w:val="12"/>
              </w:rPr>
            </w:pPr>
            <w:r w:rsidRPr="00345B82">
              <w:rPr>
                <w:bCs/>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393" w:type="pct"/>
            <w:vAlign w:val="center"/>
          </w:tcPr>
          <w:p w:rsidR="00345B82" w:rsidRPr="00345B82" w:rsidRDefault="00345B82" w:rsidP="00345B82">
            <w:pPr>
              <w:pStyle w:val="17"/>
              <w:jc w:val="center"/>
              <w:rPr>
                <w:bCs/>
                <w:sz w:val="12"/>
                <w:szCs w:val="12"/>
              </w:rPr>
            </w:pPr>
          </w:p>
        </w:tc>
      </w:tr>
      <w:tr w:rsidR="00345B82" w:rsidRPr="00345B82" w:rsidTr="002478C7">
        <w:trPr>
          <w:trHeight w:val="70"/>
          <w:jc w:val="center"/>
        </w:trPr>
        <w:tc>
          <w:tcPr>
            <w:tcW w:w="421" w:type="pct"/>
            <w:vAlign w:val="center"/>
          </w:tcPr>
          <w:p w:rsidR="00345B82" w:rsidRPr="00345B82" w:rsidRDefault="00345B82" w:rsidP="00345B82">
            <w:pPr>
              <w:pStyle w:val="17"/>
              <w:jc w:val="center"/>
              <w:rPr>
                <w:bCs/>
                <w:sz w:val="12"/>
                <w:szCs w:val="12"/>
              </w:rPr>
            </w:pPr>
            <w:r w:rsidRPr="00345B82">
              <w:rPr>
                <w:bCs/>
                <w:sz w:val="12"/>
                <w:szCs w:val="12"/>
              </w:rPr>
              <w:t>2.3.</w:t>
            </w:r>
          </w:p>
        </w:tc>
        <w:tc>
          <w:tcPr>
            <w:tcW w:w="4186" w:type="pct"/>
            <w:vAlign w:val="center"/>
          </w:tcPr>
          <w:p w:rsidR="00345B82" w:rsidRPr="00345B82" w:rsidRDefault="00345B82" w:rsidP="00345B82">
            <w:pPr>
              <w:pStyle w:val="17"/>
              <w:rPr>
                <w:bCs/>
                <w:sz w:val="12"/>
                <w:szCs w:val="12"/>
              </w:rPr>
            </w:pPr>
            <w:r w:rsidRPr="00345B82">
              <w:rPr>
                <w:bCs/>
                <w:sz w:val="12"/>
                <w:szCs w:val="12"/>
              </w:rPr>
              <w:t xml:space="preserve">Перечень </w:t>
            </w:r>
            <w:proofErr w:type="gramStart"/>
            <w:r w:rsidRPr="00345B82">
              <w:rPr>
                <w:bCs/>
                <w:sz w:val="12"/>
                <w:szCs w:val="12"/>
              </w:rPr>
              <w:t>координат характерных точек границ зон планируемого размещения линейных объектов</w:t>
            </w:r>
            <w:proofErr w:type="gramEnd"/>
            <w:r w:rsidRPr="00345B82">
              <w:rPr>
                <w:bCs/>
                <w:sz w:val="12"/>
                <w:szCs w:val="12"/>
              </w:rPr>
              <w:t xml:space="preserve"> </w:t>
            </w:r>
          </w:p>
        </w:tc>
        <w:tc>
          <w:tcPr>
            <w:tcW w:w="393" w:type="pct"/>
            <w:vAlign w:val="center"/>
          </w:tcPr>
          <w:p w:rsidR="00345B82" w:rsidRPr="00345B82" w:rsidRDefault="00345B82" w:rsidP="00345B82">
            <w:pPr>
              <w:pStyle w:val="17"/>
              <w:jc w:val="center"/>
              <w:rPr>
                <w:bCs/>
                <w:sz w:val="12"/>
                <w:szCs w:val="12"/>
              </w:rPr>
            </w:pPr>
          </w:p>
        </w:tc>
      </w:tr>
      <w:tr w:rsidR="00345B82" w:rsidRPr="00345B82" w:rsidTr="002478C7">
        <w:trPr>
          <w:trHeight w:val="70"/>
          <w:jc w:val="center"/>
        </w:trPr>
        <w:tc>
          <w:tcPr>
            <w:tcW w:w="421" w:type="pct"/>
            <w:vAlign w:val="center"/>
          </w:tcPr>
          <w:p w:rsidR="00345B82" w:rsidRPr="00345B82" w:rsidRDefault="00345B82" w:rsidP="00345B82">
            <w:pPr>
              <w:pStyle w:val="17"/>
              <w:jc w:val="center"/>
              <w:rPr>
                <w:bCs/>
                <w:sz w:val="12"/>
                <w:szCs w:val="12"/>
              </w:rPr>
            </w:pPr>
            <w:r w:rsidRPr="00345B82">
              <w:rPr>
                <w:bCs/>
                <w:sz w:val="12"/>
                <w:szCs w:val="12"/>
              </w:rPr>
              <w:t>2.4.</w:t>
            </w:r>
          </w:p>
        </w:tc>
        <w:tc>
          <w:tcPr>
            <w:tcW w:w="4186" w:type="pct"/>
            <w:vAlign w:val="center"/>
          </w:tcPr>
          <w:p w:rsidR="00345B82" w:rsidRPr="00345B82" w:rsidRDefault="00345B82" w:rsidP="00345B82">
            <w:pPr>
              <w:pStyle w:val="17"/>
              <w:rPr>
                <w:bCs/>
                <w:sz w:val="12"/>
                <w:szCs w:val="12"/>
              </w:rPr>
            </w:pPr>
            <w:r w:rsidRPr="00345B82">
              <w:rPr>
                <w:bCs/>
                <w:sz w:val="12"/>
                <w:szCs w:val="12"/>
              </w:rPr>
              <w:t xml:space="preserve">Перечень </w:t>
            </w:r>
            <w:proofErr w:type="gramStart"/>
            <w:r w:rsidRPr="00345B82">
              <w:rPr>
                <w:bCs/>
                <w:sz w:val="12"/>
                <w:szCs w:val="12"/>
              </w:rPr>
              <w:t>координат характерных точек границ зон планируемого размещения линейных</w:t>
            </w:r>
            <w:proofErr w:type="gramEnd"/>
            <w:r w:rsidRPr="00345B82">
              <w:rPr>
                <w:bCs/>
                <w:sz w:val="12"/>
                <w:szCs w:val="12"/>
              </w:rPr>
              <w:t xml:space="preserve"> объектов, подлежащих переносу (переустройству) из зон планируемого размещения линейных объектов </w:t>
            </w:r>
          </w:p>
        </w:tc>
        <w:tc>
          <w:tcPr>
            <w:tcW w:w="393" w:type="pct"/>
            <w:vAlign w:val="center"/>
          </w:tcPr>
          <w:p w:rsidR="00345B82" w:rsidRPr="00345B82" w:rsidRDefault="00345B82" w:rsidP="00345B82">
            <w:pPr>
              <w:pStyle w:val="17"/>
              <w:jc w:val="center"/>
              <w:rPr>
                <w:bCs/>
                <w:sz w:val="12"/>
                <w:szCs w:val="12"/>
              </w:rPr>
            </w:pPr>
          </w:p>
        </w:tc>
      </w:tr>
      <w:tr w:rsidR="00345B82" w:rsidRPr="00345B82" w:rsidTr="002478C7">
        <w:trPr>
          <w:trHeight w:val="70"/>
          <w:jc w:val="center"/>
        </w:trPr>
        <w:tc>
          <w:tcPr>
            <w:tcW w:w="421" w:type="pct"/>
            <w:vAlign w:val="center"/>
          </w:tcPr>
          <w:p w:rsidR="00345B82" w:rsidRPr="00345B82" w:rsidRDefault="00345B82" w:rsidP="00345B82">
            <w:pPr>
              <w:pStyle w:val="17"/>
              <w:jc w:val="center"/>
              <w:rPr>
                <w:bCs/>
                <w:sz w:val="12"/>
                <w:szCs w:val="12"/>
              </w:rPr>
            </w:pPr>
            <w:r w:rsidRPr="00345B82">
              <w:rPr>
                <w:bCs/>
                <w:sz w:val="12"/>
                <w:szCs w:val="12"/>
              </w:rPr>
              <w:t>2.5.</w:t>
            </w:r>
          </w:p>
        </w:tc>
        <w:tc>
          <w:tcPr>
            <w:tcW w:w="4186" w:type="pct"/>
            <w:vAlign w:val="center"/>
          </w:tcPr>
          <w:p w:rsidR="00345B82" w:rsidRPr="00345B82" w:rsidRDefault="00345B82" w:rsidP="00345B82">
            <w:pPr>
              <w:pStyle w:val="17"/>
              <w:rPr>
                <w:bCs/>
                <w:sz w:val="12"/>
                <w:szCs w:val="12"/>
              </w:rPr>
            </w:pPr>
            <w:r w:rsidRPr="00345B82">
              <w:rPr>
                <w:bCs/>
                <w:sz w:val="12"/>
                <w:szCs w:val="12"/>
              </w:rPr>
              <w:t xml:space="preserve">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 </w:t>
            </w:r>
          </w:p>
        </w:tc>
        <w:tc>
          <w:tcPr>
            <w:tcW w:w="393" w:type="pct"/>
            <w:shd w:val="clear" w:color="auto" w:fill="auto"/>
            <w:vAlign w:val="center"/>
          </w:tcPr>
          <w:p w:rsidR="00345B82" w:rsidRPr="00345B82" w:rsidRDefault="00345B82" w:rsidP="00345B82">
            <w:pPr>
              <w:pStyle w:val="17"/>
              <w:jc w:val="center"/>
              <w:rPr>
                <w:bCs/>
                <w:sz w:val="12"/>
                <w:szCs w:val="12"/>
              </w:rPr>
            </w:pPr>
          </w:p>
        </w:tc>
      </w:tr>
      <w:tr w:rsidR="00345B82" w:rsidRPr="00345B82" w:rsidTr="002478C7">
        <w:trPr>
          <w:trHeight w:val="70"/>
          <w:jc w:val="center"/>
        </w:trPr>
        <w:tc>
          <w:tcPr>
            <w:tcW w:w="421" w:type="pct"/>
            <w:vAlign w:val="center"/>
          </w:tcPr>
          <w:p w:rsidR="00345B82" w:rsidRPr="00345B82" w:rsidRDefault="00345B82" w:rsidP="00345B82">
            <w:pPr>
              <w:pStyle w:val="17"/>
              <w:jc w:val="center"/>
              <w:rPr>
                <w:bCs/>
                <w:sz w:val="12"/>
                <w:szCs w:val="12"/>
              </w:rPr>
            </w:pPr>
            <w:r w:rsidRPr="00345B82">
              <w:rPr>
                <w:bCs/>
                <w:sz w:val="12"/>
                <w:szCs w:val="12"/>
              </w:rPr>
              <w:t>2.6.</w:t>
            </w:r>
          </w:p>
        </w:tc>
        <w:tc>
          <w:tcPr>
            <w:tcW w:w="4186" w:type="pct"/>
            <w:vAlign w:val="center"/>
          </w:tcPr>
          <w:p w:rsidR="00345B82" w:rsidRPr="00345B82" w:rsidRDefault="00345B82" w:rsidP="00345B82">
            <w:pPr>
              <w:pStyle w:val="17"/>
              <w:rPr>
                <w:bCs/>
                <w:sz w:val="12"/>
                <w:szCs w:val="12"/>
              </w:rPr>
            </w:pPr>
            <w:proofErr w:type="gramStart"/>
            <w:r w:rsidRPr="00345B82">
              <w:rPr>
                <w:bCs/>
                <w:sz w:val="12"/>
                <w:szCs w:val="12"/>
              </w:rPr>
              <w:t xml:space="preserve">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 </w:t>
            </w:r>
            <w:proofErr w:type="gramEnd"/>
          </w:p>
        </w:tc>
        <w:tc>
          <w:tcPr>
            <w:tcW w:w="393" w:type="pct"/>
            <w:shd w:val="clear" w:color="auto" w:fill="auto"/>
            <w:vAlign w:val="center"/>
          </w:tcPr>
          <w:p w:rsidR="00345B82" w:rsidRPr="00345B82" w:rsidRDefault="00345B82" w:rsidP="00345B82">
            <w:pPr>
              <w:pStyle w:val="17"/>
              <w:jc w:val="center"/>
              <w:rPr>
                <w:bCs/>
                <w:sz w:val="12"/>
                <w:szCs w:val="12"/>
              </w:rPr>
            </w:pPr>
          </w:p>
        </w:tc>
      </w:tr>
      <w:tr w:rsidR="00345B82" w:rsidRPr="00345B82" w:rsidTr="002478C7">
        <w:trPr>
          <w:trHeight w:val="70"/>
          <w:jc w:val="center"/>
        </w:trPr>
        <w:tc>
          <w:tcPr>
            <w:tcW w:w="421" w:type="pct"/>
            <w:vAlign w:val="center"/>
          </w:tcPr>
          <w:p w:rsidR="00345B82" w:rsidRPr="00345B82" w:rsidRDefault="00345B82" w:rsidP="00345B82">
            <w:pPr>
              <w:pStyle w:val="17"/>
              <w:jc w:val="center"/>
              <w:rPr>
                <w:bCs/>
                <w:sz w:val="12"/>
                <w:szCs w:val="12"/>
              </w:rPr>
            </w:pPr>
            <w:r w:rsidRPr="00345B82">
              <w:rPr>
                <w:bCs/>
                <w:sz w:val="12"/>
                <w:szCs w:val="12"/>
              </w:rPr>
              <w:t>2.7</w:t>
            </w:r>
          </w:p>
        </w:tc>
        <w:tc>
          <w:tcPr>
            <w:tcW w:w="4186" w:type="pct"/>
            <w:vAlign w:val="center"/>
          </w:tcPr>
          <w:p w:rsidR="00345B82" w:rsidRPr="00345B82" w:rsidRDefault="00345B82" w:rsidP="00345B82">
            <w:pPr>
              <w:pStyle w:val="17"/>
              <w:rPr>
                <w:bCs/>
                <w:sz w:val="12"/>
                <w:szCs w:val="12"/>
              </w:rPr>
            </w:pPr>
            <w:r w:rsidRPr="00345B82">
              <w:rPr>
                <w:bCs/>
                <w:sz w:val="12"/>
                <w:szCs w:val="12"/>
              </w:rPr>
              <w:t xml:space="preserve">Информация </w:t>
            </w:r>
            <w:proofErr w:type="gramStart"/>
            <w:r w:rsidRPr="00345B82">
              <w:rPr>
                <w:bCs/>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345B82">
              <w:rPr>
                <w:bCs/>
                <w:sz w:val="12"/>
                <w:szCs w:val="12"/>
              </w:rPr>
              <w:t xml:space="preserve"> линейных объектов </w:t>
            </w:r>
          </w:p>
        </w:tc>
        <w:tc>
          <w:tcPr>
            <w:tcW w:w="393" w:type="pct"/>
            <w:shd w:val="clear" w:color="auto" w:fill="auto"/>
            <w:vAlign w:val="center"/>
          </w:tcPr>
          <w:p w:rsidR="00345B82" w:rsidRPr="00345B82" w:rsidRDefault="00345B82" w:rsidP="00345B82">
            <w:pPr>
              <w:pStyle w:val="17"/>
              <w:jc w:val="center"/>
              <w:rPr>
                <w:bCs/>
                <w:sz w:val="12"/>
                <w:szCs w:val="12"/>
              </w:rPr>
            </w:pPr>
          </w:p>
        </w:tc>
      </w:tr>
      <w:tr w:rsidR="00345B82" w:rsidRPr="00345B82" w:rsidTr="002478C7">
        <w:trPr>
          <w:trHeight w:val="70"/>
          <w:jc w:val="center"/>
        </w:trPr>
        <w:tc>
          <w:tcPr>
            <w:tcW w:w="421" w:type="pct"/>
            <w:vAlign w:val="center"/>
          </w:tcPr>
          <w:p w:rsidR="00345B82" w:rsidRPr="00345B82" w:rsidRDefault="00345B82" w:rsidP="00345B82">
            <w:pPr>
              <w:pStyle w:val="17"/>
              <w:jc w:val="center"/>
              <w:rPr>
                <w:bCs/>
                <w:sz w:val="12"/>
                <w:szCs w:val="12"/>
              </w:rPr>
            </w:pPr>
            <w:r w:rsidRPr="00345B82">
              <w:rPr>
                <w:bCs/>
                <w:sz w:val="12"/>
                <w:szCs w:val="12"/>
              </w:rPr>
              <w:t>2.8.</w:t>
            </w:r>
          </w:p>
        </w:tc>
        <w:tc>
          <w:tcPr>
            <w:tcW w:w="4186" w:type="pct"/>
            <w:vAlign w:val="center"/>
          </w:tcPr>
          <w:p w:rsidR="00345B82" w:rsidRPr="00345B82" w:rsidRDefault="00345B82" w:rsidP="00345B82">
            <w:pPr>
              <w:pStyle w:val="17"/>
              <w:rPr>
                <w:bCs/>
                <w:sz w:val="12"/>
                <w:szCs w:val="12"/>
              </w:rPr>
            </w:pPr>
            <w:r w:rsidRPr="00345B82">
              <w:rPr>
                <w:bCs/>
                <w:sz w:val="12"/>
                <w:szCs w:val="12"/>
              </w:rPr>
              <w:t xml:space="preserve">Информация о необходимости осуществления мероприятий по охране окружающей среды </w:t>
            </w:r>
          </w:p>
        </w:tc>
        <w:tc>
          <w:tcPr>
            <w:tcW w:w="393" w:type="pct"/>
            <w:vAlign w:val="center"/>
          </w:tcPr>
          <w:p w:rsidR="00345B82" w:rsidRPr="00345B82" w:rsidRDefault="00345B82" w:rsidP="00345B82">
            <w:pPr>
              <w:pStyle w:val="17"/>
              <w:jc w:val="center"/>
              <w:rPr>
                <w:bCs/>
                <w:sz w:val="12"/>
                <w:szCs w:val="12"/>
              </w:rPr>
            </w:pPr>
          </w:p>
        </w:tc>
      </w:tr>
      <w:tr w:rsidR="00345B82" w:rsidRPr="00345B82" w:rsidTr="002478C7">
        <w:trPr>
          <w:trHeight w:val="70"/>
          <w:jc w:val="center"/>
        </w:trPr>
        <w:tc>
          <w:tcPr>
            <w:tcW w:w="421" w:type="pct"/>
            <w:vAlign w:val="center"/>
          </w:tcPr>
          <w:p w:rsidR="00345B82" w:rsidRPr="00345B82" w:rsidRDefault="00345B82" w:rsidP="00345B82">
            <w:pPr>
              <w:pStyle w:val="17"/>
              <w:jc w:val="center"/>
              <w:rPr>
                <w:bCs/>
                <w:sz w:val="12"/>
                <w:szCs w:val="12"/>
              </w:rPr>
            </w:pPr>
            <w:r w:rsidRPr="00345B82">
              <w:rPr>
                <w:bCs/>
                <w:sz w:val="12"/>
                <w:szCs w:val="12"/>
              </w:rPr>
              <w:t>2.9.</w:t>
            </w:r>
          </w:p>
        </w:tc>
        <w:tc>
          <w:tcPr>
            <w:tcW w:w="4186" w:type="pct"/>
            <w:vAlign w:val="center"/>
          </w:tcPr>
          <w:p w:rsidR="00345B82" w:rsidRPr="00345B82" w:rsidRDefault="00345B82" w:rsidP="00345B82">
            <w:pPr>
              <w:pStyle w:val="17"/>
              <w:rPr>
                <w:bCs/>
                <w:sz w:val="12"/>
                <w:szCs w:val="12"/>
              </w:rPr>
            </w:pPr>
            <w:r w:rsidRPr="00345B82">
              <w:rPr>
                <w:bCs/>
                <w:sz w:val="12"/>
                <w:szCs w:val="12"/>
              </w:rPr>
              <w:t xml:space="preserve">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 </w:t>
            </w:r>
          </w:p>
        </w:tc>
        <w:tc>
          <w:tcPr>
            <w:tcW w:w="393" w:type="pct"/>
            <w:vAlign w:val="center"/>
          </w:tcPr>
          <w:p w:rsidR="00345B82" w:rsidRPr="00345B82" w:rsidRDefault="00345B82" w:rsidP="00345B82">
            <w:pPr>
              <w:pStyle w:val="17"/>
              <w:jc w:val="center"/>
              <w:rPr>
                <w:bCs/>
                <w:sz w:val="12"/>
                <w:szCs w:val="12"/>
              </w:rPr>
            </w:pPr>
          </w:p>
        </w:tc>
      </w:tr>
      <w:tr w:rsidR="00345B82" w:rsidRPr="00345B82" w:rsidTr="002478C7">
        <w:trPr>
          <w:trHeight w:val="70"/>
          <w:jc w:val="center"/>
        </w:trPr>
        <w:tc>
          <w:tcPr>
            <w:tcW w:w="421" w:type="pct"/>
            <w:vAlign w:val="center"/>
          </w:tcPr>
          <w:p w:rsidR="00345B82" w:rsidRPr="00345B82" w:rsidRDefault="00345B82" w:rsidP="00345B82">
            <w:pPr>
              <w:pStyle w:val="17"/>
              <w:jc w:val="center"/>
              <w:rPr>
                <w:b/>
                <w:bCs/>
                <w:sz w:val="12"/>
                <w:szCs w:val="12"/>
              </w:rPr>
            </w:pPr>
          </w:p>
        </w:tc>
        <w:tc>
          <w:tcPr>
            <w:tcW w:w="4186" w:type="pct"/>
            <w:vAlign w:val="center"/>
          </w:tcPr>
          <w:p w:rsidR="00345B82" w:rsidRPr="00345B82" w:rsidRDefault="00345B82" w:rsidP="00345B82">
            <w:pPr>
              <w:pStyle w:val="17"/>
              <w:rPr>
                <w:b/>
                <w:bCs/>
                <w:sz w:val="12"/>
                <w:szCs w:val="12"/>
              </w:rPr>
            </w:pPr>
            <w:r w:rsidRPr="00345B82">
              <w:rPr>
                <w:b/>
                <w:bCs/>
                <w:sz w:val="12"/>
                <w:szCs w:val="12"/>
              </w:rPr>
              <w:t xml:space="preserve">Приложения </w:t>
            </w:r>
          </w:p>
        </w:tc>
        <w:tc>
          <w:tcPr>
            <w:tcW w:w="393" w:type="pct"/>
            <w:vAlign w:val="center"/>
          </w:tcPr>
          <w:p w:rsidR="00345B82" w:rsidRPr="00345B82" w:rsidRDefault="00345B82" w:rsidP="00345B82">
            <w:pPr>
              <w:pStyle w:val="17"/>
              <w:jc w:val="center"/>
              <w:rPr>
                <w:b/>
                <w:bCs/>
                <w:sz w:val="12"/>
                <w:szCs w:val="12"/>
              </w:rPr>
            </w:pPr>
          </w:p>
        </w:tc>
      </w:tr>
      <w:tr w:rsidR="00345B82" w:rsidRPr="00345B82" w:rsidTr="002478C7">
        <w:trPr>
          <w:trHeight w:val="70"/>
          <w:jc w:val="center"/>
        </w:trPr>
        <w:tc>
          <w:tcPr>
            <w:tcW w:w="421" w:type="pct"/>
            <w:vAlign w:val="center"/>
          </w:tcPr>
          <w:p w:rsidR="00345B82" w:rsidRPr="00345B82" w:rsidRDefault="00345B82" w:rsidP="00345B82">
            <w:pPr>
              <w:pStyle w:val="17"/>
              <w:jc w:val="center"/>
              <w:rPr>
                <w:bCs/>
                <w:sz w:val="12"/>
                <w:szCs w:val="12"/>
              </w:rPr>
            </w:pPr>
          </w:p>
        </w:tc>
        <w:tc>
          <w:tcPr>
            <w:tcW w:w="4186" w:type="pct"/>
            <w:vAlign w:val="center"/>
          </w:tcPr>
          <w:p w:rsidR="00345B82" w:rsidRPr="00345B82" w:rsidRDefault="00345B82" w:rsidP="00345B82">
            <w:pPr>
              <w:pStyle w:val="17"/>
              <w:rPr>
                <w:bCs/>
                <w:sz w:val="12"/>
                <w:szCs w:val="12"/>
              </w:rPr>
            </w:pPr>
            <w:r w:rsidRPr="00345B82">
              <w:rPr>
                <w:sz w:val="12"/>
                <w:szCs w:val="12"/>
              </w:rPr>
              <w:t>Ответ Управления государственной охраны объектов культурного наследия Самарской области (Лесной фонд) (270502/16443 от 15.07.2019г.)</w:t>
            </w:r>
          </w:p>
        </w:tc>
        <w:tc>
          <w:tcPr>
            <w:tcW w:w="393" w:type="pct"/>
            <w:vAlign w:val="center"/>
          </w:tcPr>
          <w:p w:rsidR="00345B82" w:rsidRPr="00345B82" w:rsidRDefault="00345B82" w:rsidP="00345B82">
            <w:pPr>
              <w:pStyle w:val="17"/>
              <w:jc w:val="center"/>
              <w:rPr>
                <w:bCs/>
                <w:sz w:val="12"/>
                <w:szCs w:val="12"/>
              </w:rPr>
            </w:pPr>
          </w:p>
        </w:tc>
      </w:tr>
      <w:tr w:rsidR="00345B82" w:rsidRPr="00345B82" w:rsidTr="002478C7">
        <w:trPr>
          <w:trHeight w:val="70"/>
          <w:jc w:val="center"/>
        </w:trPr>
        <w:tc>
          <w:tcPr>
            <w:tcW w:w="421" w:type="pct"/>
            <w:vAlign w:val="center"/>
          </w:tcPr>
          <w:p w:rsidR="00345B82" w:rsidRPr="00345B82" w:rsidRDefault="00345B82" w:rsidP="00345B82">
            <w:pPr>
              <w:pStyle w:val="17"/>
              <w:jc w:val="center"/>
              <w:rPr>
                <w:bCs/>
                <w:sz w:val="12"/>
                <w:szCs w:val="12"/>
              </w:rPr>
            </w:pPr>
          </w:p>
        </w:tc>
        <w:tc>
          <w:tcPr>
            <w:tcW w:w="4186" w:type="pct"/>
            <w:vAlign w:val="center"/>
          </w:tcPr>
          <w:p w:rsidR="00345B82" w:rsidRPr="00345B82" w:rsidRDefault="00345B82" w:rsidP="00345B82">
            <w:pPr>
              <w:pStyle w:val="17"/>
              <w:rPr>
                <w:bCs/>
                <w:sz w:val="12"/>
                <w:szCs w:val="12"/>
              </w:rPr>
            </w:pPr>
            <w:r w:rsidRPr="00345B82">
              <w:rPr>
                <w:sz w:val="12"/>
                <w:szCs w:val="12"/>
              </w:rPr>
              <w:t>Ответ Министерства лесного хозяйства, охраны окружающей среды и природопользования Самарской области (Водный фонд) (№270401/16627 от 17.07.2019г.)</w:t>
            </w:r>
          </w:p>
        </w:tc>
        <w:tc>
          <w:tcPr>
            <w:tcW w:w="393" w:type="pct"/>
            <w:vAlign w:val="center"/>
          </w:tcPr>
          <w:p w:rsidR="00345B82" w:rsidRPr="00345B82" w:rsidRDefault="00345B82" w:rsidP="00345B82">
            <w:pPr>
              <w:pStyle w:val="17"/>
              <w:jc w:val="center"/>
              <w:rPr>
                <w:bCs/>
                <w:sz w:val="12"/>
                <w:szCs w:val="12"/>
              </w:rPr>
            </w:pPr>
          </w:p>
        </w:tc>
      </w:tr>
      <w:tr w:rsidR="00345B82" w:rsidRPr="00345B82" w:rsidTr="002478C7">
        <w:trPr>
          <w:trHeight w:val="70"/>
          <w:jc w:val="center"/>
        </w:trPr>
        <w:tc>
          <w:tcPr>
            <w:tcW w:w="421" w:type="pct"/>
            <w:vAlign w:val="center"/>
          </w:tcPr>
          <w:p w:rsidR="00345B82" w:rsidRPr="00345B82" w:rsidRDefault="00345B82" w:rsidP="00345B82">
            <w:pPr>
              <w:pStyle w:val="17"/>
              <w:jc w:val="center"/>
              <w:rPr>
                <w:bCs/>
                <w:sz w:val="12"/>
                <w:szCs w:val="12"/>
              </w:rPr>
            </w:pPr>
          </w:p>
        </w:tc>
        <w:tc>
          <w:tcPr>
            <w:tcW w:w="4186" w:type="pct"/>
            <w:vAlign w:val="center"/>
          </w:tcPr>
          <w:p w:rsidR="00345B82" w:rsidRPr="00345B82" w:rsidRDefault="00345B82" w:rsidP="00345B82">
            <w:pPr>
              <w:pStyle w:val="17"/>
              <w:rPr>
                <w:sz w:val="12"/>
                <w:szCs w:val="12"/>
              </w:rPr>
            </w:pPr>
            <w:r w:rsidRPr="00345B82">
              <w:rPr>
                <w:sz w:val="12"/>
                <w:szCs w:val="12"/>
              </w:rPr>
              <w:t>Ответ Министерства лесного хозяйства, охраны окружающей среды и природопользования Самарской области (ООПТ регионального значения) (№270303/14893 от 01.07.2019г.)</w:t>
            </w:r>
          </w:p>
        </w:tc>
        <w:tc>
          <w:tcPr>
            <w:tcW w:w="393" w:type="pct"/>
            <w:vAlign w:val="center"/>
          </w:tcPr>
          <w:p w:rsidR="00345B82" w:rsidRPr="00345B82" w:rsidRDefault="00345B82" w:rsidP="00345B82">
            <w:pPr>
              <w:pStyle w:val="17"/>
              <w:jc w:val="center"/>
              <w:rPr>
                <w:bCs/>
                <w:sz w:val="12"/>
                <w:szCs w:val="12"/>
              </w:rPr>
            </w:pPr>
          </w:p>
        </w:tc>
      </w:tr>
      <w:tr w:rsidR="00345B82" w:rsidRPr="00345B82" w:rsidTr="002478C7">
        <w:trPr>
          <w:trHeight w:val="70"/>
          <w:jc w:val="center"/>
        </w:trPr>
        <w:tc>
          <w:tcPr>
            <w:tcW w:w="421" w:type="pct"/>
            <w:vAlign w:val="center"/>
          </w:tcPr>
          <w:p w:rsidR="00345B82" w:rsidRPr="00345B82" w:rsidRDefault="00345B82" w:rsidP="00345B82">
            <w:pPr>
              <w:pStyle w:val="17"/>
              <w:jc w:val="center"/>
              <w:rPr>
                <w:bCs/>
                <w:sz w:val="12"/>
                <w:szCs w:val="12"/>
              </w:rPr>
            </w:pPr>
          </w:p>
        </w:tc>
        <w:tc>
          <w:tcPr>
            <w:tcW w:w="4186" w:type="pct"/>
            <w:vAlign w:val="center"/>
          </w:tcPr>
          <w:p w:rsidR="00345B82" w:rsidRPr="00345B82" w:rsidRDefault="00345B82" w:rsidP="00345B82">
            <w:pPr>
              <w:pStyle w:val="17"/>
              <w:rPr>
                <w:sz w:val="12"/>
                <w:szCs w:val="12"/>
              </w:rPr>
            </w:pPr>
            <w:r w:rsidRPr="00345B82">
              <w:rPr>
                <w:sz w:val="12"/>
                <w:szCs w:val="12"/>
              </w:rPr>
              <w:t>Ответ Администрации муниципального района Сергиевский Самарской области (ООПТ местного значения)  №2158 от 01.07.2019г.</w:t>
            </w:r>
          </w:p>
        </w:tc>
        <w:tc>
          <w:tcPr>
            <w:tcW w:w="393" w:type="pct"/>
            <w:vAlign w:val="center"/>
          </w:tcPr>
          <w:p w:rsidR="00345B82" w:rsidRPr="00345B82" w:rsidRDefault="00345B82" w:rsidP="00345B82">
            <w:pPr>
              <w:pStyle w:val="17"/>
              <w:jc w:val="center"/>
              <w:rPr>
                <w:bCs/>
                <w:sz w:val="12"/>
                <w:szCs w:val="12"/>
              </w:rPr>
            </w:pPr>
          </w:p>
        </w:tc>
      </w:tr>
      <w:tr w:rsidR="00345B82" w:rsidRPr="00345B82" w:rsidTr="002478C7">
        <w:trPr>
          <w:trHeight w:val="70"/>
          <w:jc w:val="center"/>
        </w:trPr>
        <w:tc>
          <w:tcPr>
            <w:tcW w:w="421" w:type="pct"/>
            <w:vAlign w:val="center"/>
          </w:tcPr>
          <w:p w:rsidR="00345B82" w:rsidRPr="00345B82" w:rsidRDefault="00345B82" w:rsidP="00345B82">
            <w:pPr>
              <w:pStyle w:val="17"/>
              <w:jc w:val="center"/>
              <w:rPr>
                <w:bCs/>
                <w:sz w:val="12"/>
                <w:szCs w:val="12"/>
              </w:rPr>
            </w:pPr>
          </w:p>
        </w:tc>
        <w:tc>
          <w:tcPr>
            <w:tcW w:w="4186" w:type="pct"/>
            <w:vAlign w:val="center"/>
          </w:tcPr>
          <w:p w:rsidR="00345B82" w:rsidRPr="00345B82" w:rsidRDefault="00345B82" w:rsidP="00345B82">
            <w:pPr>
              <w:pStyle w:val="17"/>
              <w:rPr>
                <w:sz w:val="12"/>
                <w:szCs w:val="12"/>
              </w:rPr>
            </w:pPr>
            <w:r w:rsidRPr="00345B82">
              <w:rPr>
                <w:sz w:val="12"/>
                <w:szCs w:val="12"/>
              </w:rPr>
              <w:t>Ответ Администрации муниципального района Сергиевский Самарской области (Красные линии)  №2275 от 04.07.2019г.</w:t>
            </w:r>
          </w:p>
        </w:tc>
        <w:tc>
          <w:tcPr>
            <w:tcW w:w="393" w:type="pct"/>
            <w:vAlign w:val="center"/>
          </w:tcPr>
          <w:p w:rsidR="00345B82" w:rsidRPr="00345B82" w:rsidRDefault="00345B82" w:rsidP="00345B82">
            <w:pPr>
              <w:pStyle w:val="17"/>
              <w:jc w:val="center"/>
              <w:rPr>
                <w:bCs/>
                <w:sz w:val="12"/>
                <w:szCs w:val="12"/>
              </w:rPr>
            </w:pPr>
          </w:p>
        </w:tc>
      </w:tr>
      <w:tr w:rsidR="00345B82" w:rsidRPr="00345B82" w:rsidTr="002478C7">
        <w:trPr>
          <w:trHeight w:val="70"/>
          <w:jc w:val="center"/>
        </w:trPr>
        <w:tc>
          <w:tcPr>
            <w:tcW w:w="421" w:type="pct"/>
            <w:vAlign w:val="center"/>
          </w:tcPr>
          <w:p w:rsidR="00345B82" w:rsidRPr="00345B82" w:rsidRDefault="00345B82" w:rsidP="00345B82">
            <w:pPr>
              <w:pStyle w:val="17"/>
              <w:jc w:val="center"/>
              <w:rPr>
                <w:bCs/>
                <w:sz w:val="12"/>
                <w:szCs w:val="12"/>
              </w:rPr>
            </w:pPr>
          </w:p>
        </w:tc>
        <w:tc>
          <w:tcPr>
            <w:tcW w:w="4186" w:type="pct"/>
            <w:vAlign w:val="center"/>
          </w:tcPr>
          <w:p w:rsidR="00345B82" w:rsidRPr="00345B82" w:rsidRDefault="00345B82" w:rsidP="00345B82">
            <w:pPr>
              <w:pStyle w:val="17"/>
              <w:rPr>
                <w:sz w:val="12"/>
                <w:szCs w:val="12"/>
              </w:rPr>
            </w:pPr>
            <w:r w:rsidRPr="00345B82">
              <w:rPr>
                <w:sz w:val="12"/>
                <w:szCs w:val="12"/>
              </w:rPr>
              <w:t>Заключению Департамента по недропользованию по приволжскому федеральному округу (№СМ-ПФО-13-00-36/1853 от 29.07.2019г.)</w:t>
            </w:r>
          </w:p>
        </w:tc>
        <w:tc>
          <w:tcPr>
            <w:tcW w:w="393" w:type="pct"/>
            <w:vAlign w:val="center"/>
          </w:tcPr>
          <w:p w:rsidR="00345B82" w:rsidRPr="00345B82" w:rsidRDefault="00345B82" w:rsidP="00345B82">
            <w:pPr>
              <w:pStyle w:val="17"/>
              <w:jc w:val="center"/>
              <w:rPr>
                <w:bCs/>
                <w:sz w:val="12"/>
                <w:szCs w:val="12"/>
              </w:rPr>
            </w:pPr>
          </w:p>
        </w:tc>
      </w:tr>
      <w:tr w:rsidR="00345B82" w:rsidRPr="00345B82" w:rsidTr="002478C7">
        <w:trPr>
          <w:trHeight w:val="70"/>
          <w:jc w:val="center"/>
        </w:trPr>
        <w:tc>
          <w:tcPr>
            <w:tcW w:w="421" w:type="pct"/>
            <w:vAlign w:val="center"/>
          </w:tcPr>
          <w:p w:rsidR="00345B82" w:rsidRPr="00345B82" w:rsidRDefault="00345B82" w:rsidP="00345B82">
            <w:pPr>
              <w:pStyle w:val="17"/>
              <w:jc w:val="center"/>
              <w:rPr>
                <w:bCs/>
                <w:sz w:val="12"/>
                <w:szCs w:val="12"/>
              </w:rPr>
            </w:pPr>
          </w:p>
        </w:tc>
        <w:tc>
          <w:tcPr>
            <w:tcW w:w="4186" w:type="pct"/>
            <w:vAlign w:val="center"/>
          </w:tcPr>
          <w:p w:rsidR="00345B82" w:rsidRPr="00345B82" w:rsidRDefault="00345B82" w:rsidP="00345B82">
            <w:pPr>
              <w:pStyle w:val="17"/>
              <w:rPr>
                <w:sz w:val="12"/>
                <w:szCs w:val="12"/>
              </w:rPr>
            </w:pPr>
            <w:r w:rsidRPr="00345B82">
              <w:rPr>
                <w:sz w:val="12"/>
                <w:szCs w:val="12"/>
              </w:rPr>
              <w:t>Федеральная служба государственной регистрации, кадастра и картографии (</w:t>
            </w:r>
            <w:proofErr w:type="spellStart"/>
            <w:r w:rsidRPr="00345B82">
              <w:rPr>
                <w:sz w:val="12"/>
                <w:szCs w:val="12"/>
              </w:rPr>
              <w:t>Росреестр</w:t>
            </w:r>
            <w:proofErr w:type="spellEnd"/>
            <w:r w:rsidRPr="00345B82">
              <w:rPr>
                <w:sz w:val="12"/>
                <w:szCs w:val="12"/>
              </w:rPr>
              <w:t>) от 25.06.2019г №50-413/19-0-1</w:t>
            </w:r>
          </w:p>
        </w:tc>
        <w:tc>
          <w:tcPr>
            <w:tcW w:w="393" w:type="pct"/>
            <w:vAlign w:val="center"/>
          </w:tcPr>
          <w:p w:rsidR="00345B82" w:rsidRPr="00345B82" w:rsidRDefault="00345B82" w:rsidP="00345B82">
            <w:pPr>
              <w:pStyle w:val="17"/>
              <w:jc w:val="center"/>
              <w:rPr>
                <w:bCs/>
                <w:sz w:val="12"/>
                <w:szCs w:val="12"/>
              </w:rPr>
            </w:pPr>
          </w:p>
        </w:tc>
      </w:tr>
    </w:tbl>
    <w:p w:rsidR="002C52E9" w:rsidRDefault="002C52E9" w:rsidP="002478C7">
      <w:pPr>
        <w:tabs>
          <w:tab w:val="left" w:pos="0"/>
        </w:tabs>
        <w:spacing w:after="0" w:line="240" w:lineRule="auto"/>
        <w:ind w:firstLine="284"/>
        <w:jc w:val="center"/>
        <w:rPr>
          <w:rFonts w:ascii="Times New Roman" w:eastAsia="Calibri" w:hAnsi="Times New Roman" w:cs="Times New Roman"/>
          <w:b/>
          <w:iCs/>
          <w:sz w:val="12"/>
          <w:szCs w:val="12"/>
        </w:rPr>
      </w:pPr>
    </w:p>
    <w:p w:rsidR="002478C7" w:rsidRDefault="002478C7" w:rsidP="002478C7">
      <w:pPr>
        <w:tabs>
          <w:tab w:val="left" w:pos="0"/>
        </w:tabs>
        <w:spacing w:after="0" w:line="240" w:lineRule="auto"/>
        <w:ind w:firstLine="284"/>
        <w:jc w:val="center"/>
        <w:rPr>
          <w:rFonts w:ascii="Times New Roman" w:eastAsia="Calibri" w:hAnsi="Times New Roman" w:cs="Times New Roman"/>
          <w:b/>
          <w:iCs/>
          <w:sz w:val="12"/>
          <w:szCs w:val="12"/>
        </w:rPr>
      </w:pPr>
      <w:r w:rsidRPr="002478C7">
        <w:rPr>
          <w:rFonts w:ascii="Times New Roman" w:eastAsia="Calibri" w:hAnsi="Times New Roman" w:cs="Times New Roman"/>
          <w:b/>
          <w:iCs/>
          <w:sz w:val="12"/>
          <w:szCs w:val="12"/>
        </w:rPr>
        <w:t>Раздел 1 "Проект планировки территории. Графическая часть"</w:t>
      </w:r>
    </w:p>
    <w:p w:rsidR="002478C7" w:rsidRPr="002478C7" w:rsidRDefault="002478C7" w:rsidP="002478C7">
      <w:pPr>
        <w:tabs>
          <w:tab w:val="left" w:pos="0"/>
        </w:tabs>
        <w:spacing w:after="0" w:line="240" w:lineRule="auto"/>
        <w:ind w:firstLine="284"/>
        <w:jc w:val="both"/>
        <w:rPr>
          <w:rFonts w:ascii="Times New Roman" w:eastAsia="Calibri" w:hAnsi="Times New Roman" w:cs="Times New Roman"/>
          <w:iCs/>
          <w:sz w:val="12"/>
          <w:szCs w:val="12"/>
        </w:rPr>
      </w:pPr>
      <w:r w:rsidRPr="002478C7">
        <w:rPr>
          <w:rFonts w:ascii="Times New Roman" w:eastAsia="Calibri" w:hAnsi="Times New Roman" w:cs="Times New Roman"/>
          <w:iCs/>
          <w:sz w:val="12"/>
          <w:szCs w:val="12"/>
        </w:rPr>
        <w:t>Исходно-разрешительная документация</w:t>
      </w:r>
    </w:p>
    <w:p w:rsidR="002478C7" w:rsidRPr="002478C7" w:rsidRDefault="002478C7" w:rsidP="002478C7">
      <w:pPr>
        <w:tabs>
          <w:tab w:val="left" w:pos="0"/>
        </w:tabs>
        <w:spacing w:after="0" w:line="240" w:lineRule="auto"/>
        <w:ind w:firstLine="284"/>
        <w:jc w:val="both"/>
        <w:rPr>
          <w:rFonts w:ascii="Times New Roman" w:eastAsia="Calibri" w:hAnsi="Times New Roman" w:cs="Times New Roman"/>
          <w:iCs/>
          <w:sz w:val="12"/>
          <w:szCs w:val="12"/>
        </w:rPr>
      </w:pPr>
      <w:r w:rsidRPr="002478C7">
        <w:rPr>
          <w:rFonts w:ascii="Times New Roman" w:eastAsia="Calibri" w:hAnsi="Times New Roman" w:cs="Times New Roman"/>
          <w:iCs/>
          <w:sz w:val="12"/>
          <w:szCs w:val="12"/>
        </w:rPr>
        <w:t>Проектная документация на объект 5756П «Техническое перевооружение напорного нефтепровода ДНС «Южно-Орловская» - УПСВ «</w:t>
      </w:r>
      <w:proofErr w:type="spellStart"/>
      <w:r w:rsidRPr="002478C7">
        <w:rPr>
          <w:rFonts w:ascii="Times New Roman" w:eastAsia="Calibri" w:hAnsi="Times New Roman" w:cs="Times New Roman"/>
          <w:iCs/>
          <w:sz w:val="12"/>
          <w:szCs w:val="12"/>
        </w:rPr>
        <w:t>Екатериновская</w:t>
      </w:r>
      <w:proofErr w:type="spellEnd"/>
      <w:r w:rsidRPr="002478C7">
        <w:rPr>
          <w:rFonts w:ascii="Times New Roman" w:eastAsia="Calibri" w:hAnsi="Times New Roman" w:cs="Times New Roman"/>
          <w:iCs/>
          <w:sz w:val="12"/>
          <w:szCs w:val="12"/>
        </w:rPr>
        <w:t>» (замена аварийного участка) разработана на основании:</w:t>
      </w:r>
    </w:p>
    <w:p w:rsidR="002478C7" w:rsidRPr="002478C7" w:rsidRDefault="002478C7" w:rsidP="002478C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2478C7">
        <w:rPr>
          <w:rFonts w:ascii="Times New Roman" w:eastAsia="Calibri" w:hAnsi="Times New Roman" w:cs="Times New Roman"/>
          <w:iCs/>
          <w:sz w:val="12"/>
          <w:szCs w:val="12"/>
        </w:rPr>
        <w:t>Технического задания на выполнение проекта планировки территории проектирование объекта: 5756П «Техническое перевооружение напорного нефтепровода ДНС «Южно-Орловская» - УПСВ «</w:t>
      </w:r>
      <w:proofErr w:type="spellStart"/>
      <w:r w:rsidRPr="002478C7">
        <w:rPr>
          <w:rFonts w:ascii="Times New Roman" w:eastAsia="Calibri" w:hAnsi="Times New Roman" w:cs="Times New Roman"/>
          <w:iCs/>
          <w:sz w:val="12"/>
          <w:szCs w:val="12"/>
        </w:rPr>
        <w:t>Екатериновская</w:t>
      </w:r>
      <w:proofErr w:type="spellEnd"/>
      <w:r w:rsidRPr="002478C7">
        <w:rPr>
          <w:rFonts w:ascii="Times New Roman" w:eastAsia="Calibri" w:hAnsi="Times New Roman" w:cs="Times New Roman"/>
          <w:iCs/>
          <w:sz w:val="12"/>
          <w:szCs w:val="12"/>
        </w:rPr>
        <w:t>» (замена аварийного участка) на территории муниципального района Сергиевский Самарской области, утвержденного Заместителем генерального директора по развитию производства АО «</w:t>
      </w:r>
      <w:proofErr w:type="spellStart"/>
      <w:r w:rsidRPr="002478C7">
        <w:rPr>
          <w:rFonts w:ascii="Times New Roman" w:eastAsia="Calibri" w:hAnsi="Times New Roman" w:cs="Times New Roman"/>
          <w:iCs/>
          <w:sz w:val="12"/>
          <w:szCs w:val="12"/>
        </w:rPr>
        <w:t>Самаранефтегаз</w:t>
      </w:r>
      <w:proofErr w:type="spellEnd"/>
      <w:r w:rsidRPr="002478C7">
        <w:rPr>
          <w:rFonts w:ascii="Times New Roman" w:eastAsia="Calibri" w:hAnsi="Times New Roman" w:cs="Times New Roman"/>
          <w:iCs/>
          <w:sz w:val="12"/>
          <w:szCs w:val="12"/>
        </w:rPr>
        <w:t xml:space="preserve">» О.В. </w:t>
      </w:r>
      <w:proofErr w:type="spellStart"/>
      <w:r w:rsidRPr="002478C7">
        <w:rPr>
          <w:rFonts w:ascii="Times New Roman" w:eastAsia="Calibri" w:hAnsi="Times New Roman" w:cs="Times New Roman"/>
          <w:iCs/>
          <w:sz w:val="12"/>
          <w:szCs w:val="12"/>
        </w:rPr>
        <w:t>Гладуновым</w:t>
      </w:r>
      <w:proofErr w:type="spellEnd"/>
      <w:r w:rsidRPr="002478C7">
        <w:rPr>
          <w:rFonts w:ascii="Times New Roman" w:eastAsia="Calibri" w:hAnsi="Times New Roman" w:cs="Times New Roman"/>
          <w:iCs/>
          <w:sz w:val="12"/>
          <w:szCs w:val="12"/>
        </w:rPr>
        <w:t xml:space="preserve"> в 2019 г.;</w:t>
      </w:r>
    </w:p>
    <w:p w:rsidR="002478C7" w:rsidRPr="002478C7" w:rsidRDefault="002478C7" w:rsidP="002478C7">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2478C7">
        <w:rPr>
          <w:rFonts w:ascii="Times New Roman" w:eastAsia="Calibri" w:hAnsi="Times New Roman" w:cs="Times New Roman"/>
          <w:iCs/>
          <w:sz w:val="12"/>
          <w:szCs w:val="12"/>
        </w:rPr>
        <w:t>материалов инженерных изысканий, выполненных ООО «</w:t>
      </w:r>
      <w:proofErr w:type="spellStart"/>
      <w:r w:rsidRPr="002478C7">
        <w:rPr>
          <w:rFonts w:ascii="Times New Roman" w:eastAsia="Calibri" w:hAnsi="Times New Roman" w:cs="Times New Roman"/>
          <w:iCs/>
          <w:sz w:val="12"/>
          <w:szCs w:val="12"/>
        </w:rPr>
        <w:t>СамараНИПИнефть</w:t>
      </w:r>
      <w:proofErr w:type="spellEnd"/>
      <w:r w:rsidRPr="002478C7">
        <w:rPr>
          <w:rFonts w:ascii="Times New Roman" w:eastAsia="Calibri" w:hAnsi="Times New Roman" w:cs="Times New Roman"/>
          <w:iCs/>
          <w:sz w:val="12"/>
          <w:szCs w:val="12"/>
        </w:rPr>
        <w:t>», в 2019г.</w:t>
      </w:r>
    </w:p>
    <w:p w:rsidR="002478C7" w:rsidRPr="002478C7" w:rsidRDefault="002478C7" w:rsidP="002478C7">
      <w:pPr>
        <w:tabs>
          <w:tab w:val="left" w:pos="0"/>
        </w:tabs>
        <w:spacing w:after="0" w:line="240" w:lineRule="auto"/>
        <w:ind w:firstLine="284"/>
        <w:jc w:val="both"/>
        <w:rPr>
          <w:rFonts w:ascii="Times New Roman" w:eastAsia="Calibri" w:hAnsi="Times New Roman" w:cs="Times New Roman"/>
          <w:iCs/>
          <w:sz w:val="12"/>
          <w:szCs w:val="12"/>
        </w:rPr>
      </w:pPr>
      <w:r w:rsidRPr="002478C7">
        <w:rPr>
          <w:rFonts w:ascii="Times New Roman" w:eastAsia="Calibri" w:hAnsi="Times New Roman" w:cs="Times New Roman"/>
          <w:iCs/>
          <w:sz w:val="12"/>
          <w:szCs w:val="12"/>
        </w:rPr>
        <w:t>Документация по планировке территории подготовлена на основании следующих документов:</w:t>
      </w:r>
    </w:p>
    <w:p w:rsidR="002478C7" w:rsidRPr="002478C7" w:rsidRDefault="002478C7" w:rsidP="002478C7">
      <w:pPr>
        <w:tabs>
          <w:tab w:val="left" w:pos="0"/>
        </w:tabs>
        <w:spacing w:after="0" w:line="240" w:lineRule="auto"/>
        <w:ind w:firstLine="284"/>
        <w:jc w:val="both"/>
        <w:rPr>
          <w:rFonts w:ascii="Times New Roman" w:eastAsia="Calibri" w:hAnsi="Times New Roman" w:cs="Times New Roman"/>
          <w:iCs/>
          <w:sz w:val="12"/>
          <w:szCs w:val="12"/>
        </w:rPr>
      </w:pPr>
      <w:r w:rsidRPr="002478C7">
        <w:rPr>
          <w:rFonts w:ascii="Times New Roman" w:eastAsia="Calibri" w:hAnsi="Times New Roman" w:cs="Times New Roman"/>
          <w:iCs/>
          <w:sz w:val="12"/>
          <w:szCs w:val="12"/>
        </w:rPr>
        <w:t>- Схема территориального планирования муниципального района Сергиевский;</w:t>
      </w:r>
    </w:p>
    <w:p w:rsidR="002478C7" w:rsidRPr="002478C7" w:rsidRDefault="002478C7" w:rsidP="002478C7">
      <w:pPr>
        <w:tabs>
          <w:tab w:val="left" w:pos="0"/>
        </w:tabs>
        <w:spacing w:after="0" w:line="240" w:lineRule="auto"/>
        <w:ind w:firstLine="284"/>
        <w:jc w:val="both"/>
        <w:rPr>
          <w:rFonts w:ascii="Times New Roman" w:eastAsia="Calibri" w:hAnsi="Times New Roman" w:cs="Times New Roman"/>
          <w:iCs/>
          <w:sz w:val="12"/>
          <w:szCs w:val="12"/>
        </w:rPr>
      </w:pPr>
      <w:r w:rsidRPr="002478C7">
        <w:rPr>
          <w:rFonts w:ascii="Times New Roman" w:eastAsia="Calibri" w:hAnsi="Times New Roman" w:cs="Times New Roman"/>
          <w:iCs/>
          <w:sz w:val="12"/>
          <w:szCs w:val="12"/>
        </w:rPr>
        <w:t>- Карты градостроительного зонирования сельского поселения Черновка муниципального района Сергиевский Самарской области;</w:t>
      </w:r>
    </w:p>
    <w:p w:rsidR="002478C7" w:rsidRPr="002478C7" w:rsidRDefault="002478C7" w:rsidP="002478C7">
      <w:pPr>
        <w:tabs>
          <w:tab w:val="left" w:pos="0"/>
        </w:tabs>
        <w:spacing w:after="0" w:line="240" w:lineRule="auto"/>
        <w:ind w:firstLine="284"/>
        <w:jc w:val="both"/>
        <w:rPr>
          <w:rFonts w:ascii="Times New Roman" w:eastAsia="Calibri" w:hAnsi="Times New Roman" w:cs="Times New Roman"/>
          <w:iCs/>
          <w:sz w:val="12"/>
          <w:szCs w:val="12"/>
        </w:rPr>
      </w:pPr>
      <w:r w:rsidRPr="002478C7">
        <w:rPr>
          <w:rFonts w:ascii="Times New Roman" w:eastAsia="Calibri" w:hAnsi="Times New Roman" w:cs="Times New Roman"/>
          <w:iCs/>
          <w:sz w:val="12"/>
          <w:szCs w:val="12"/>
        </w:rPr>
        <w:t>- Градостроительный кодекс Российской Федерации от 29.12.2004 N 190-ФЗ;</w:t>
      </w:r>
    </w:p>
    <w:p w:rsidR="002478C7" w:rsidRPr="002478C7" w:rsidRDefault="002478C7" w:rsidP="002478C7">
      <w:pPr>
        <w:tabs>
          <w:tab w:val="left" w:pos="0"/>
        </w:tabs>
        <w:spacing w:after="0" w:line="240" w:lineRule="auto"/>
        <w:ind w:firstLine="284"/>
        <w:jc w:val="both"/>
        <w:rPr>
          <w:rFonts w:ascii="Times New Roman" w:eastAsia="Calibri" w:hAnsi="Times New Roman" w:cs="Times New Roman"/>
          <w:iCs/>
          <w:sz w:val="12"/>
          <w:szCs w:val="12"/>
        </w:rPr>
      </w:pPr>
      <w:r w:rsidRPr="002478C7">
        <w:rPr>
          <w:rFonts w:ascii="Times New Roman" w:eastAsia="Calibri" w:hAnsi="Times New Roman" w:cs="Times New Roman"/>
          <w:iCs/>
          <w:sz w:val="12"/>
          <w:szCs w:val="12"/>
        </w:rPr>
        <w:t>- Земельный кодекс Российской Федерации от 25.10.2001 N 136-ФЗ;</w:t>
      </w:r>
    </w:p>
    <w:p w:rsidR="002478C7" w:rsidRPr="002478C7" w:rsidRDefault="002478C7" w:rsidP="002478C7">
      <w:pPr>
        <w:tabs>
          <w:tab w:val="left" w:pos="0"/>
        </w:tabs>
        <w:spacing w:after="0" w:line="240" w:lineRule="auto"/>
        <w:ind w:firstLine="284"/>
        <w:jc w:val="both"/>
        <w:rPr>
          <w:rFonts w:ascii="Times New Roman" w:eastAsia="Calibri" w:hAnsi="Times New Roman" w:cs="Times New Roman"/>
          <w:iCs/>
          <w:sz w:val="12"/>
          <w:szCs w:val="12"/>
        </w:rPr>
      </w:pPr>
      <w:r w:rsidRPr="002478C7">
        <w:rPr>
          <w:rFonts w:ascii="Times New Roman" w:eastAsia="Calibri" w:hAnsi="Times New Roman" w:cs="Times New Roman"/>
          <w:iCs/>
          <w:sz w:val="12"/>
          <w:szCs w:val="12"/>
        </w:rPr>
        <w:t>- 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p>
    <w:p w:rsidR="002478C7" w:rsidRPr="002478C7" w:rsidRDefault="002478C7" w:rsidP="002478C7">
      <w:pPr>
        <w:tabs>
          <w:tab w:val="left" w:pos="0"/>
        </w:tabs>
        <w:spacing w:after="0" w:line="240" w:lineRule="auto"/>
        <w:ind w:firstLine="284"/>
        <w:jc w:val="both"/>
        <w:rPr>
          <w:rFonts w:ascii="Times New Roman" w:eastAsia="Calibri" w:hAnsi="Times New Roman" w:cs="Times New Roman"/>
          <w:iCs/>
          <w:sz w:val="12"/>
          <w:szCs w:val="12"/>
        </w:rPr>
      </w:pPr>
      <w:r w:rsidRPr="002478C7">
        <w:rPr>
          <w:rFonts w:ascii="Times New Roman" w:eastAsia="Calibri" w:hAnsi="Times New Roman" w:cs="Times New Roman"/>
          <w:iCs/>
          <w:sz w:val="12"/>
          <w:szCs w:val="12"/>
        </w:rPr>
        <w:t>- Постановление Правительства РФ от 16 февраля 2008 года № 87 «О составе разделов проектной документации и требованиях к их содержанию»;</w:t>
      </w:r>
    </w:p>
    <w:p w:rsidR="002478C7" w:rsidRPr="002478C7" w:rsidRDefault="002478C7" w:rsidP="002478C7">
      <w:pPr>
        <w:tabs>
          <w:tab w:val="left" w:pos="0"/>
        </w:tabs>
        <w:spacing w:after="0" w:line="240" w:lineRule="auto"/>
        <w:ind w:firstLine="284"/>
        <w:jc w:val="both"/>
        <w:rPr>
          <w:rFonts w:ascii="Times New Roman" w:eastAsia="Calibri" w:hAnsi="Times New Roman" w:cs="Times New Roman"/>
          <w:iCs/>
          <w:sz w:val="12"/>
          <w:szCs w:val="12"/>
        </w:rPr>
      </w:pPr>
      <w:r w:rsidRPr="002478C7">
        <w:rPr>
          <w:rFonts w:ascii="Times New Roman" w:eastAsia="Calibri" w:hAnsi="Times New Roman" w:cs="Times New Roman"/>
          <w:iCs/>
          <w:sz w:val="12"/>
          <w:szCs w:val="12"/>
        </w:rPr>
        <w:t>- Постановление Правительства РФ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2478C7" w:rsidRPr="002478C7" w:rsidRDefault="002478C7" w:rsidP="002478C7">
      <w:pPr>
        <w:tabs>
          <w:tab w:val="left" w:pos="0"/>
        </w:tabs>
        <w:spacing w:after="0" w:line="240" w:lineRule="auto"/>
        <w:ind w:firstLine="284"/>
        <w:jc w:val="both"/>
        <w:rPr>
          <w:rFonts w:ascii="Times New Roman" w:eastAsia="Calibri" w:hAnsi="Times New Roman" w:cs="Times New Roman"/>
          <w:iCs/>
          <w:sz w:val="12"/>
          <w:szCs w:val="12"/>
        </w:rPr>
      </w:pPr>
      <w:r w:rsidRPr="002478C7">
        <w:rPr>
          <w:rFonts w:ascii="Times New Roman" w:eastAsia="Calibri" w:hAnsi="Times New Roman" w:cs="Times New Roman"/>
          <w:iCs/>
          <w:sz w:val="12"/>
          <w:szCs w:val="12"/>
        </w:rPr>
        <w:t>-Постановление Администрации сельского поселения Черновка муниципального района Сергиевский Самарской области от 08.08.2019г. №33 «О подготовке проекта планировки территории и проекта межевания территории объекта 5756П «Техническое перевооружение напорного нефтепровода ДНС «Южно-Орловская» - УПСВ «</w:t>
      </w:r>
      <w:proofErr w:type="spellStart"/>
      <w:r w:rsidRPr="002478C7">
        <w:rPr>
          <w:rFonts w:ascii="Times New Roman" w:eastAsia="Calibri" w:hAnsi="Times New Roman" w:cs="Times New Roman"/>
          <w:iCs/>
          <w:sz w:val="12"/>
          <w:szCs w:val="12"/>
        </w:rPr>
        <w:t>Екатериновская</w:t>
      </w:r>
      <w:proofErr w:type="spellEnd"/>
      <w:r w:rsidRPr="002478C7">
        <w:rPr>
          <w:rFonts w:ascii="Times New Roman" w:eastAsia="Calibri" w:hAnsi="Times New Roman" w:cs="Times New Roman"/>
          <w:iCs/>
          <w:sz w:val="12"/>
          <w:szCs w:val="12"/>
        </w:rPr>
        <w:t xml:space="preserve">» (замена аварийного участка) в границах сельского поселения Черновка муниципального района Сергиевский Самарской области. </w:t>
      </w:r>
    </w:p>
    <w:p w:rsidR="002478C7" w:rsidRDefault="002478C7" w:rsidP="002478C7">
      <w:pPr>
        <w:tabs>
          <w:tab w:val="left" w:pos="0"/>
        </w:tabs>
        <w:spacing w:after="0" w:line="240" w:lineRule="auto"/>
        <w:ind w:firstLine="284"/>
        <w:jc w:val="both"/>
        <w:rPr>
          <w:rFonts w:ascii="Times New Roman" w:eastAsia="Calibri" w:hAnsi="Times New Roman" w:cs="Times New Roman"/>
          <w:iCs/>
          <w:sz w:val="12"/>
          <w:szCs w:val="12"/>
        </w:rPr>
      </w:pPr>
      <w:r w:rsidRPr="002478C7">
        <w:rPr>
          <w:rFonts w:ascii="Times New Roman" w:eastAsia="Calibri" w:hAnsi="Times New Roman" w:cs="Times New Roman"/>
          <w:iCs/>
          <w:sz w:val="12"/>
          <w:szCs w:val="12"/>
        </w:rPr>
        <w:t>Заказчик – АО «</w:t>
      </w:r>
      <w:proofErr w:type="spellStart"/>
      <w:r w:rsidRPr="002478C7">
        <w:rPr>
          <w:rFonts w:ascii="Times New Roman" w:eastAsia="Calibri" w:hAnsi="Times New Roman" w:cs="Times New Roman"/>
          <w:iCs/>
          <w:sz w:val="12"/>
          <w:szCs w:val="12"/>
        </w:rPr>
        <w:t>Самаранефтегаз</w:t>
      </w:r>
      <w:proofErr w:type="spellEnd"/>
      <w:r w:rsidRPr="002478C7">
        <w:rPr>
          <w:rFonts w:ascii="Times New Roman" w:eastAsia="Calibri" w:hAnsi="Times New Roman" w:cs="Times New Roman"/>
          <w:iCs/>
          <w:sz w:val="12"/>
          <w:szCs w:val="12"/>
        </w:rPr>
        <w:t>».</w:t>
      </w:r>
    </w:p>
    <w:p w:rsidR="00A35DBA" w:rsidRDefault="00A35DBA" w:rsidP="002478C7">
      <w:pPr>
        <w:tabs>
          <w:tab w:val="left" w:pos="0"/>
        </w:tabs>
        <w:spacing w:after="0" w:line="240" w:lineRule="auto"/>
        <w:ind w:firstLine="284"/>
        <w:jc w:val="both"/>
        <w:rPr>
          <w:rFonts w:ascii="Times New Roman" w:eastAsia="Calibri" w:hAnsi="Times New Roman" w:cs="Times New Roman"/>
          <w:iCs/>
          <w:sz w:val="12"/>
          <w:szCs w:val="12"/>
        </w:rPr>
      </w:pPr>
    </w:p>
    <w:p w:rsidR="00A35DBA" w:rsidRPr="00A35DBA" w:rsidRDefault="00A35DBA" w:rsidP="00A35DBA">
      <w:pPr>
        <w:tabs>
          <w:tab w:val="left" w:pos="0"/>
        </w:tabs>
        <w:spacing w:after="0" w:line="240" w:lineRule="auto"/>
        <w:ind w:firstLine="284"/>
        <w:jc w:val="center"/>
        <w:rPr>
          <w:rFonts w:ascii="Times New Roman" w:eastAsia="Calibri" w:hAnsi="Times New Roman" w:cs="Times New Roman"/>
          <w:b/>
          <w:iCs/>
          <w:sz w:val="12"/>
          <w:szCs w:val="12"/>
        </w:rPr>
      </w:pPr>
      <w:r w:rsidRPr="00A35DBA">
        <w:rPr>
          <w:rFonts w:ascii="Times New Roman" w:eastAsia="Calibri" w:hAnsi="Times New Roman" w:cs="Times New Roman"/>
          <w:b/>
          <w:iCs/>
          <w:sz w:val="12"/>
          <w:szCs w:val="12"/>
        </w:rPr>
        <w:t>1.1 Чертеж красных линий. Чертеж  границ зон планируемого размещения линейных объектов М:2000</w:t>
      </w:r>
    </w:p>
    <w:p w:rsidR="00F70C50" w:rsidRDefault="002478C7" w:rsidP="002478C7">
      <w:pPr>
        <w:tabs>
          <w:tab w:val="left" w:pos="0"/>
        </w:tabs>
        <w:spacing w:after="0" w:line="240" w:lineRule="auto"/>
        <w:jc w:val="both"/>
      </w:pPr>
      <w:r>
        <w:rPr>
          <w:noProof/>
          <w:lang w:eastAsia="ru-RU"/>
        </w:rPr>
        <w:drawing>
          <wp:inline distT="0" distB="0" distL="0" distR="0" wp14:anchorId="4A98F3BA" wp14:editId="68CB0308">
            <wp:extent cx="2352675" cy="1371600"/>
            <wp:effectExtent l="0" t="0" r="0" b="0"/>
            <wp:docPr id="2" name="Рисунок 2" descr="C:\Users\user\AppData\Local\Microsoft\Windows\Temporary Internet Files\Content.Word\Page_0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AppData\Local\Microsoft\Windows\Temporary Internet Files\Content.Word\Page_0000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52675" cy="1371600"/>
                    </a:xfrm>
                    <a:prstGeom prst="rect">
                      <a:avLst/>
                    </a:prstGeom>
                    <a:noFill/>
                    <a:ln>
                      <a:noFill/>
                    </a:ln>
                  </pic:spPr>
                </pic:pic>
              </a:graphicData>
            </a:graphic>
          </wp:inline>
        </w:drawing>
      </w:r>
      <w:r w:rsidRPr="002478C7">
        <w:t xml:space="preserve"> </w:t>
      </w:r>
      <w:r>
        <w:rPr>
          <w:noProof/>
          <w:lang w:eastAsia="ru-RU"/>
        </w:rPr>
        <w:drawing>
          <wp:inline distT="0" distB="0" distL="0" distR="0">
            <wp:extent cx="2352675" cy="1371600"/>
            <wp:effectExtent l="0" t="0" r="0" b="0"/>
            <wp:docPr id="3" name="Рисунок 3" descr="C:\Users\user\AppData\Local\Microsoft\Windows\Temporary Internet Files\Content.Word\Page_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AppData\Local\Microsoft\Windows\Temporary Internet Files\Content.Word\Page_00002.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52675" cy="1371600"/>
                    </a:xfrm>
                    <a:prstGeom prst="rect">
                      <a:avLst/>
                    </a:prstGeom>
                    <a:noFill/>
                    <a:ln>
                      <a:noFill/>
                    </a:ln>
                  </pic:spPr>
                </pic:pic>
              </a:graphicData>
            </a:graphic>
          </wp:inline>
        </w:drawing>
      </w:r>
    </w:p>
    <w:p w:rsidR="002478C7" w:rsidRDefault="002478C7" w:rsidP="002478C7">
      <w:pPr>
        <w:tabs>
          <w:tab w:val="left" w:pos="0"/>
        </w:tabs>
        <w:spacing w:after="0" w:line="240" w:lineRule="auto"/>
        <w:jc w:val="both"/>
      </w:pPr>
      <w:r>
        <w:rPr>
          <w:noProof/>
          <w:lang w:eastAsia="ru-RU"/>
        </w:rPr>
        <w:drawing>
          <wp:inline distT="0" distB="0" distL="0" distR="0">
            <wp:extent cx="2352675" cy="1219200"/>
            <wp:effectExtent l="0" t="0" r="0" b="0"/>
            <wp:docPr id="4" name="Рисунок 4" descr="C:\Users\user\AppData\Local\Microsoft\Windows\Temporary Internet Files\Content.Word\Page_0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AppData\Local\Microsoft\Windows\Temporary Internet Files\Content.Word\Page_00003.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52675" cy="1219200"/>
                    </a:xfrm>
                    <a:prstGeom prst="rect">
                      <a:avLst/>
                    </a:prstGeom>
                    <a:noFill/>
                    <a:ln>
                      <a:noFill/>
                    </a:ln>
                  </pic:spPr>
                </pic:pic>
              </a:graphicData>
            </a:graphic>
          </wp:inline>
        </w:drawing>
      </w:r>
      <w:r w:rsidR="00A35DBA" w:rsidRPr="00A35DBA">
        <w:t xml:space="preserve"> </w:t>
      </w:r>
      <w:r w:rsidR="00A35DBA">
        <w:rPr>
          <w:noProof/>
          <w:lang w:eastAsia="ru-RU"/>
        </w:rPr>
        <w:drawing>
          <wp:inline distT="0" distB="0" distL="0" distR="0">
            <wp:extent cx="2295525" cy="1219200"/>
            <wp:effectExtent l="0" t="0" r="0" b="0"/>
            <wp:docPr id="5" name="Рисунок 5" descr="C:\Users\user\AppData\Local\Microsoft\Windows\Temporary Internet Files\Content.Word\Page_0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AppData\Local\Microsoft\Windows\Temporary Internet Files\Content.Word\Page_0000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95525" cy="1219200"/>
                    </a:xfrm>
                    <a:prstGeom prst="rect">
                      <a:avLst/>
                    </a:prstGeom>
                    <a:noFill/>
                    <a:ln>
                      <a:noFill/>
                    </a:ln>
                  </pic:spPr>
                </pic:pic>
              </a:graphicData>
            </a:graphic>
          </wp:inline>
        </w:drawing>
      </w:r>
    </w:p>
    <w:p w:rsidR="00A35DBA" w:rsidRDefault="00A35DBA" w:rsidP="002478C7">
      <w:pPr>
        <w:tabs>
          <w:tab w:val="left" w:pos="0"/>
        </w:tabs>
        <w:spacing w:after="0" w:line="240" w:lineRule="auto"/>
        <w:jc w:val="both"/>
        <w:rPr>
          <w:rFonts w:ascii="Times New Roman" w:eastAsia="Calibri" w:hAnsi="Times New Roman" w:cs="Times New Roman"/>
          <w:iCs/>
          <w:sz w:val="12"/>
          <w:szCs w:val="12"/>
        </w:rPr>
      </w:pPr>
      <w:r>
        <w:rPr>
          <w:noProof/>
          <w:lang w:eastAsia="ru-RU"/>
        </w:rPr>
        <w:lastRenderedPageBreak/>
        <w:drawing>
          <wp:inline distT="0" distB="0" distL="0" distR="0">
            <wp:extent cx="2305050" cy="981075"/>
            <wp:effectExtent l="0" t="0" r="0" b="0"/>
            <wp:docPr id="6" name="Рисунок 6" descr="C:\Users\user\AppData\Local\Microsoft\Windows\Temporary Internet Files\Content.Word\ППТ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AppData\Local\Microsoft\Windows\Temporary Internet Files\Content.Word\ППТ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05050" cy="981075"/>
                    </a:xfrm>
                    <a:prstGeom prst="rect">
                      <a:avLst/>
                    </a:prstGeom>
                    <a:noFill/>
                    <a:ln>
                      <a:noFill/>
                    </a:ln>
                  </pic:spPr>
                </pic:pic>
              </a:graphicData>
            </a:graphic>
          </wp:inline>
        </w:drawing>
      </w:r>
      <w:r>
        <w:rPr>
          <w:noProof/>
          <w:lang w:eastAsia="ru-RU"/>
        </w:rPr>
        <w:drawing>
          <wp:inline distT="0" distB="0" distL="0" distR="0">
            <wp:extent cx="2305050" cy="981075"/>
            <wp:effectExtent l="0" t="0" r="0" b="0"/>
            <wp:docPr id="7" name="Рисунок 7" descr="C:\Users\user\AppData\Local\Microsoft\Windows\Temporary Internet Files\Content.Word\ППТ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AppData\Local\Microsoft\Windows\Temporary Internet Files\Content.Word\ППТ6.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05050" cy="981075"/>
                    </a:xfrm>
                    <a:prstGeom prst="rect">
                      <a:avLst/>
                    </a:prstGeom>
                    <a:noFill/>
                    <a:ln>
                      <a:noFill/>
                    </a:ln>
                  </pic:spPr>
                </pic:pic>
              </a:graphicData>
            </a:graphic>
          </wp:inline>
        </w:drawing>
      </w:r>
    </w:p>
    <w:p w:rsidR="00A35DBA" w:rsidRDefault="00A35DBA" w:rsidP="002478C7">
      <w:pPr>
        <w:tabs>
          <w:tab w:val="left" w:pos="0"/>
        </w:tabs>
        <w:spacing w:after="0" w:line="240" w:lineRule="auto"/>
        <w:jc w:val="both"/>
        <w:rPr>
          <w:rFonts w:ascii="Times New Roman" w:eastAsia="Calibri" w:hAnsi="Times New Roman" w:cs="Times New Roman"/>
          <w:iCs/>
          <w:sz w:val="12"/>
          <w:szCs w:val="12"/>
        </w:rPr>
      </w:pPr>
      <w:r>
        <w:rPr>
          <w:noProof/>
          <w:lang w:eastAsia="ru-RU"/>
        </w:rPr>
        <w:drawing>
          <wp:inline distT="0" distB="0" distL="0" distR="0">
            <wp:extent cx="2305050" cy="971550"/>
            <wp:effectExtent l="0" t="0" r="0" b="0"/>
            <wp:docPr id="8" name="Рисунок 8" descr="C:\Users\user\AppData\Local\Microsoft\Windows\Temporary Internet Files\Content.Word\ППТ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AppData\Local\Microsoft\Windows\Temporary Internet Files\Content.Word\ППТ7.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05050" cy="971550"/>
                    </a:xfrm>
                    <a:prstGeom prst="rect">
                      <a:avLst/>
                    </a:prstGeom>
                    <a:noFill/>
                    <a:ln>
                      <a:noFill/>
                    </a:ln>
                  </pic:spPr>
                </pic:pic>
              </a:graphicData>
            </a:graphic>
          </wp:inline>
        </w:drawing>
      </w:r>
      <w:r>
        <w:rPr>
          <w:noProof/>
          <w:lang w:eastAsia="ru-RU"/>
        </w:rPr>
        <w:drawing>
          <wp:inline distT="0" distB="0" distL="0" distR="0">
            <wp:extent cx="2305050" cy="971550"/>
            <wp:effectExtent l="0" t="0" r="0" b="0"/>
            <wp:docPr id="9" name="Рисунок 9" descr="C:\Users\user\AppData\Local\Microsoft\Windows\Temporary Internet Files\Content.Word\ППТ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AppData\Local\Microsoft\Windows\Temporary Internet Files\Content.Word\ППТ8.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05050" cy="971550"/>
                    </a:xfrm>
                    <a:prstGeom prst="rect">
                      <a:avLst/>
                    </a:prstGeom>
                    <a:noFill/>
                    <a:ln>
                      <a:noFill/>
                    </a:ln>
                  </pic:spPr>
                </pic:pic>
              </a:graphicData>
            </a:graphic>
          </wp:inline>
        </w:drawing>
      </w:r>
    </w:p>
    <w:p w:rsidR="00A35DBA" w:rsidRDefault="00A35DBA" w:rsidP="00A35DBA">
      <w:pPr>
        <w:tabs>
          <w:tab w:val="left" w:pos="0"/>
        </w:tabs>
        <w:spacing w:after="0" w:line="240" w:lineRule="auto"/>
        <w:jc w:val="center"/>
        <w:rPr>
          <w:rFonts w:ascii="Times New Roman" w:eastAsia="Calibri" w:hAnsi="Times New Roman" w:cs="Times New Roman"/>
          <w:b/>
          <w:iCs/>
          <w:sz w:val="12"/>
          <w:szCs w:val="12"/>
        </w:rPr>
      </w:pPr>
    </w:p>
    <w:p w:rsidR="00A35DBA" w:rsidRDefault="00A35DBA" w:rsidP="00A35DBA">
      <w:pPr>
        <w:tabs>
          <w:tab w:val="left" w:pos="0"/>
        </w:tabs>
        <w:spacing w:after="0" w:line="240" w:lineRule="auto"/>
        <w:jc w:val="center"/>
        <w:rPr>
          <w:rFonts w:ascii="Times New Roman" w:eastAsia="Calibri" w:hAnsi="Times New Roman" w:cs="Times New Roman"/>
          <w:b/>
          <w:iCs/>
          <w:sz w:val="12"/>
          <w:szCs w:val="12"/>
        </w:rPr>
      </w:pPr>
      <w:r w:rsidRPr="00A35DBA">
        <w:rPr>
          <w:rFonts w:ascii="Times New Roman" w:eastAsia="Calibri" w:hAnsi="Times New Roman" w:cs="Times New Roman"/>
          <w:b/>
          <w:iCs/>
          <w:sz w:val="12"/>
          <w:szCs w:val="12"/>
        </w:rPr>
        <w:t>Раздел 2 "Положение о размещении линейных объектов"</w:t>
      </w:r>
    </w:p>
    <w:p w:rsidR="00A35DBA" w:rsidRPr="007E3CC4" w:rsidRDefault="00A35DBA" w:rsidP="00A35DBA">
      <w:pPr>
        <w:tabs>
          <w:tab w:val="left" w:pos="0"/>
        </w:tabs>
        <w:spacing w:after="0" w:line="240" w:lineRule="auto"/>
        <w:ind w:firstLine="284"/>
        <w:jc w:val="center"/>
        <w:rPr>
          <w:rFonts w:ascii="Times New Roman" w:eastAsia="Calibri" w:hAnsi="Times New Roman" w:cs="Times New Roman"/>
          <w:b/>
          <w:iCs/>
          <w:sz w:val="12"/>
          <w:szCs w:val="12"/>
        </w:rPr>
      </w:pPr>
      <w:r w:rsidRPr="007E3CC4">
        <w:rPr>
          <w:rFonts w:ascii="Times New Roman" w:eastAsia="Calibri" w:hAnsi="Times New Roman" w:cs="Times New Roman"/>
          <w:b/>
          <w:iCs/>
          <w:sz w:val="12"/>
          <w:szCs w:val="12"/>
        </w:rPr>
        <w:t>2.1 Наименование, основные характеристики (категория, протяженность, проектная мощность, пропускная способность, грузонапряженность, интенсивность движения) и назначение планируемых для размещения линейных объектов</w:t>
      </w:r>
    </w:p>
    <w:p w:rsidR="00A35DBA" w:rsidRPr="007E3CC4" w:rsidRDefault="00A35DBA" w:rsidP="007E3CC4">
      <w:pPr>
        <w:tabs>
          <w:tab w:val="left" w:pos="0"/>
        </w:tabs>
        <w:spacing w:after="0" w:line="240" w:lineRule="auto"/>
        <w:ind w:firstLine="284"/>
        <w:jc w:val="center"/>
        <w:rPr>
          <w:rFonts w:ascii="Times New Roman" w:eastAsia="Calibri" w:hAnsi="Times New Roman" w:cs="Times New Roman"/>
          <w:b/>
          <w:iCs/>
          <w:sz w:val="12"/>
          <w:szCs w:val="12"/>
        </w:rPr>
      </w:pPr>
      <w:r w:rsidRPr="007E3CC4">
        <w:rPr>
          <w:rFonts w:ascii="Times New Roman" w:eastAsia="Calibri" w:hAnsi="Times New Roman" w:cs="Times New Roman"/>
          <w:b/>
          <w:iCs/>
          <w:sz w:val="12"/>
          <w:szCs w:val="12"/>
        </w:rPr>
        <w:t>2.1. Наименование объекта</w:t>
      </w:r>
    </w:p>
    <w:p w:rsidR="00A35DBA" w:rsidRPr="00A35DBA" w:rsidRDefault="00A35DBA" w:rsidP="00A35DBA">
      <w:pPr>
        <w:tabs>
          <w:tab w:val="left" w:pos="0"/>
        </w:tabs>
        <w:spacing w:after="0" w:line="240" w:lineRule="auto"/>
        <w:ind w:firstLine="284"/>
        <w:jc w:val="both"/>
        <w:rPr>
          <w:rFonts w:ascii="Times New Roman" w:eastAsia="Calibri" w:hAnsi="Times New Roman" w:cs="Times New Roman"/>
          <w:iCs/>
          <w:sz w:val="12"/>
          <w:szCs w:val="12"/>
        </w:rPr>
      </w:pPr>
      <w:r w:rsidRPr="00A35DBA">
        <w:rPr>
          <w:rFonts w:ascii="Times New Roman" w:eastAsia="Calibri" w:hAnsi="Times New Roman" w:cs="Times New Roman"/>
          <w:iCs/>
          <w:sz w:val="12"/>
          <w:szCs w:val="12"/>
        </w:rPr>
        <w:t>5756П «Техническое перевооружение напорного нефтепровода ДНС «Южно-Орловская» - УПСВ «</w:t>
      </w:r>
      <w:proofErr w:type="spellStart"/>
      <w:r w:rsidRPr="00A35DBA">
        <w:rPr>
          <w:rFonts w:ascii="Times New Roman" w:eastAsia="Calibri" w:hAnsi="Times New Roman" w:cs="Times New Roman"/>
          <w:iCs/>
          <w:sz w:val="12"/>
          <w:szCs w:val="12"/>
        </w:rPr>
        <w:t>Екатериновская</w:t>
      </w:r>
      <w:proofErr w:type="spellEnd"/>
      <w:r w:rsidRPr="00A35DBA">
        <w:rPr>
          <w:rFonts w:ascii="Times New Roman" w:eastAsia="Calibri" w:hAnsi="Times New Roman" w:cs="Times New Roman"/>
          <w:iCs/>
          <w:sz w:val="12"/>
          <w:szCs w:val="12"/>
        </w:rPr>
        <w:t>» (замена аварийного участка).</w:t>
      </w:r>
    </w:p>
    <w:p w:rsidR="007E3CC4" w:rsidRDefault="007E3CC4" w:rsidP="007E3CC4">
      <w:pPr>
        <w:tabs>
          <w:tab w:val="left" w:pos="0"/>
        </w:tabs>
        <w:spacing w:after="0" w:line="240" w:lineRule="auto"/>
        <w:ind w:firstLine="284"/>
        <w:jc w:val="center"/>
        <w:rPr>
          <w:rFonts w:ascii="Times New Roman" w:eastAsia="Calibri" w:hAnsi="Times New Roman" w:cs="Times New Roman"/>
          <w:b/>
          <w:iCs/>
          <w:sz w:val="12"/>
          <w:szCs w:val="12"/>
        </w:rPr>
      </w:pPr>
    </w:p>
    <w:p w:rsidR="00A35DBA" w:rsidRPr="007E3CC4" w:rsidRDefault="00A35DBA" w:rsidP="007E3CC4">
      <w:pPr>
        <w:tabs>
          <w:tab w:val="left" w:pos="0"/>
        </w:tabs>
        <w:spacing w:after="0" w:line="240" w:lineRule="auto"/>
        <w:ind w:firstLine="284"/>
        <w:jc w:val="center"/>
        <w:rPr>
          <w:rFonts w:ascii="Times New Roman" w:eastAsia="Calibri" w:hAnsi="Times New Roman" w:cs="Times New Roman"/>
          <w:b/>
          <w:iCs/>
          <w:sz w:val="12"/>
          <w:szCs w:val="12"/>
        </w:rPr>
      </w:pPr>
      <w:r w:rsidRPr="007E3CC4">
        <w:rPr>
          <w:rFonts w:ascii="Times New Roman" w:eastAsia="Calibri" w:hAnsi="Times New Roman" w:cs="Times New Roman"/>
          <w:b/>
          <w:iCs/>
          <w:sz w:val="12"/>
          <w:szCs w:val="12"/>
        </w:rPr>
        <w:t>2.2. Основные характеристики и назначение планируемых для размещения линейных объектов</w:t>
      </w:r>
    </w:p>
    <w:p w:rsidR="00A35DBA" w:rsidRPr="00A35DBA" w:rsidRDefault="00A35DBA" w:rsidP="00A35DBA">
      <w:pPr>
        <w:tabs>
          <w:tab w:val="left" w:pos="0"/>
        </w:tabs>
        <w:spacing w:after="0" w:line="240" w:lineRule="auto"/>
        <w:ind w:firstLine="284"/>
        <w:jc w:val="both"/>
        <w:rPr>
          <w:rFonts w:ascii="Times New Roman" w:eastAsia="Calibri" w:hAnsi="Times New Roman" w:cs="Times New Roman"/>
          <w:iCs/>
          <w:sz w:val="12"/>
          <w:szCs w:val="12"/>
        </w:rPr>
      </w:pPr>
      <w:r w:rsidRPr="00A35DBA">
        <w:rPr>
          <w:rFonts w:ascii="Times New Roman" w:eastAsia="Calibri" w:hAnsi="Times New Roman" w:cs="Times New Roman"/>
          <w:iCs/>
          <w:sz w:val="12"/>
          <w:szCs w:val="12"/>
        </w:rPr>
        <w:t>Земельный участок для строительства объекта АО «</w:t>
      </w:r>
      <w:proofErr w:type="spellStart"/>
      <w:r w:rsidRPr="00A35DBA">
        <w:rPr>
          <w:rFonts w:ascii="Times New Roman" w:eastAsia="Calibri" w:hAnsi="Times New Roman" w:cs="Times New Roman"/>
          <w:iCs/>
          <w:sz w:val="12"/>
          <w:szCs w:val="12"/>
        </w:rPr>
        <w:t>Самаранефтегаз</w:t>
      </w:r>
      <w:proofErr w:type="spellEnd"/>
      <w:r w:rsidRPr="00A35DBA">
        <w:rPr>
          <w:rFonts w:ascii="Times New Roman" w:eastAsia="Calibri" w:hAnsi="Times New Roman" w:cs="Times New Roman"/>
          <w:iCs/>
          <w:sz w:val="12"/>
          <w:szCs w:val="12"/>
        </w:rPr>
        <w:t>» 5756П «Техническое перевооружение напорного нефтепровода ДНС «Южно-Орловская» - УПСВ «</w:t>
      </w:r>
      <w:proofErr w:type="spellStart"/>
      <w:r w:rsidRPr="00A35DBA">
        <w:rPr>
          <w:rFonts w:ascii="Times New Roman" w:eastAsia="Calibri" w:hAnsi="Times New Roman" w:cs="Times New Roman"/>
          <w:iCs/>
          <w:sz w:val="12"/>
          <w:szCs w:val="12"/>
        </w:rPr>
        <w:t>Екатериновская</w:t>
      </w:r>
      <w:proofErr w:type="spellEnd"/>
      <w:r w:rsidRPr="00A35DBA">
        <w:rPr>
          <w:rFonts w:ascii="Times New Roman" w:eastAsia="Calibri" w:hAnsi="Times New Roman" w:cs="Times New Roman"/>
          <w:iCs/>
          <w:sz w:val="12"/>
          <w:szCs w:val="12"/>
        </w:rPr>
        <w:t xml:space="preserve">» (замена аварийного участка)  расположен на территории муниципального района Сергиевский Самарской области. </w:t>
      </w:r>
    </w:p>
    <w:p w:rsidR="00A35DBA" w:rsidRPr="00A35DBA" w:rsidRDefault="00A35DBA" w:rsidP="00A35DBA">
      <w:pPr>
        <w:tabs>
          <w:tab w:val="left" w:pos="0"/>
        </w:tabs>
        <w:spacing w:after="0" w:line="240" w:lineRule="auto"/>
        <w:ind w:firstLine="284"/>
        <w:jc w:val="both"/>
        <w:rPr>
          <w:rFonts w:ascii="Times New Roman" w:eastAsia="Calibri" w:hAnsi="Times New Roman" w:cs="Times New Roman"/>
          <w:iCs/>
          <w:sz w:val="12"/>
          <w:szCs w:val="12"/>
        </w:rPr>
      </w:pPr>
      <w:r w:rsidRPr="00A35DBA">
        <w:rPr>
          <w:rFonts w:ascii="Times New Roman" w:eastAsia="Calibri" w:hAnsi="Times New Roman" w:cs="Times New Roman"/>
          <w:iCs/>
          <w:sz w:val="12"/>
          <w:szCs w:val="12"/>
        </w:rPr>
        <w:t>Земли, на которых расположены проектируемые сооружения, согласно Земельному кодексу Российской Федерации от 25 октября 2001 г. № 136-ФЗ ст. 7 п. 1, относятся по целевому назначению к следующим категориям:</w:t>
      </w:r>
    </w:p>
    <w:p w:rsidR="00A35DBA" w:rsidRPr="00A35DBA" w:rsidRDefault="007E3CC4" w:rsidP="00A35DB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A35DBA" w:rsidRPr="00A35DBA">
        <w:rPr>
          <w:rFonts w:ascii="Times New Roman" w:eastAsia="Calibri" w:hAnsi="Times New Roman" w:cs="Times New Roman"/>
          <w:iCs/>
          <w:sz w:val="12"/>
          <w:szCs w:val="12"/>
        </w:rPr>
        <w:t>земли сельскохозяйственного назначения;</w:t>
      </w:r>
    </w:p>
    <w:p w:rsidR="00A35DBA" w:rsidRPr="00A35DBA" w:rsidRDefault="007E3CC4" w:rsidP="00A35DBA">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A35DBA" w:rsidRPr="00A35DBA">
        <w:rPr>
          <w:rFonts w:ascii="Times New Roman" w:eastAsia="Calibri" w:hAnsi="Times New Roman" w:cs="Times New Roman"/>
          <w:iCs/>
          <w:sz w:val="12"/>
          <w:szCs w:val="12"/>
        </w:rPr>
        <w:t>земли промышленности.</w:t>
      </w:r>
    </w:p>
    <w:p w:rsidR="00A35DBA" w:rsidRPr="00A35DBA" w:rsidRDefault="00A35DBA" w:rsidP="00A35DBA">
      <w:pPr>
        <w:tabs>
          <w:tab w:val="left" w:pos="0"/>
        </w:tabs>
        <w:spacing w:after="0" w:line="240" w:lineRule="auto"/>
        <w:ind w:firstLine="284"/>
        <w:jc w:val="both"/>
        <w:rPr>
          <w:rFonts w:ascii="Times New Roman" w:eastAsia="Calibri" w:hAnsi="Times New Roman" w:cs="Times New Roman"/>
          <w:iCs/>
          <w:sz w:val="12"/>
          <w:szCs w:val="12"/>
        </w:rPr>
      </w:pPr>
      <w:r w:rsidRPr="00A35DBA">
        <w:rPr>
          <w:rFonts w:ascii="Times New Roman" w:eastAsia="Calibri" w:hAnsi="Times New Roman" w:cs="Times New Roman"/>
          <w:iCs/>
          <w:sz w:val="12"/>
          <w:szCs w:val="12"/>
        </w:rPr>
        <w:t>Площади отводимых земель приняты в соответствии с СН 459 74, согласно акту выбора земельных участков и по существующим схемам размещения объектов.</w:t>
      </w:r>
    </w:p>
    <w:p w:rsidR="00A35DBA" w:rsidRPr="00A35DBA" w:rsidRDefault="00A35DBA" w:rsidP="00A35DBA">
      <w:pPr>
        <w:tabs>
          <w:tab w:val="left" w:pos="0"/>
        </w:tabs>
        <w:spacing w:after="0" w:line="240" w:lineRule="auto"/>
        <w:ind w:firstLine="284"/>
        <w:jc w:val="both"/>
        <w:rPr>
          <w:rFonts w:ascii="Times New Roman" w:eastAsia="Calibri" w:hAnsi="Times New Roman" w:cs="Times New Roman"/>
          <w:iCs/>
          <w:sz w:val="12"/>
          <w:szCs w:val="12"/>
        </w:rPr>
      </w:pPr>
      <w:r w:rsidRPr="00A35DBA">
        <w:rPr>
          <w:rFonts w:ascii="Times New Roman" w:eastAsia="Calibri" w:hAnsi="Times New Roman" w:cs="Times New Roman"/>
          <w:iCs/>
          <w:sz w:val="12"/>
          <w:szCs w:val="12"/>
        </w:rPr>
        <w:t>Необходимости использования для строительства земельных участков вне земельного участка, предоставляемого для строительства объекта капитального строительства нет.</w:t>
      </w:r>
    </w:p>
    <w:p w:rsidR="00A35DBA" w:rsidRPr="00A35DBA" w:rsidRDefault="00A35DBA" w:rsidP="00A35DBA">
      <w:pPr>
        <w:tabs>
          <w:tab w:val="left" w:pos="0"/>
        </w:tabs>
        <w:spacing w:after="0" w:line="240" w:lineRule="auto"/>
        <w:ind w:firstLine="284"/>
        <w:jc w:val="both"/>
        <w:rPr>
          <w:rFonts w:ascii="Times New Roman" w:eastAsia="Calibri" w:hAnsi="Times New Roman" w:cs="Times New Roman"/>
          <w:iCs/>
          <w:sz w:val="12"/>
          <w:szCs w:val="12"/>
        </w:rPr>
      </w:pPr>
      <w:r w:rsidRPr="00A35DBA">
        <w:rPr>
          <w:rFonts w:ascii="Times New Roman" w:eastAsia="Calibri" w:hAnsi="Times New Roman" w:cs="Times New Roman"/>
          <w:iCs/>
          <w:sz w:val="12"/>
          <w:szCs w:val="12"/>
        </w:rPr>
        <w:t xml:space="preserve">Площадка точки подключения расположена на пастбищных землях. Ближайший населенный пункт – </w:t>
      </w:r>
      <w:proofErr w:type="gramStart"/>
      <w:r w:rsidRPr="00A35DBA">
        <w:rPr>
          <w:rFonts w:ascii="Times New Roman" w:eastAsia="Calibri" w:hAnsi="Times New Roman" w:cs="Times New Roman"/>
          <w:iCs/>
          <w:sz w:val="12"/>
          <w:szCs w:val="12"/>
        </w:rPr>
        <w:t>с</w:t>
      </w:r>
      <w:proofErr w:type="gramEnd"/>
      <w:r w:rsidRPr="00A35DBA">
        <w:rPr>
          <w:rFonts w:ascii="Times New Roman" w:eastAsia="Calibri" w:hAnsi="Times New Roman" w:cs="Times New Roman"/>
          <w:iCs/>
          <w:sz w:val="12"/>
          <w:szCs w:val="12"/>
        </w:rPr>
        <w:t>. Орловка. На территории площадки имеются подземные коммуникаций. Рельеф на площадке равнинный.</w:t>
      </w:r>
    </w:p>
    <w:p w:rsidR="00A35DBA" w:rsidRPr="00A35DBA" w:rsidRDefault="00A35DBA" w:rsidP="00A35DBA">
      <w:pPr>
        <w:tabs>
          <w:tab w:val="left" w:pos="0"/>
        </w:tabs>
        <w:spacing w:after="0" w:line="240" w:lineRule="auto"/>
        <w:ind w:firstLine="284"/>
        <w:jc w:val="both"/>
        <w:rPr>
          <w:rFonts w:ascii="Times New Roman" w:eastAsia="Calibri" w:hAnsi="Times New Roman" w:cs="Times New Roman"/>
          <w:iCs/>
          <w:sz w:val="12"/>
          <w:szCs w:val="12"/>
        </w:rPr>
      </w:pPr>
      <w:r w:rsidRPr="00A35DBA">
        <w:rPr>
          <w:rFonts w:ascii="Times New Roman" w:eastAsia="Calibri" w:hAnsi="Times New Roman" w:cs="Times New Roman"/>
          <w:iCs/>
          <w:sz w:val="12"/>
          <w:szCs w:val="12"/>
        </w:rPr>
        <w:t xml:space="preserve">Площадка точки врезки расположена на пахотных землях. Ближайший населенный пункт – </w:t>
      </w:r>
      <w:proofErr w:type="gramStart"/>
      <w:r w:rsidRPr="00A35DBA">
        <w:rPr>
          <w:rFonts w:ascii="Times New Roman" w:eastAsia="Calibri" w:hAnsi="Times New Roman" w:cs="Times New Roman"/>
          <w:iCs/>
          <w:sz w:val="12"/>
          <w:szCs w:val="12"/>
        </w:rPr>
        <w:t>с</w:t>
      </w:r>
      <w:proofErr w:type="gramEnd"/>
      <w:r w:rsidRPr="00A35DBA">
        <w:rPr>
          <w:rFonts w:ascii="Times New Roman" w:eastAsia="Calibri" w:hAnsi="Times New Roman" w:cs="Times New Roman"/>
          <w:iCs/>
          <w:sz w:val="12"/>
          <w:szCs w:val="12"/>
        </w:rPr>
        <w:t>. Орловка. На территории площадки имеются подземные коммуникаций. Рельеф на площадке равнинный.</w:t>
      </w:r>
    </w:p>
    <w:p w:rsidR="00A35DBA" w:rsidRPr="00A35DBA" w:rsidRDefault="00A35DBA" w:rsidP="00A35DBA">
      <w:pPr>
        <w:tabs>
          <w:tab w:val="left" w:pos="0"/>
        </w:tabs>
        <w:spacing w:after="0" w:line="240" w:lineRule="auto"/>
        <w:ind w:firstLine="284"/>
        <w:jc w:val="both"/>
        <w:rPr>
          <w:rFonts w:ascii="Times New Roman" w:eastAsia="Calibri" w:hAnsi="Times New Roman" w:cs="Times New Roman"/>
          <w:iCs/>
          <w:sz w:val="12"/>
          <w:szCs w:val="12"/>
        </w:rPr>
      </w:pPr>
      <w:r w:rsidRPr="00A35DBA">
        <w:rPr>
          <w:rFonts w:ascii="Times New Roman" w:eastAsia="Calibri" w:hAnsi="Times New Roman" w:cs="Times New Roman"/>
          <w:iCs/>
          <w:sz w:val="12"/>
          <w:szCs w:val="12"/>
        </w:rPr>
        <w:t>Трасса выкидного трубопровода от скважины № 25, протяженностью 944,5 м следует до точки врезки к проектируемому нефтепроводу в общем северном, восточном направлении по пахотным и пастбищным землям. По трассе имеются пересечения с подземными коммуникациями. Рельеф по трассе равнинный, с небольшим перепадом высот от 149,13 до 152,55.</w:t>
      </w:r>
    </w:p>
    <w:p w:rsidR="00A35DBA" w:rsidRPr="00A35DBA" w:rsidRDefault="00A35DBA" w:rsidP="00A35DBA">
      <w:pPr>
        <w:tabs>
          <w:tab w:val="left" w:pos="0"/>
        </w:tabs>
        <w:spacing w:after="0" w:line="240" w:lineRule="auto"/>
        <w:ind w:firstLine="284"/>
        <w:jc w:val="both"/>
        <w:rPr>
          <w:rFonts w:ascii="Times New Roman" w:eastAsia="Calibri" w:hAnsi="Times New Roman" w:cs="Times New Roman"/>
          <w:iCs/>
          <w:sz w:val="12"/>
          <w:szCs w:val="12"/>
        </w:rPr>
      </w:pPr>
      <w:r w:rsidRPr="00A35DBA">
        <w:rPr>
          <w:rFonts w:ascii="Times New Roman" w:eastAsia="Calibri" w:hAnsi="Times New Roman" w:cs="Times New Roman"/>
          <w:iCs/>
          <w:sz w:val="12"/>
          <w:szCs w:val="12"/>
        </w:rPr>
        <w:t>Трасса нефтепровода, протяженностью 7789,6 м, следует от существующего узла СОД до точки подключения ПК 79+40 в общем восточном направлении по пахотным и пастбищным землям. По трассе имеются пересечения с подземными коммуникациями. Рельеф по трассе равнинный, с небольшим перепадом высот от 124,63 до 160,61.</w:t>
      </w:r>
    </w:p>
    <w:p w:rsidR="00A35DBA" w:rsidRPr="00A35DBA" w:rsidRDefault="00A35DBA" w:rsidP="007E3CC4">
      <w:pPr>
        <w:tabs>
          <w:tab w:val="left" w:pos="0"/>
        </w:tabs>
        <w:spacing w:after="0" w:line="240" w:lineRule="auto"/>
        <w:ind w:firstLine="284"/>
        <w:jc w:val="both"/>
        <w:rPr>
          <w:rFonts w:ascii="Times New Roman" w:eastAsia="Calibri" w:hAnsi="Times New Roman" w:cs="Times New Roman"/>
          <w:iCs/>
          <w:sz w:val="12"/>
          <w:szCs w:val="12"/>
        </w:rPr>
      </w:pPr>
      <w:r w:rsidRPr="00A35DBA">
        <w:rPr>
          <w:rFonts w:ascii="Times New Roman" w:eastAsia="Calibri" w:hAnsi="Times New Roman" w:cs="Times New Roman"/>
          <w:iCs/>
          <w:sz w:val="12"/>
          <w:szCs w:val="12"/>
        </w:rPr>
        <w:t>Трасса кабеля ВОЛС от ДНС «Южно-Орловская» протяженностью 7975,2 м. следует до точки подключения в общем восточном направлении по пастбищным и пахотным землям. Рельеф по трассе равнинный, с небольшим пере</w:t>
      </w:r>
      <w:r w:rsidR="007E3CC4">
        <w:rPr>
          <w:rFonts w:ascii="Times New Roman" w:eastAsia="Calibri" w:hAnsi="Times New Roman" w:cs="Times New Roman"/>
          <w:iCs/>
          <w:sz w:val="12"/>
          <w:szCs w:val="12"/>
        </w:rPr>
        <w:t>падом высот от 124,63 до 160,29</w:t>
      </w:r>
    </w:p>
    <w:p w:rsidR="00A35DBA" w:rsidRPr="00A35DBA" w:rsidRDefault="00A35DBA" w:rsidP="00A35DBA">
      <w:pPr>
        <w:tabs>
          <w:tab w:val="left" w:pos="0"/>
        </w:tabs>
        <w:spacing w:after="0" w:line="240" w:lineRule="auto"/>
        <w:ind w:firstLine="284"/>
        <w:jc w:val="both"/>
        <w:rPr>
          <w:rFonts w:ascii="Times New Roman" w:eastAsia="Calibri" w:hAnsi="Times New Roman" w:cs="Times New Roman"/>
          <w:iCs/>
          <w:sz w:val="12"/>
          <w:szCs w:val="12"/>
        </w:rPr>
      </w:pPr>
      <w:r w:rsidRPr="00A35DBA">
        <w:rPr>
          <w:rFonts w:ascii="Times New Roman" w:eastAsia="Calibri" w:hAnsi="Times New Roman" w:cs="Times New Roman"/>
          <w:iCs/>
          <w:sz w:val="12"/>
          <w:szCs w:val="12"/>
        </w:rPr>
        <w:t>В районе проектируемых объектов особо охраняемые природные территории федерального, регионального и местного значения отсутствуют.</w:t>
      </w:r>
    </w:p>
    <w:p w:rsidR="00A35DBA" w:rsidRPr="00A35DBA" w:rsidRDefault="00A35DBA" w:rsidP="00A35DBA">
      <w:pPr>
        <w:tabs>
          <w:tab w:val="left" w:pos="0"/>
        </w:tabs>
        <w:spacing w:after="0" w:line="240" w:lineRule="auto"/>
        <w:ind w:firstLine="284"/>
        <w:jc w:val="both"/>
        <w:rPr>
          <w:rFonts w:ascii="Times New Roman" w:eastAsia="Calibri" w:hAnsi="Times New Roman" w:cs="Times New Roman"/>
          <w:iCs/>
          <w:sz w:val="12"/>
          <w:szCs w:val="12"/>
        </w:rPr>
      </w:pPr>
      <w:r w:rsidRPr="00A35DBA">
        <w:rPr>
          <w:rFonts w:ascii="Times New Roman" w:eastAsia="Calibri" w:hAnsi="Times New Roman" w:cs="Times New Roman"/>
          <w:iCs/>
          <w:sz w:val="12"/>
          <w:szCs w:val="12"/>
        </w:rPr>
        <w:t xml:space="preserve">Необходимости использования для строительства земельных участков вне земельного участка, предоставляемого для строительства объекта капитального строительства нет. </w:t>
      </w:r>
    </w:p>
    <w:p w:rsidR="00A35DBA" w:rsidRDefault="00A35DBA" w:rsidP="00A35DBA">
      <w:pPr>
        <w:tabs>
          <w:tab w:val="left" w:pos="0"/>
        </w:tabs>
        <w:spacing w:after="0" w:line="240" w:lineRule="auto"/>
        <w:ind w:firstLine="284"/>
        <w:jc w:val="both"/>
        <w:rPr>
          <w:rFonts w:ascii="Times New Roman" w:eastAsia="Calibri" w:hAnsi="Times New Roman" w:cs="Times New Roman"/>
          <w:b/>
          <w:iCs/>
          <w:sz w:val="12"/>
          <w:szCs w:val="12"/>
        </w:rPr>
      </w:pPr>
      <w:r w:rsidRPr="007E3CC4">
        <w:rPr>
          <w:rFonts w:ascii="Times New Roman" w:eastAsia="Calibri" w:hAnsi="Times New Roman" w:cs="Times New Roman"/>
          <w:b/>
          <w:iCs/>
          <w:sz w:val="12"/>
          <w:szCs w:val="12"/>
        </w:rPr>
        <w:t>Таблица 2.1 – Ведомость пересечений</w:t>
      </w:r>
    </w:p>
    <w:tbl>
      <w:tblPr>
        <w:tblStyle w:val="af9"/>
        <w:tblW w:w="5000" w:type="pct"/>
        <w:tblLayout w:type="fixed"/>
        <w:tblLook w:val="04A0" w:firstRow="1" w:lastRow="0" w:firstColumn="1" w:lastColumn="0" w:noHBand="0" w:noVBand="1"/>
      </w:tblPr>
      <w:tblGrid>
        <w:gridCol w:w="533"/>
        <w:gridCol w:w="852"/>
        <w:gridCol w:w="992"/>
        <w:gridCol w:w="567"/>
        <w:gridCol w:w="708"/>
        <w:gridCol w:w="852"/>
        <w:gridCol w:w="1133"/>
        <w:gridCol w:w="1135"/>
        <w:gridCol w:w="957"/>
      </w:tblGrid>
      <w:tr w:rsidR="007E3CC4" w:rsidRPr="007E3CC4" w:rsidTr="007E3CC4">
        <w:trPr>
          <w:trHeight w:val="153"/>
          <w:tblHeader/>
        </w:trPr>
        <w:tc>
          <w:tcPr>
            <w:tcW w:w="345" w:type="pct"/>
            <w:vAlign w:val="center"/>
          </w:tcPr>
          <w:p w:rsidR="007E3CC4" w:rsidRPr="007E3CC4" w:rsidRDefault="007E3CC4" w:rsidP="007E3CC4">
            <w:pPr>
              <w:pStyle w:val="affff8"/>
              <w:rPr>
                <w:rFonts w:ascii="Times New Roman" w:hAnsi="Times New Roman"/>
                <w:sz w:val="12"/>
                <w:szCs w:val="12"/>
              </w:rPr>
            </w:pPr>
            <w:r w:rsidRPr="007E3CC4">
              <w:rPr>
                <w:rFonts w:ascii="Times New Roman" w:hAnsi="Times New Roman"/>
                <w:sz w:val="12"/>
                <w:szCs w:val="12"/>
              </w:rPr>
              <w:t>№</w:t>
            </w:r>
            <w:r w:rsidRPr="007E3CC4">
              <w:rPr>
                <w:rFonts w:ascii="Times New Roman" w:hAnsi="Times New Roman"/>
                <w:sz w:val="12"/>
                <w:szCs w:val="12"/>
              </w:rPr>
              <w:br/>
            </w:r>
            <w:proofErr w:type="gramStart"/>
            <w:r w:rsidRPr="007E3CC4">
              <w:rPr>
                <w:rFonts w:ascii="Times New Roman" w:hAnsi="Times New Roman"/>
                <w:sz w:val="12"/>
                <w:szCs w:val="12"/>
              </w:rPr>
              <w:t>п</w:t>
            </w:r>
            <w:proofErr w:type="gramEnd"/>
            <w:r w:rsidRPr="007E3CC4">
              <w:rPr>
                <w:rFonts w:ascii="Times New Roman" w:hAnsi="Times New Roman"/>
                <w:sz w:val="12"/>
                <w:szCs w:val="12"/>
              </w:rPr>
              <w:t>/п</w:t>
            </w:r>
          </w:p>
        </w:tc>
        <w:tc>
          <w:tcPr>
            <w:tcW w:w="551" w:type="pct"/>
            <w:vAlign w:val="center"/>
          </w:tcPr>
          <w:p w:rsidR="007E3CC4" w:rsidRPr="007E3CC4" w:rsidRDefault="007E3CC4" w:rsidP="007E3CC4">
            <w:pPr>
              <w:pStyle w:val="affff8"/>
              <w:rPr>
                <w:rFonts w:ascii="Times New Roman" w:hAnsi="Times New Roman"/>
                <w:sz w:val="12"/>
                <w:szCs w:val="12"/>
              </w:rPr>
            </w:pPr>
            <w:r w:rsidRPr="007E3CC4">
              <w:rPr>
                <w:rFonts w:ascii="Times New Roman" w:hAnsi="Times New Roman"/>
                <w:sz w:val="12"/>
                <w:szCs w:val="12"/>
              </w:rPr>
              <w:t>Пикетажное значение пересечения ПК+</w:t>
            </w:r>
          </w:p>
        </w:tc>
        <w:tc>
          <w:tcPr>
            <w:tcW w:w="642" w:type="pct"/>
            <w:vAlign w:val="center"/>
          </w:tcPr>
          <w:p w:rsidR="007E3CC4" w:rsidRPr="007E3CC4" w:rsidRDefault="007E3CC4" w:rsidP="007E3CC4">
            <w:pPr>
              <w:pStyle w:val="affff8"/>
              <w:rPr>
                <w:rFonts w:ascii="Times New Roman" w:hAnsi="Times New Roman"/>
                <w:sz w:val="12"/>
                <w:szCs w:val="12"/>
              </w:rPr>
            </w:pPr>
            <w:r w:rsidRPr="007E3CC4">
              <w:rPr>
                <w:rFonts w:ascii="Times New Roman" w:hAnsi="Times New Roman"/>
                <w:sz w:val="12"/>
                <w:szCs w:val="12"/>
              </w:rPr>
              <w:t>Наименование коммуникации</w:t>
            </w:r>
          </w:p>
        </w:tc>
        <w:tc>
          <w:tcPr>
            <w:tcW w:w="367" w:type="pct"/>
            <w:vAlign w:val="center"/>
          </w:tcPr>
          <w:p w:rsidR="007E3CC4" w:rsidRPr="007E3CC4" w:rsidRDefault="007E3CC4" w:rsidP="007E3CC4">
            <w:pPr>
              <w:pStyle w:val="affff8"/>
              <w:rPr>
                <w:rFonts w:ascii="Times New Roman" w:hAnsi="Times New Roman"/>
                <w:sz w:val="12"/>
                <w:szCs w:val="12"/>
              </w:rPr>
            </w:pPr>
            <w:r w:rsidRPr="007E3CC4">
              <w:rPr>
                <w:rFonts w:ascii="Times New Roman" w:hAnsi="Times New Roman"/>
                <w:sz w:val="12"/>
                <w:szCs w:val="12"/>
              </w:rPr>
              <w:t xml:space="preserve">Диаметр трубы, </w:t>
            </w:r>
            <w:proofErr w:type="gramStart"/>
            <w:r w:rsidRPr="007E3CC4">
              <w:rPr>
                <w:rFonts w:ascii="Times New Roman" w:hAnsi="Times New Roman"/>
                <w:sz w:val="12"/>
                <w:szCs w:val="12"/>
              </w:rPr>
              <w:t>мм</w:t>
            </w:r>
            <w:proofErr w:type="gramEnd"/>
          </w:p>
        </w:tc>
        <w:tc>
          <w:tcPr>
            <w:tcW w:w="458" w:type="pct"/>
            <w:vAlign w:val="center"/>
          </w:tcPr>
          <w:p w:rsidR="007E3CC4" w:rsidRPr="007E3CC4" w:rsidRDefault="007E3CC4" w:rsidP="007E3CC4">
            <w:pPr>
              <w:pStyle w:val="affff8"/>
              <w:rPr>
                <w:rFonts w:ascii="Times New Roman" w:hAnsi="Times New Roman"/>
                <w:sz w:val="12"/>
                <w:szCs w:val="12"/>
              </w:rPr>
            </w:pPr>
            <w:r w:rsidRPr="007E3CC4">
              <w:rPr>
                <w:rFonts w:ascii="Times New Roman" w:hAnsi="Times New Roman"/>
                <w:sz w:val="12"/>
                <w:szCs w:val="12"/>
              </w:rPr>
              <w:t xml:space="preserve">Глубина до верха трубы, </w:t>
            </w:r>
            <w:proofErr w:type="gramStart"/>
            <w:r w:rsidRPr="007E3CC4">
              <w:rPr>
                <w:rFonts w:ascii="Times New Roman" w:hAnsi="Times New Roman"/>
                <w:sz w:val="12"/>
                <w:szCs w:val="12"/>
              </w:rPr>
              <w:t>м</w:t>
            </w:r>
            <w:proofErr w:type="gramEnd"/>
          </w:p>
        </w:tc>
        <w:tc>
          <w:tcPr>
            <w:tcW w:w="551" w:type="pct"/>
            <w:vAlign w:val="center"/>
          </w:tcPr>
          <w:p w:rsidR="007E3CC4" w:rsidRPr="007E3CC4" w:rsidRDefault="007E3CC4" w:rsidP="007E3CC4">
            <w:pPr>
              <w:pStyle w:val="affff8"/>
              <w:rPr>
                <w:rFonts w:ascii="Times New Roman" w:hAnsi="Times New Roman"/>
                <w:sz w:val="12"/>
                <w:szCs w:val="12"/>
              </w:rPr>
            </w:pPr>
            <w:r w:rsidRPr="007E3CC4">
              <w:rPr>
                <w:rFonts w:ascii="Times New Roman" w:hAnsi="Times New Roman"/>
                <w:sz w:val="12"/>
                <w:szCs w:val="12"/>
              </w:rPr>
              <w:t>Угол пересечения, градус</w:t>
            </w:r>
          </w:p>
        </w:tc>
        <w:tc>
          <w:tcPr>
            <w:tcW w:w="733" w:type="pct"/>
            <w:vAlign w:val="center"/>
          </w:tcPr>
          <w:p w:rsidR="007E3CC4" w:rsidRPr="007E3CC4" w:rsidRDefault="007E3CC4" w:rsidP="007E3CC4">
            <w:pPr>
              <w:pStyle w:val="affff8"/>
              <w:rPr>
                <w:rFonts w:ascii="Times New Roman" w:hAnsi="Times New Roman"/>
                <w:sz w:val="12"/>
                <w:szCs w:val="12"/>
              </w:rPr>
            </w:pPr>
            <w:r w:rsidRPr="007E3CC4">
              <w:rPr>
                <w:rFonts w:ascii="Times New Roman" w:hAnsi="Times New Roman"/>
                <w:sz w:val="12"/>
                <w:szCs w:val="12"/>
              </w:rPr>
              <w:t>Владелец коммуникации</w:t>
            </w:r>
          </w:p>
        </w:tc>
        <w:tc>
          <w:tcPr>
            <w:tcW w:w="734" w:type="pct"/>
            <w:vAlign w:val="center"/>
          </w:tcPr>
          <w:p w:rsidR="007E3CC4" w:rsidRPr="007E3CC4" w:rsidRDefault="007E3CC4" w:rsidP="007E3CC4">
            <w:pPr>
              <w:pStyle w:val="affff8"/>
              <w:rPr>
                <w:rFonts w:ascii="Times New Roman" w:hAnsi="Times New Roman"/>
                <w:sz w:val="12"/>
                <w:szCs w:val="12"/>
              </w:rPr>
            </w:pPr>
            <w:r w:rsidRPr="007E3CC4">
              <w:rPr>
                <w:rFonts w:ascii="Times New Roman" w:hAnsi="Times New Roman"/>
                <w:sz w:val="12"/>
                <w:szCs w:val="12"/>
              </w:rPr>
              <w:t>Адрес владельца или № телефона</w:t>
            </w:r>
          </w:p>
        </w:tc>
        <w:tc>
          <w:tcPr>
            <w:tcW w:w="620" w:type="pct"/>
            <w:vAlign w:val="center"/>
          </w:tcPr>
          <w:p w:rsidR="007E3CC4" w:rsidRPr="007E3CC4" w:rsidRDefault="007E3CC4" w:rsidP="007E3CC4">
            <w:pPr>
              <w:pStyle w:val="affff8"/>
              <w:rPr>
                <w:rFonts w:ascii="Times New Roman" w:hAnsi="Times New Roman"/>
                <w:sz w:val="12"/>
                <w:szCs w:val="12"/>
              </w:rPr>
            </w:pPr>
            <w:r w:rsidRPr="007E3CC4">
              <w:rPr>
                <w:rFonts w:ascii="Times New Roman" w:hAnsi="Times New Roman"/>
                <w:sz w:val="12"/>
                <w:szCs w:val="12"/>
              </w:rPr>
              <w:t>Примечание</w:t>
            </w:r>
          </w:p>
        </w:tc>
      </w:tr>
      <w:tr w:rsidR="007E3CC4" w:rsidRPr="007E3CC4" w:rsidTr="007E3CC4">
        <w:trPr>
          <w:trHeight w:val="153"/>
        </w:trPr>
        <w:tc>
          <w:tcPr>
            <w:tcW w:w="5000" w:type="pct"/>
            <w:gridSpan w:val="9"/>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b/>
                <w:sz w:val="12"/>
                <w:szCs w:val="12"/>
                <w:lang w:eastAsia="ja-JP"/>
              </w:rPr>
              <w:t>Трасса выкидного трубопровода от скважины 25</w:t>
            </w:r>
          </w:p>
        </w:tc>
      </w:tr>
      <w:tr w:rsidR="007E3CC4" w:rsidRPr="007E3CC4" w:rsidTr="007E3CC4">
        <w:trPr>
          <w:trHeight w:val="672"/>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0+2,6</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нефтепровод </w:t>
            </w:r>
            <w:proofErr w:type="spellStart"/>
            <w:r w:rsidRPr="007E3CC4">
              <w:rPr>
                <w:rFonts w:ascii="Times New Roman" w:hAnsi="Times New Roman" w:cs="Times New Roman"/>
                <w:sz w:val="12"/>
                <w:szCs w:val="12"/>
              </w:rPr>
              <w:t>нед</w:t>
            </w:r>
            <w:proofErr w:type="spellEnd"/>
            <w:r w:rsidRPr="007E3CC4">
              <w:rPr>
                <w:rFonts w:ascii="Times New Roman" w:hAnsi="Times New Roman" w:cs="Times New Roman"/>
                <w:sz w:val="12"/>
                <w:szCs w:val="12"/>
              </w:rPr>
              <w:t>.</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114</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1,1</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44°</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672"/>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0+19,8</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нефтепровод </w:t>
            </w:r>
            <w:proofErr w:type="spellStart"/>
            <w:r w:rsidRPr="007E3CC4">
              <w:rPr>
                <w:rFonts w:ascii="Times New Roman" w:hAnsi="Times New Roman" w:cs="Times New Roman"/>
                <w:sz w:val="12"/>
                <w:szCs w:val="12"/>
              </w:rPr>
              <w:t>нед</w:t>
            </w:r>
            <w:proofErr w:type="spellEnd"/>
            <w:r w:rsidRPr="007E3CC4">
              <w:rPr>
                <w:rFonts w:ascii="Times New Roman" w:hAnsi="Times New Roman" w:cs="Times New Roman"/>
                <w:sz w:val="12"/>
                <w:szCs w:val="12"/>
              </w:rPr>
              <w:t>.</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114</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1,1</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45°</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672"/>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0+42,9</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нефтепровод </w:t>
            </w:r>
            <w:proofErr w:type="spellStart"/>
            <w:r w:rsidRPr="007E3CC4">
              <w:rPr>
                <w:rFonts w:ascii="Times New Roman" w:hAnsi="Times New Roman" w:cs="Times New Roman"/>
                <w:sz w:val="12"/>
                <w:szCs w:val="12"/>
              </w:rPr>
              <w:t>нед</w:t>
            </w:r>
            <w:proofErr w:type="spellEnd"/>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114</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1,1</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51°</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153"/>
        </w:trPr>
        <w:tc>
          <w:tcPr>
            <w:tcW w:w="5000" w:type="pct"/>
            <w:gridSpan w:val="9"/>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b/>
                <w:sz w:val="12"/>
                <w:szCs w:val="12"/>
                <w:lang w:eastAsia="ja-JP"/>
              </w:rPr>
              <w:t>Трасса нефтепровода</w:t>
            </w:r>
          </w:p>
        </w:tc>
      </w:tr>
      <w:tr w:rsidR="007E3CC4" w:rsidRPr="007E3CC4" w:rsidTr="007E3CC4">
        <w:trPr>
          <w:trHeight w:val="153"/>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0+16,6</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ЛЭП 10 </w:t>
            </w:r>
            <w:proofErr w:type="spellStart"/>
            <w:r w:rsidRPr="007E3CC4">
              <w:rPr>
                <w:rFonts w:ascii="Times New Roman" w:hAnsi="Times New Roman" w:cs="Times New Roman"/>
                <w:sz w:val="12"/>
                <w:szCs w:val="12"/>
              </w:rPr>
              <w:t>кВ</w:t>
            </w:r>
            <w:proofErr w:type="spellEnd"/>
            <w:r w:rsidRPr="007E3CC4">
              <w:rPr>
                <w:rFonts w:ascii="Times New Roman" w:hAnsi="Times New Roman" w:cs="Times New Roman"/>
                <w:sz w:val="12"/>
                <w:szCs w:val="12"/>
              </w:rPr>
              <w:t xml:space="preserve"> 3 пр.</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73°</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Сближение с опорой № 82 (8,9)</w:t>
            </w:r>
          </w:p>
        </w:tc>
      </w:tr>
      <w:tr w:rsidR="007E3CC4" w:rsidRPr="007E3CC4" w:rsidTr="007E3CC4">
        <w:trPr>
          <w:trHeight w:val="153"/>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6+38,5</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нефтепровод</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159</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1,4</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76°</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6+57,6</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кабель связи</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1,0</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80°</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6+70,6</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кабель связи</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1,0</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79°</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284"/>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7+13,9</w:t>
            </w:r>
          </w:p>
        </w:tc>
        <w:tc>
          <w:tcPr>
            <w:tcW w:w="642" w:type="pct"/>
            <w:vAlign w:val="center"/>
          </w:tcPr>
          <w:p w:rsidR="007E3CC4" w:rsidRPr="007E3CC4" w:rsidRDefault="007E3CC4" w:rsidP="007E3CC4">
            <w:pPr>
              <w:jc w:val="center"/>
              <w:rPr>
                <w:rFonts w:ascii="Times New Roman" w:hAnsi="Times New Roman" w:cs="Times New Roman"/>
                <w:sz w:val="12"/>
                <w:szCs w:val="12"/>
              </w:rPr>
            </w:pPr>
            <w:proofErr w:type="gramStart"/>
            <w:r w:rsidRPr="007E3CC4">
              <w:rPr>
                <w:rFonts w:ascii="Times New Roman" w:hAnsi="Times New Roman" w:cs="Times New Roman"/>
                <w:sz w:val="12"/>
                <w:szCs w:val="12"/>
              </w:rPr>
              <w:t>ВЛ</w:t>
            </w:r>
            <w:proofErr w:type="gramEnd"/>
            <w:r w:rsidRPr="007E3CC4">
              <w:rPr>
                <w:rFonts w:ascii="Times New Roman" w:hAnsi="Times New Roman" w:cs="Times New Roman"/>
                <w:sz w:val="12"/>
                <w:szCs w:val="12"/>
              </w:rPr>
              <w:t xml:space="preserve"> 500 </w:t>
            </w:r>
            <w:proofErr w:type="spellStart"/>
            <w:r w:rsidRPr="007E3CC4">
              <w:rPr>
                <w:rFonts w:ascii="Times New Roman" w:hAnsi="Times New Roman" w:cs="Times New Roman"/>
                <w:sz w:val="12"/>
                <w:szCs w:val="12"/>
              </w:rPr>
              <w:t>кВ</w:t>
            </w:r>
            <w:proofErr w:type="spellEnd"/>
            <w:r w:rsidRPr="007E3CC4">
              <w:rPr>
                <w:rFonts w:ascii="Times New Roman" w:hAnsi="Times New Roman" w:cs="Times New Roman"/>
                <w:sz w:val="12"/>
                <w:szCs w:val="12"/>
              </w:rPr>
              <w:t xml:space="preserve"> 5 пр. "</w:t>
            </w:r>
            <w:proofErr w:type="spellStart"/>
            <w:r w:rsidRPr="007E3CC4">
              <w:rPr>
                <w:rFonts w:ascii="Times New Roman" w:hAnsi="Times New Roman" w:cs="Times New Roman"/>
                <w:sz w:val="12"/>
                <w:szCs w:val="12"/>
              </w:rPr>
              <w:t>Заинская</w:t>
            </w:r>
            <w:proofErr w:type="spellEnd"/>
            <w:r w:rsidRPr="007E3CC4">
              <w:rPr>
                <w:rFonts w:ascii="Times New Roman" w:hAnsi="Times New Roman" w:cs="Times New Roman"/>
                <w:sz w:val="12"/>
                <w:szCs w:val="12"/>
              </w:rPr>
              <w:t xml:space="preserve"> </w:t>
            </w:r>
            <w:proofErr w:type="gramStart"/>
            <w:r w:rsidRPr="007E3CC4">
              <w:rPr>
                <w:rFonts w:ascii="Times New Roman" w:hAnsi="Times New Roman" w:cs="Times New Roman"/>
                <w:sz w:val="12"/>
                <w:szCs w:val="12"/>
              </w:rPr>
              <w:t>ГРЭС-Куйбышевская</w:t>
            </w:r>
            <w:proofErr w:type="gramEnd"/>
            <w:r w:rsidRPr="007E3CC4">
              <w:rPr>
                <w:rFonts w:ascii="Times New Roman" w:hAnsi="Times New Roman" w:cs="Times New Roman"/>
                <w:sz w:val="12"/>
                <w:szCs w:val="12"/>
              </w:rPr>
              <w:t>"</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83°</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Сближение с опорой № 531 (49,1)</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8+35,0</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кабель связи</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0,5</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81°</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8+38,5</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кабель связи</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0,5</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82°</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lastRenderedPageBreak/>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8+46,8-8+73,8</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Москва - Челябинск (М5)</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90°</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1079км+854,8м</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8+81,3</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кабель связи</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0,6</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81°</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9+1,8</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кабель связи</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0,6</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79°</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9+40,3</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кабель связи</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1,3</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81°</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ПАО "Ростелеком"</w:t>
            </w:r>
          </w:p>
        </w:tc>
        <w:tc>
          <w:tcPr>
            <w:tcW w:w="734" w:type="pct"/>
            <w:vAlign w:val="center"/>
          </w:tcPr>
          <w:p w:rsidR="007E3CC4" w:rsidRPr="007E3CC4" w:rsidRDefault="007E3CC4" w:rsidP="007E3CC4">
            <w:pPr>
              <w:jc w:val="center"/>
              <w:rPr>
                <w:rFonts w:ascii="Times New Roman" w:hAnsi="Times New Roman" w:cs="Times New Roman"/>
                <w:sz w:val="12"/>
                <w:szCs w:val="12"/>
              </w:rPr>
            </w:pP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9+53,6</w:t>
            </w:r>
          </w:p>
        </w:tc>
        <w:tc>
          <w:tcPr>
            <w:tcW w:w="642" w:type="pct"/>
            <w:vAlign w:val="center"/>
          </w:tcPr>
          <w:p w:rsidR="007E3CC4" w:rsidRPr="007E3CC4" w:rsidRDefault="007E3CC4" w:rsidP="007E3CC4">
            <w:pPr>
              <w:jc w:val="center"/>
              <w:rPr>
                <w:rFonts w:ascii="Times New Roman" w:hAnsi="Times New Roman" w:cs="Times New Roman"/>
                <w:sz w:val="12"/>
                <w:szCs w:val="12"/>
              </w:rPr>
            </w:pPr>
            <w:proofErr w:type="gramStart"/>
            <w:r w:rsidRPr="007E3CC4">
              <w:rPr>
                <w:rFonts w:ascii="Times New Roman" w:hAnsi="Times New Roman" w:cs="Times New Roman"/>
                <w:sz w:val="12"/>
                <w:szCs w:val="12"/>
              </w:rPr>
              <w:t>ВЛ</w:t>
            </w:r>
            <w:proofErr w:type="gramEnd"/>
            <w:r w:rsidRPr="007E3CC4">
              <w:rPr>
                <w:rFonts w:ascii="Times New Roman" w:hAnsi="Times New Roman" w:cs="Times New Roman"/>
                <w:sz w:val="12"/>
                <w:szCs w:val="12"/>
              </w:rPr>
              <w:t xml:space="preserve"> 35 </w:t>
            </w:r>
            <w:proofErr w:type="spellStart"/>
            <w:r w:rsidRPr="007E3CC4">
              <w:rPr>
                <w:rFonts w:ascii="Times New Roman" w:hAnsi="Times New Roman" w:cs="Times New Roman"/>
                <w:sz w:val="12"/>
                <w:szCs w:val="12"/>
              </w:rPr>
              <w:t>кВ</w:t>
            </w:r>
            <w:proofErr w:type="spellEnd"/>
            <w:r w:rsidRPr="007E3CC4">
              <w:rPr>
                <w:rFonts w:ascii="Times New Roman" w:hAnsi="Times New Roman" w:cs="Times New Roman"/>
                <w:sz w:val="12"/>
                <w:szCs w:val="12"/>
              </w:rPr>
              <w:t xml:space="preserve"> 3 пр. ф-Черниговка</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81°</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Сближение с опорой № 189 (29,4)</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9+97,6</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кабель связи</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0,9</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84°</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ООО "</w:t>
            </w:r>
            <w:proofErr w:type="spellStart"/>
            <w:r w:rsidRPr="007E3CC4">
              <w:rPr>
                <w:rFonts w:ascii="Times New Roman" w:hAnsi="Times New Roman" w:cs="Times New Roman"/>
                <w:sz w:val="12"/>
                <w:szCs w:val="12"/>
              </w:rPr>
              <w:t>Газпромтрансгаз</w:t>
            </w:r>
            <w:proofErr w:type="spellEnd"/>
            <w:r w:rsidRPr="007E3CC4">
              <w:rPr>
                <w:rFonts w:ascii="Times New Roman" w:hAnsi="Times New Roman" w:cs="Times New Roman"/>
                <w:sz w:val="12"/>
                <w:szCs w:val="12"/>
              </w:rPr>
              <w:t xml:space="preserve"> Саара"</w:t>
            </w:r>
          </w:p>
        </w:tc>
        <w:tc>
          <w:tcPr>
            <w:tcW w:w="734" w:type="pct"/>
            <w:vAlign w:val="center"/>
          </w:tcPr>
          <w:p w:rsidR="007E3CC4" w:rsidRPr="007E3CC4" w:rsidRDefault="007E3CC4" w:rsidP="007E3CC4">
            <w:pPr>
              <w:jc w:val="center"/>
              <w:rPr>
                <w:rFonts w:ascii="Times New Roman" w:hAnsi="Times New Roman" w:cs="Times New Roman"/>
                <w:sz w:val="12"/>
                <w:szCs w:val="12"/>
              </w:rPr>
            </w:pP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10+0,1</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ЛЭП 6 </w:t>
            </w:r>
            <w:proofErr w:type="spellStart"/>
            <w:r w:rsidRPr="007E3CC4">
              <w:rPr>
                <w:rFonts w:ascii="Times New Roman" w:hAnsi="Times New Roman" w:cs="Times New Roman"/>
                <w:sz w:val="12"/>
                <w:szCs w:val="12"/>
              </w:rPr>
              <w:t>кВ</w:t>
            </w:r>
            <w:proofErr w:type="spellEnd"/>
            <w:r w:rsidRPr="007E3CC4">
              <w:rPr>
                <w:rFonts w:ascii="Times New Roman" w:hAnsi="Times New Roman" w:cs="Times New Roman"/>
                <w:sz w:val="12"/>
                <w:szCs w:val="12"/>
              </w:rPr>
              <w:t xml:space="preserve"> 3 пр. ф-900</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82°</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г.</w:t>
            </w:r>
            <w:r>
              <w:rPr>
                <w:rFonts w:ascii="Times New Roman" w:hAnsi="Times New Roman" w:cs="Times New Roman"/>
                <w:sz w:val="12"/>
                <w:szCs w:val="12"/>
              </w:rPr>
              <w:t xml:space="preserve"> </w:t>
            </w:r>
            <w:r w:rsidRPr="007E3CC4">
              <w:rPr>
                <w:rFonts w:ascii="Times New Roman" w:hAnsi="Times New Roman" w:cs="Times New Roman"/>
                <w:sz w:val="12"/>
                <w:szCs w:val="12"/>
              </w:rPr>
              <w:t>Отрадный</w:t>
            </w:r>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Сближение с опорой № 74 (8,6)</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10+72,0</w:t>
            </w:r>
          </w:p>
        </w:tc>
        <w:tc>
          <w:tcPr>
            <w:tcW w:w="642"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газапровод</w:t>
            </w:r>
            <w:proofErr w:type="spellEnd"/>
            <w:r w:rsidRPr="007E3CC4">
              <w:rPr>
                <w:rFonts w:ascii="Times New Roman" w:hAnsi="Times New Roman" w:cs="Times New Roman"/>
                <w:sz w:val="12"/>
                <w:szCs w:val="12"/>
              </w:rPr>
              <w:t xml:space="preserve">  высокого давления</w:t>
            </w:r>
          </w:p>
        </w:tc>
        <w:tc>
          <w:tcPr>
            <w:tcW w:w="367" w:type="pct"/>
            <w:vAlign w:val="center"/>
          </w:tcPr>
          <w:p w:rsidR="007E3CC4" w:rsidRPr="007E3CC4" w:rsidRDefault="007E3CC4" w:rsidP="007E3CC4">
            <w:pPr>
              <w:jc w:val="center"/>
              <w:rPr>
                <w:rFonts w:ascii="Times New Roman" w:hAnsi="Times New Roman" w:cs="Times New Roman"/>
                <w:sz w:val="12"/>
                <w:szCs w:val="12"/>
              </w:rPr>
            </w:pP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1,4</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80°</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г.</w:t>
            </w:r>
            <w:r>
              <w:rPr>
                <w:rFonts w:ascii="Times New Roman" w:hAnsi="Times New Roman" w:cs="Times New Roman"/>
                <w:sz w:val="12"/>
                <w:szCs w:val="12"/>
              </w:rPr>
              <w:t xml:space="preserve"> </w:t>
            </w:r>
            <w:r w:rsidRPr="007E3CC4">
              <w:rPr>
                <w:rFonts w:ascii="Times New Roman" w:hAnsi="Times New Roman" w:cs="Times New Roman"/>
                <w:sz w:val="12"/>
                <w:szCs w:val="12"/>
              </w:rPr>
              <w:t>Отрадный</w:t>
            </w:r>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10+80,8</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кабель связи</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0,7</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81°</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г.</w:t>
            </w:r>
            <w:r>
              <w:rPr>
                <w:rFonts w:ascii="Times New Roman" w:hAnsi="Times New Roman" w:cs="Times New Roman"/>
                <w:sz w:val="12"/>
                <w:szCs w:val="12"/>
              </w:rPr>
              <w:t xml:space="preserve"> </w:t>
            </w:r>
            <w:r w:rsidRPr="007E3CC4">
              <w:rPr>
                <w:rFonts w:ascii="Times New Roman" w:hAnsi="Times New Roman" w:cs="Times New Roman"/>
                <w:sz w:val="12"/>
                <w:szCs w:val="12"/>
              </w:rPr>
              <w:t>Отрадный</w:t>
            </w:r>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11+19,4</w:t>
            </w:r>
          </w:p>
        </w:tc>
        <w:tc>
          <w:tcPr>
            <w:tcW w:w="642" w:type="pct"/>
            <w:vAlign w:val="center"/>
          </w:tcPr>
          <w:p w:rsidR="007E3CC4" w:rsidRPr="007E3CC4" w:rsidRDefault="007E3CC4" w:rsidP="007E3CC4">
            <w:pPr>
              <w:jc w:val="center"/>
              <w:rPr>
                <w:rFonts w:ascii="Times New Roman" w:hAnsi="Times New Roman" w:cs="Times New Roman"/>
                <w:sz w:val="12"/>
                <w:szCs w:val="12"/>
              </w:rPr>
            </w:pPr>
            <w:proofErr w:type="gramStart"/>
            <w:r w:rsidRPr="007E3CC4">
              <w:rPr>
                <w:rFonts w:ascii="Times New Roman" w:hAnsi="Times New Roman" w:cs="Times New Roman"/>
                <w:sz w:val="12"/>
                <w:szCs w:val="12"/>
              </w:rPr>
              <w:t>ВЛ</w:t>
            </w:r>
            <w:proofErr w:type="gramEnd"/>
            <w:r w:rsidRPr="007E3CC4">
              <w:rPr>
                <w:rFonts w:ascii="Times New Roman" w:hAnsi="Times New Roman" w:cs="Times New Roman"/>
                <w:sz w:val="12"/>
                <w:szCs w:val="12"/>
              </w:rPr>
              <w:t xml:space="preserve"> 220 </w:t>
            </w:r>
            <w:proofErr w:type="spellStart"/>
            <w:r w:rsidRPr="007E3CC4">
              <w:rPr>
                <w:rFonts w:ascii="Times New Roman" w:hAnsi="Times New Roman" w:cs="Times New Roman"/>
                <w:sz w:val="12"/>
                <w:szCs w:val="12"/>
              </w:rPr>
              <w:t>кВ</w:t>
            </w:r>
            <w:proofErr w:type="spellEnd"/>
            <w:r w:rsidRPr="007E3CC4">
              <w:rPr>
                <w:rFonts w:ascii="Times New Roman" w:hAnsi="Times New Roman" w:cs="Times New Roman"/>
                <w:sz w:val="12"/>
                <w:szCs w:val="12"/>
              </w:rPr>
              <w:t xml:space="preserve"> 3 пр. 2 мол. 1 </w:t>
            </w:r>
            <w:proofErr w:type="spellStart"/>
            <w:r w:rsidRPr="007E3CC4">
              <w:rPr>
                <w:rFonts w:ascii="Times New Roman" w:hAnsi="Times New Roman" w:cs="Times New Roman"/>
                <w:sz w:val="12"/>
                <w:szCs w:val="12"/>
              </w:rPr>
              <w:t>каб</w:t>
            </w:r>
            <w:proofErr w:type="spellEnd"/>
            <w:r w:rsidRPr="007E3CC4">
              <w:rPr>
                <w:rFonts w:ascii="Times New Roman" w:hAnsi="Times New Roman" w:cs="Times New Roman"/>
                <w:sz w:val="12"/>
                <w:szCs w:val="12"/>
              </w:rPr>
              <w:t>. "Куйбышевска</w:t>
            </w:r>
            <w:r w:rsidRPr="007E3CC4">
              <w:rPr>
                <w:rFonts w:ascii="Times New Roman" w:hAnsi="Times New Roman" w:cs="Times New Roman"/>
                <w:sz w:val="12"/>
                <w:szCs w:val="12"/>
              </w:rPr>
              <w:lastRenderedPageBreak/>
              <w:t>я-</w:t>
            </w:r>
            <w:proofErr w:type="spellStart"/>
            <w:r w:rsidRPr="007E3CC4">
              <w:rPr>
                <w:rFonts w:ascii="Times New Roman" w:hAnsi="Times New Roman" w:cs="Times New Roman"/>
                <w:sz w:val="12"/>
                <w:szCs w:val="12"/>
              </w:rPr>
              <w:t>Серноводская</w:t>
            </w:r>
            <w:proofErr w:type="spellEnd"/>
            <w:r w:rsidRPr="007E3CC4">
              <w:rPr>
                <w:rFonts w:ascii="Times New Roman" w:hAnsi="Times New Roman" w:cs="Times New Roman"/>
                <w:sz w:val="12"/>
                <w:szCs w:val="12"/>
              </w:rPr>
              <w:t>"</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lastRenderedPageBreak/>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88°</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 xml:space="preserve">АО </w:t>
            </w:r>
            <w:r w:rsidRPr="007E3CC4">
              <w:rPr>
                <w:rFonts w:ascii="Times New Roman" w:hAnsi="Times New Roman" w:cs="Times New Roman"/>
                <w:sz w:val="12"/>
                <w:szCs w:val="12"/>
              </w:rPr>
              <w:lastRenderedPageBreak/>
              <w:t>«</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lastRenderedPageBreak/>
              <w:t>г.</w:t>
            </w:r>
            <w:r>
              <w:rPr>
                <w:rFonts w:ascii="Times New Roman" w:hAnsi="Times New Roman" w:cs="Times New Roman"/>
                <w:sz w:val="12"/>
                <w:szCs w:val="12"/>
              </w:rPr>
              <w:t xml:space="preserve"> </w:t>
            </w:r>
            <w:r w:rsidRPr="007E3CC4">
              <w:rPr>
                <w:rFonts w:ascii="Times New Roman" w:hAnsi="Times New Roman" w:cs="Times New Roman"/>
                <w:sz w:val="12"/>
                <w:szCs w:val="12"/>
              </w:rPr>
              <w:t>Отрадный</w:t>
            </w:r>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lastRenderedPageBreak/>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lastRenderedPageBreak/>
              <w:t>Сближение с опорой № 240 (29,5)</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57+86,0</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кабель связи</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0,9</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66°</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57+91,2</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нефтепровод</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114</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0,9</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64°</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57+99,4</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газопровод</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168</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1,0</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64°</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58+8,1</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нефтепровод</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273</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1,9</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64°</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59+43,9</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кабель связи</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0,9</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72°</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5000" w:type="pct"/>
            <w:gridSpan w:val="9"/>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b/>
                <w:sz w:val="12"/>
                <w:szCs w:val="12"/>
                <w:lang w:eastAsia="ja-JP"/>
              </w:rPr>
              <w:t>Трасса кабеля ВОЛС</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0+48,6</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кабель</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0,60</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46°</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0+72,9</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ЛЭП 10 </w:t>
            </w:r>
            <w:proofErr w:type="spellStart"/>
            <w:r w:rsidRPr="007E3CC4">
              <w:rPr>
                <w:rFonts w:ascii="Times New Roman" w:hAnsi="Times New Roman" w:cs="Times New Roman"/>
                <w:sz w:val="12"/>
                <w:szCs w:val="12"/>
              </w:rPr>
              <w:t>кВ.</w:t>
            </w:r>
            <w:proofErr w:type="spellEnd"/>
            <w:r w:rsidRPr="007E3CC4">
              <w:rPr>
                <w:rFonts w:ascii="Times New Roman" w:hAnsi="Times New Roman" w:cs="Times New Roman"/>
                <w:sz w:val="12"/>
                <w:szCs w:val="12"/>
              </w:rPr>
              <w:t xml:space="preserve"> 3 пр.</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57°</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Сближение с опорой № 78 (15,7)</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0+89,6</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нефтепровод</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273</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1,7</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67°</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0+97,0</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нефтепровод</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159</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0,6</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74°</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1+6,5</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нефтепровод</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114</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0,6</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79°</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254"/>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1+64,5</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кабель</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0,6</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51°</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2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2+12,8</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ЛЭП 10 </w:t>
            </w:r>
            <w:proofErr w:type="spellStart"/>
            <w:r w:rsidRPr="007E3CC4">
              <w:rPr>
                <w:rFonts w:ascii="Times New Roman" w:hAnsi="Times New Roman" w:cs="Times New Roman"/>
                <w:sz w:val="12"/>
                <w:szCs w:val="12"/>
              </w:rPr>
              <w:t>кВ.</w:t>
            </w:r>
            <w:proofErr w:type="spellEnd"/>
            <w:r w:rsidRPr="007E3CC4">
              <w:rPr>
                <w:rFonts w:ascii="Times New Roman" w:hAnsi="Times New Roman" w:cs="Times New Roman"/>
                <w:sz w:val="12"/>
                <w:szCs w:val="12"/>
              </w:rPr>
              <w:t xml:space="preserve"> 3 пр.</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63°</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Сближение с опорой № 1 (9,7)</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8+16,6</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кабель</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1,4</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76°</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8+36,6</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кабель</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1,0</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79°</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8+49,5</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кабель</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1,0</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79°</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8+93,4</w:t>
            </w:r>
          </w:p>
        </w:tc>
        <w:tc>
          <w:tcPr>
            <w:tcW w:w="642" w:type="pct"/>
            <w:vAlign w:val="center"/>
          </w:tcPr>
          <w:p w:rsidR="007E3CC4" w:rsidRPr="007E3CC4" w:rsidRDefault="007E3CC4" w:rsidP="007E3CC4">
            <w:pPr>
              <w:jc w:val="center"/>
              <w:rPr>
                <w:rFonts w:ascii="Times New Roman" w:hAnsi="Times New Roman" w:cs="Times New Roman"/>
                <w:sz w:val="12"/>
                <w:szCs w:val="12"/>
              </w:rPr>
            </w:pPr>
            <w:proofErr w:type="gramStart"/>
            <w:r w:rsidRPr="007E3CC4">
              <w:rPr>
                <w:rFonts w:ascii="Times New Roman" w:hAnsi="Times New Roman" w:cs="Times New Roman"/>
                <w:sz w:val="12"/>
                <w:szCs w:val="12"/>
              </w:rPr>
              <w:t>ВЛ</w:t>
            </w:r>
            <w:proofErr w:type="gramEnd"/>
            <w:r w:rsidRPr="007E3CC4">
              <w:rPr>
                <w:rFonts w:ascii="Times New Roman" w:hAnsi="Times New Roman" w:cs="Times New Roman"/>
                <w:sz w:val="12"/>
                <w:szCs w:val="12"/>
              </w:rPr>
              <w:t xml:space="preserve"> 500 </w:t>
            </w:r>
            <w:proofErr w:type="spellStart"/>
            <w:r w:rsidRPr="007E3CC4">
              <w:rPr>
                <w:rFonts w:ascii="Times New Roman" w:hAnsi="Times New Roman" w:cs="Times New Roman"/>
                <w:sz w:val="12"/>
                <w:szCs w:val="12"/>
              </w:rPr>
              <w:t>кВ</w:t>
            </w:r>
            <w:proofErr w:type="spellEnd"/>
            <w:r w:rsidRPr="007E3CC4">
              <w:rPr>
                <w:rFonts w:ascii="Times New Roman" w:hAnsi="Times New Roman" w:cs="Times New Roman"/>
                <w:sz w:val="12"/>
                <w:szCs w:val="12"/>
              </w:rPr>
              <w:t xml:space="preserve"> 5 пр. "</w:t>
            </w:r>
            <w:proofErr w:type="spellStart"/>
            <w:r w:rsidRPr="007E3CC4">
              <w:rPr>
                <w:rFonts w:ascii="Times New Roman" w:hAnsi="Times New Roman" w:cs="Times New Roman"/>
                <w:sz w:val="12"/>
                <w:szCs w:val="12"/>
              </w:rPr>
              <w:t>Заинская</w:t>
            </w:r>
            <w:proofErr w:type="spellEnd"/>
            <w:r w:rsidRPr="007E3CC4">
              <w:rPr>
                <w:rFonts w:ascii="Times New Roman" w:hAnsi="Times New Roman" w:cs="Times New Roman"/>
                <w:sz w:val="12"/>
                <w:szCs w:val="12"/>
              </w:rPr>
              <w:t xml:space="preserve"> </w:t>
            </w:r>
            <w:proofErr w:type="gramStart"/>
            <w:r w:rsidRPr="007E3CC4">
              <w:rPr>
                <w:rFonts w:ascii="Times New Roman" w:hAnsi="Times New Roman" w:cs="Times New Roman"/>
                <w:sz w:val="12"/>
                <w:szCs w:val="12"/>
              </w:rPr>
              <w:t>ГРЭС-Куйбышевская</w:t>
            </w:r>
            <w:proofErr w:type="gramEnd"/>
            <w:r w:rsidRPr="007E3CC4">
              <w:rPr>
                <w:rFonts w:ascii="Times New Roman" w:hAnsi="Times New Roman" w:cs="Times New Roman"/>
                <w:sz w:val="12"/>
                <w:szCs w:val="12"/>
              </w:rPr>
              <w:t>"</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83°</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Сближение с опорой № 530 (38,8)</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10+14,2</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кабель</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0,5</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81°</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lastRenderedPageBreak/>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lastRenderedPageBreak/>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10+17,7</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кабель</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0,5</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81°</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10+26,4-10+52,7</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Москва-Челябинск (М5)</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90°</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1079км+844,4м</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10+60,4</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кабель</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0,6</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80°</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10+80,6</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кабель</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0,6</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80°</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11+19,3</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кабель</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1,3</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80°</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11+32,7</w:t>
            </w:r>
          </w:p>
        </w:tc>
        <w:tc>
          <w:tcPr>
            <w:tcW w:w="642" w:type="pct"/>
            <w:vAlign w:val="center"/>
          </w:tcPr>
          <w:p w:rsidR="007E3CC4" w:rsidRPr="007E3CC4" w:rsidRDefault="007E3CC4" w:rsidP="007E3CC4">
            <w:pPr>
              <w:jc w:val="center"/>
              <w:rPr>
                <w:rFonts w:ascii="Times New Roman" w:hAnsi="Times New Roman" w:cs="Times New Roman"/>
                <w:sz w:val="12"/>
                <w:szCs w:val="12"/>
              </w:rPr>
            </w:pPr>
            <w:proofErr w:type="gramStart"/>
            <w:r w:rsidRPr="007E3CC4">
              <w:rPr>
                <w:rFonts w:ascii="Times New Roman" w:hAnsi="Times New Roman" w:cs="Times New Roman"/>
                <w:sz w:val="12"/>
                <w:szCs w:val="12"/>
              </w:rPr>
              <w:t>ВЛ</w:t>
            </w:r>
            <w:proofErr w:type="gramEnd"/>
            <w:r w:rsidRPr="007E3CC4">
              <w:rPr>
                <w:rFonts w:ascii="Times New Roman" w:hAnsi="Times New Roman" w:cs="Times New Roman"/>
                <w:sz w:val="12"/>
                <w:szCs w:val="12"/>
              </w:rPr>
              <w:t xml:space="preserve"> 35 </w:t>
            </w:r>
            <w:proofErr w:type="spellStart"/>
            <w:r w:rsidRPr="007E3CC4">
              <w:rPr>
                <w:rFonts w:ascii="Times New Roman" w:hAnsi="Times New Roman" w:cs="Times New Roman"/>
                <w:sz w:val="12"/>
                <w:szCs w:val="12"/>
              </w:rPr>
              <w:t>кВ</w:t>
            </w:r>
            <w:proofErr w:type="spellEnd"/>
            <w:r w:rsidRPr="007E3CC4">
              <w:rPr>
                <w:rFonts w:ascii="Times New Roman" w:hAnsi="Times New Roman" w:cs="Times New Roman"/>
                <w:sz w:val="12"/>
                <w:szCs w:val="12"/>
              </w:rPr>
              <w:t xml:space="preserve"> 3 пр. ф-Черниговка</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81°</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Сближение с опорой № 189 (19,0)</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11+76,9</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кабель</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0,9</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83°</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11+79,4</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ЛЭП 6 </w:t>
            </w:r>
            <w:proofErr w:type="spellStart"/>
            <w:r w:rsidRPr="007E3CC4">
              <w:rPr>
                <w:rFonts w:ascii="Times New Roman" w:hAnsi="Times New Roman" w:cs="Times New Roman"/>
                <w:sz w:val="12"/>
                <w:szCs w:val="12"/>
              </w:rPr>
              <w:t>кВ</w:t>
            </w:r>
            <w:proofErr w:type="spellEnd"/>
            <w:r w:rsidRPr="007E3CC4">
              <w:rPr>
                <w:rFonts w:ascii="Times New Roman" w:hAnsi="Times New Roman" w:cs="Times New Roman"/>
                <w:sz w:val="12"/>
                <w:szCs w:val="12"/>
              </w:rPr>
              <w:t xml:space="preserve"> 3 пр</w:t>
            </w:r>
            <w:proofErr w:type="gramStart"/>
            <w:r w:rsidRPr="007E3CC4">
              <w:rPr>
                <w:rFonts w:ascii="Times New Roman" w:hAnsi="Times New Roman" w:cs="Times New Roman"/>
                <w:sz w:val="12"/>
                <w:szCs w:val="12"/>
              </w:rPr>
              <w:t>.ф</w:t>
            </w:r>
            <w:proofErr w:type="gramEnd"/>
            <w:r w:rsidRPr="007E3CC4">
              <w:rPr>
                <w:rFonts w:ascii="Times New Roman" w:hAnsi="Times New Roman" w:cs="Times New Roman"/>
                <w:sz w:val="12"/>
                <w:szCs w:val="12"/>
              </w:rPr>
              <w:t>-900</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81°</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Сближение с опорой № 74 (18,9)</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12+51,3</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газопровод высокого давления</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1,4</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82°</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 xml:space="preserve">АО </w:t>
            </w:r>
            <w:r w:rsidRPr="007E3CC4">
              <w:rPr>
                <w:rFonts w:ascii="Times New Roman" w:hAnsi="Times New Roman" w:cs="Times New Roman"/>
                <w:sz w:val="12"/>
                <w:szCs w:val="12"/>
              </w:rPr>
              <w:lastRenderedPageBreak/>
              <w:t>«</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12+60,0</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кабель</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0,7</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81°</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12+99,8</w:t>
            </w:r>
          </w:p>
        </w:tc>
        <w:tc>
          <w:tcPr>
            <w:tcW w:w="642" w:type="pct"/>
            <w:vAlign w:val="center"/>
          </w:tcPr>
          <w:p w:rsidR="007E3CC4" w:rsidRPr="007E3CC4" w:rsidRDefault="007E3CC4" w:rsidP="007E3CC4">
            <w:pPr>
              <w:jc w:val="center"/>
              <w:rPr>
                <w:rFonts w:ascii="Times New Roman" w:hAnsi="Times New Roman" w:cs="Times New Roman"/>
                <w:sz w:val="12"/>
                <w:szCs w:val="12"/>
              </w:rPr>
            </w:pPr>
            <w:proofErr w:type="gramStart"/>
            <w:r w:rsidRPr="007E3CC4">
              <w:rPr>
                <w:rFonts w:ascii="Times New Roman" w:hAnsi="Times New Roman" w:cs="Times New Roman"/>
                <w:sz w:val="12"/>
                <w:szCs w:val="12"/>
              </w:rPr>
              <w:t>ВЛ</w:t>
            </w:r>
            <w:proofErr w:type="gramEnd"/>
            <w:r w:rsidRPr="007E3CC4">
              <w:rPr>
                <w:rFonts w:ascii="Times New Roman" w:hAnsi="Times New Roman" w:cs="Times New Roman"/>
                <w:sz w:val="12"/>
                <w:szCs w:val="12"/>
              </w:rPr>
              <w:t xml:space="preserve"> 220 </w:t>
            </w:r>
            <w:proofErr w:type="spellStart"/>
            <w:r w:rsidRPr="007E3CC4">
              <w:rPr>
                <w:rFonts w:ascii="Times New Roman" w:hAnsi="Times New Roman" w:cs="Times New Roman"/>
                <w:sz w:val="12"/>
                <w:szCs w:val="12"/>
              </w:rPr>
              <w:t>кВ</w:t>
            </w:r>
            <w:proofErr w:type="spellEnd"/>
            <w:r w:rsidRPr="007E3CC4">
              <w:rPr>
                <w:rFonts w:ascii="Times New Roman" w:hAnsi="Times New Roman" w:cs="Times New Roman"/>
                <w:sz w:val="12"/>
                <w:szCs w:val="12"/>
              </w:rPr>
              <w:t xml:space="preserve"> 3 пр. 2 мол. 1 </w:t>
            </w:r>
            <w:proofErr w:type="spellStart"/>
            <w:r w:rsidRPr="007E3CC4">
              <w:rPr>
                <w:rFonts w:ascii="Times New Roman" w:hAnsi="Times New Roman" w:cs="Times New Roman"/>
                <w:sz w:val="12"/>
                <w:szCs w:val="12"/>
              </w:rPr>
              <w:t>каб</w:t>
            </w:r>
            <w:proofErr w:type="spellEnd"/>
            <w:r w:rsidRPr="007E3CC4">
              <w:rPr>
                <w:rFonts w:ascii="Times New Roman" w:hAnsi="Times New Roman" w:cs="Times New Roman"/>
                <w:sz w:val="12"/>
                <w:szCs w:val="12"/>
              </w:rPr>
              <w:t>. "Куйбышевская-</w:t>
            </w:r>
            <w:proofErr w:type="spellStart"/>
            <w:r w:rsidRPr="007E3CC4">
              <w:rPr>
                <w:rFonts w:ascii="Times New Roman" w:hAnsi="Times New Roman" w:cs="Times New Roman"/>
                <w:sz w:val="12"/>
                <w:szCs w:val="12"/>
              </w:rPr>
              <w:t>Серноводская</w:t>
            </w:r>
            <w:proofErr w:type="spellEnd"/>
            <w:r w:rsidRPr="007E3CC4">
              <w:rPr>
                <w:rFonts w:ascii="Times New Roman" w:hAnsi="Times New Roman" w:cs="Times New Roman"/>
                <w:sz w:val="12"/>
                <w:szCs w:val="12"/>
              </w:rPr>
              <w:t>"</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88°</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Сближение с опорой № 240 (39,6)</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61+20,7</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кабель</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0,9</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61°</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61+32,5</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нефтепровод </w:t>
            </w:r>
            <w:proofErr w:type="spellStart"/>
            <w:r w:rsidRPr="007E3CC4">
              <w:rPr>
                <w:rFonts w:ascii="Times New Roman" w:hAnsi="Times New Roman" w:cs="Times New Roman"/>
                <w:sz w:val="12"/>
                <w:szCs w:val="12"/>
              </w:rPr>
              <w:t>нед</w:t>
            </w:r>
            <w:proofErr w:type="spellEnd"/>
            <w:r w:rsidRPr="007E3CC4">
              <w:rPr>
                <w:rFonts w:ascii="Times New Roman" w:hAnsi="Times New Roman" w:cs="Times New Roman"/>
                <w:sz w:val="12"/>
                <w:szCs w:val="12"/>
              </w:rPr>
              <w:t>.</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114</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0,9</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55°</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61+41,6</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газопровод высокого давления</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168</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1,0</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58°</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61+51,9</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нефтепровод</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273</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1,9</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58°</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79+55,3</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нефтепровод</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273</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1,9</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89°</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79+62,2</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нефтепровод</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168</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1,0</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89°</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r w:rsidR="007E3CC4" w:rsidRPr="007E3CC4" w:rsidTr="007E3CC4">
        <w:trPr>
          <w:trHeight w:val="70"/>
        </w:trPr>
        <w:tc>
          <w:tcPr>
            <w:tcW w:w="345" w:type="pct"/>
            <w:vAlign w:val="center"/>
          </w:tcPr>
          <w:p w:rsidR="007E3CC4" w:rsidRPr="007E3CC4" w:rsidRDefault="007E3CC4" w:rsidP="005A446A">
            <w:pPr>
              <w:pStyle w:val="afff8"/>
              <w:numPr>
                <w:ilvl w:val="0"/>
                <w:numId w:val="40"/>
              </w:numPr>
              <w:snapToGrid w:val="0"/>
              <w:spacing w:after="200"/>
              <w:ind w:left="587"/>
              <w:jc w:val="center"/>
              <w:rPr>
                <w:rFonts w:ascii="Times New Roman" w:hAnsi="Times New Roman"/>
                <w:sz w:val="12"/>
                <w:szCs w:val="12"/>
              </w:rPr>
            </w:pP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79+67,2</w:t>
            </w:r>
          </w:p>
        </w:tc>
        <w:tc>
          <w:tcPr>
            <w:tcW w:w="642"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нефтепровод </w:t>
            </w:r>
            <w:proofErr w:type="spellStart"/>
            <w:r w:rsidRPr="007E3CC4">
              <w:rPr>
                <w:rFonts w:ascii="Times New Roman" w:hAnsi="Times New Roman" w:cs="Times New Roman"/>
                <w:sz w:val="12"/>
                <w:szCs w:val="12"/>
              </w:rPr>
              <w:t>нед</w:t>
            </w:r>
            <w:proofErr w:type="spellEnd"/>
            <w:r w:rsidRPr="007E3CC4">
              <w:rPr>
                <w:rFonts w:ascii="Times New Roman" w:hAnsi="Times New Roman" w:cs="Times New Roman"/>
                <w:sz w:val="12"/>
                <w:szCs w:val="12"/>
              </w:rPr>
              <w:t>.</w:t>
            </w:r>
          </w:p>
        </w:tc>
        <w:tc>
          <w:tcPr>
            <w:tcW w:w="367"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114</w:t>
            </w:r>
          </w:p>
        </w:tc>
        <w:tc>
          <w:tcPr>
            <w:tcW w:w="458"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0,9</w:t>
            </w:r>
          </w:p>
        </w:tc>
        <w:tc>
          <w:tcPr>
            <w:tcW w:w="551"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89°</w:t>
            </w:r>
          </w:p>
        </w:tc>
        <w:tc>
          <w:tcPr>
            <w:tcW w:w="733" w:type="pct"/>
            <w:vAlign w:val="center"/>
          </w:tcPr>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 xml:space="preserve">Управление эксплуатации трубопроводов </w:t>
            </w:r>
            <w:r w:rsidRPr="007E3CC4">
              <w:rPr>
                <w:rFonts w:ascii="Times New Roman" w:hAnsi="Times New Roman" w:cs="Times New Roman"/>
                <w:sz w:val="12"/>
                <w:szCs w:val="12"/>
              </w:rPr>
              <w:br/>
              <w:t>АО «</w:t>
            </w:r>
            <w:proofErr w:type="spellStart"/>
            <w:r w:rsidRPr="007E3CC4">
              <w:rPr>
                <w:rFonts w:ascii="Times New Roman" w:hAnsi="Times New Roman" w:cs="Times New Roman"/>
                <w:sz w:val="12"/>
                <w:szCs w:val="12"/>
              </w:rPr>
              <w:t>Самаранефтегаз</w:t>
            </w:r>
            <w:proofErr w:type="spellEnd"/>
            <w:r w:rsidRPr="007E3CC4">
              <w:rPr>
                <w:rFonts w:ascii="Times New Roman" w:hAnsi="Times New Roman" w:cs="Times New Roman"/>
                <w:sz w:val="12"/>
                <w:szCs w:val="12"/>
              </w:rPr>
              <w:t>» ЦЭРТ-2</w:t>
            </w:r>
          </w:p>
        </w:tc>
        <w:tc>
          <w:tcPr>
            <w:tcW w:w="734" w:type="pct"/>
            <w:vAlign w:val="center"/>
          </w:tcPr>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г</w:t>
            </w:r>
            <w:proofErr w:type="gramStart"/>
            <w:r w:rsidRPr="007E3CC4">
              <w:rPr>
                <w:rFonts w:ascii="Times New Roman" w:hAnsi="Times New Roman" w:cs="Times New Roman"/>
                <w:sz w:val="12"/>
                <w:szCs w:val="12"/>
              </w:rPr>
              <w:t>.О</w:t>
            </w:r>
            <w:proofErr w:type="gramEnd"/>
            <w:r w:rsidRPr="007E3CC4">
              <w:rPr>
                <w:rFonts w:ascii="Times New Roman" w:hAnsi="Times New Roman" w:cs="Times New Roman"/>
                <w:sz w:val="12"/>
                <w:szCs w:val="12"/>
              </w:rPr>
              <w:t>традный</w:t>
            </w:r>
            <w:proofErr w:type="spellEnd"/>
          </w:p>
          <w:p w:rsidR="007E3CC4" w:rsidRPr="007E3CC4" w:rsidRDefault="007E3CC4" w:rsidP="007E3CC4">
            <w:pPr>
              <w:jc w:val="center"/>
              <w:rPr>
                <w:rFonts w:ascii="Times New Roman" w:hAnsi="Times New Roman" w:cs="Times New Roman"/>
                <w:sz w:val="12"/>
                <w:szCs w:val="12"/>
              </w:rPr>
            </w:pPr>
            <w:proofErr w:type="spellStart"/>
            <w:r w:rsidRPr="007E3CC4">
              <w:rPr>
                <w:rFonts w:ascii="Times New Roman" w:hAnsi="Times New Roman" w:cs="Times New Roman"/>
                <w:sz w:val="12"/>
                <w:szCs w:val="12"/>
              </w:rPr>
              <w:t>ул</w:t>
            </w:r>
            <w:proofErr w:type="gramStart"/>
            <w:r w:rsidRPr="007E3CC4">
              <w:rPr>
                <w:rFonts w:ascii="Times New Roman" w:hAnsi="Times New Roman" w:cs="Times New Roman"/>
                <w:sz w:val="12"/>
                <w:szCs w:val="12"/>
              </w:rPr>
              <w:t>.Ж</w:t>
            </w:r>
            <w:proofErr w:type="gramEnd"/>
            <w:r w:rsidRPr="007E3CC4">
              <w:rPr>
                <w:rFonts w:ascii="Times New Roman" w:hAnsi="Times New Roman" w:cs="Times New Roman"/>
                <w:sz w:val="12"/>
                <w:szCs w:val="12"/>
              </w:rPr>
              <w:t>елезнодорожная</w:t>
            </w:r>
            <w:proofErr w:type="spellEnd"/>
            <w:r w:rsidRPr="007E3CC4">
              <w:rPr>
                <w:rFonts w:ascii="Times New Roman" w:hAnsi="Times New Roman" w:cs="Times New Roman"/>
                <w:sz w:val="12"/>
                <w:szCs w:val="12"/>
              </w:rPr>
              <w:t xml:space="preserve">  д.44 т.89277090627</w:t>
            </w:r>
          </w:p>
          <w:p w:rsidR="007E3CC4" w:rsidRPr="007E3CC4" w:rsidRDefault="007E3CC4" w:rsidP="007E3CC4">
            <w:pPr>
              <w:jc w:val="center"/>
              <w:rPr>
                <w:rFonts w:ascii="Times New Roman" w:hAnsi="Times New Roman" w:cs="Times New Roman"/>
                <w:sz w:val="12"/>
                <w:szCs w:val="12"/>
              </w:rPr>
            </w:pPr>
            <w:r w:rsidRPr="007E3CC4">
              <w:rPr>
                <w:rFonts w:ascii="Times New Roman" w:hAnsi="Times New Roman" w:cs="Times New Roman"/>
                <w:sz w:val="12"/>
                <w:szCs w:val="12"/>
              </w:rPr>
              <w:t>старший мастер бриг.№2</w:t>
            </w:r>
          </w:p>
          <w:p w:rsidR="007E3CC4" w:rsidRPr="007E3CC4" w:rsidRDefault="007E3CC4" w:rsidP="007E3CC4">
            <w:pPr>
              <w:jc w:val="center"/>
              <w:rPr>
                <w:rFonts w:ascii="Times New Roman" w:hAnsi="Times New Roman" w:cs="Times New Roman"/>
                <w:color w:val="FF0000"/>
                <w:sz w:val="12"/>
                <w:szCs w:val="12"/>
              </w:rPr>
            </w:pPr>
            <w:r w:rsidRPr="007E3CC4">
              <w:rPr>
                <w:rFonts w:ascii="Times New Roman" w:hAnsi="Times New Roman" w:cs="Times New Roman"/>
                <w:sz w:val="12"/>
                <w:szCs w:val="12"/>
              </w:rPr>
              <w:t>Краснощеков  В.А.</w:t>
            </w:r>
          </w:p>
        </w:tc>
        <w:tc>
          <w:tcPr>
            <w:tcW w:w="620" w:type="pct"/>
            <w:vAlign w:val="center"/>
          </w:tcPr>
          <w:p w:rsidR="007E3CC4" w:rsidRPr="007E3CC4" w:rsidRDefault="007E3CC4" w:rsidP="007E3CC4">
            <w:pPr>
              <w:pStyle w:val="affff6"/>
              <w:spacing w:before="0"/>
              <w:jc w:val="center"/>
              <w:rPr>
                <w:rFonts w:ascii="Times New Roman" w:hAnsi="Times New Roman"/>
                <w:sz w:val="12"/>
                <w:szCs w:val="12"/>
              </w:rPr>
            </w:pPr>
            <w:r w:rsidRPr="007E3CC4">
              <w:rPr>
                <w:rFonts w:ascii="Times New Roman" w:hAnsi="Times New Roman"/>
                <w:sz w:val="12"/>
                <w:szCs w:val="12"/>
              </w:rPr>
              <w:t>-</w:t>
            </w:r>
          </w:p>
        </w:tc>
      </w:tr>
    </w:tbl>
    <w:p w:rsidR="007E3CC4" w:rsidRPr="007E3CC4" w:rsidRDefault="007E3CC4" w:rsidP="00A35DBA">
      <w:pPr>
        <w:tabs>
          <w:tab w:val="left" w:pos="0"/>
        </w:tabs>
        <w:spacing w:after="0" w:line="240" w:lineRule="auto"/>
        <w:ind w:firstLine="284"/>
        <w:jc w:val="both"/>
        <w:rPr>
          <w:rFonts w:ascii="Times New Roman" w:eastAsia="Calibri" w:hAnsi="Times New Roman" w:cs="Times New Roman"/>
          <w:b/>
          <w:iCs/>
          <w:sz w:val="12"/>
          <w:szCs w:val="12"/>
        </w:rPr>
      </w:pP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 xml:space="preserve">Пересечения с подземными коммуникациями и линиями электропередач выполняются в соответствии с техническими условиями владельцев пересекаемых коммуникаций. </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 xml:space="preserve">При пересечении с существующими трубопроводами прокладка проектируемых трубопроводов осуществляется ниже уровня пересекаемых коммуникаций с расстоянием в свету не менее 0,35 м в соответствии с п. 9.3.9 ГОСТ </w:t>
      </w:r>
      <w:proofErr w:type="gramStart"/>
      <w:r w:rsidRPr="007E3CC4">
        <w:rPr>
          <w:rFonts w:ascii="Times New Roman" w:eastAsia="Calibri" w:hAnsi="Times New Roman" w:cs="Times New Roman"/>
          <w:iCs/>
          <w:sz w:val="12"/>
          <w:szCs w:val="12"/>
        </w:rPr>
        <w:t>Р</w:t>
      </w:r>
      <w:proofErr w:type="gramEnd"/>
      <w:r w:rsidRPr="007E3CC4">
        <w:rPr>
          <w:rFonts w:ascii="Times New Roman" w:eastAsia="Calibri" w:hAnsi="Times New Roman" w:cs="Times New Roman"/>
          <w:iCs/>
          <w:sz w:val="12"/>
          <w:szCs w:val="12"/>
        </w:rPr>
        <w:t xml:space="preserve"> 55990-2014, под углом не менее 60 градусов в соответствии с п. 8.10 ГОСТ Р 55990-2014. </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 xml:space="preserve">При пересечении с кабелями связи расстояние в свету принимается не менее 0,5 м. Угол пересечения составляет не менее 60 градусов в соответствии с п. 8.10 ГОСТ </w:t>
      </w:r>
      <w:proofErr w:type="gramStart"/>
      <w:r w:rsidRPr="007E3CC4">
        <w:rPr>
          <w:rFonts w:ascii="Times New Roman" w:eastAsia="Calibri" w:hAnsi="Times New Roman" w:cs="Times New Roman"/>
          <w:iCs/>
          <w:sz w:val="12"/>
          <w:szCs w:val="12"/>
        </w:rPr>
        <w:t>Р</w:t>
      </w:r>
      <w:proofErr w:type="gramEnd"/>
      <w:r w:rsidRPr="007E3CC4">
        <w:rPr>
          <w:rFonts w:ascii="Times New Roman" w:eastAsia="Calibri" w:hAnsi="Times New Roman" w:cs="Times New Roman"/>
          <w:iCs/>
          <w:sz w:val="12"/>
          <w:szCs w:val="12"/>
        </w:rPr>
        <w:t xml:space="preserve"> 55990-2014. В месте пересечения подземные кабели заключается в защитный футляр из трубы диаметром и толщиной стенки 108х5 мм длиной шесть метров по ГОСТ 8732-78*. Защитный футляр выходит за края траншеи не менее</w:t>
      </w:r>
      <w:proofErr w:type="gramStart"/>
      <w:r w:rsidRPr="007E3CC4">
        <w:rPr>
          <w:rFonts w:ascii="Times New Roman" w:eastAsia="Calibri" w:hAnsi="Times New Roman" w:cs="Times New Roman"/>
          <w:iCs/>
          <w:sz w:val="12"/>
          <w:szCs w:val="12"/>
        </w:rPr>
        <w:t>,</w:t>
      </w:r>
      <w:proofErr w:type="gramEnd"/>
      <w:r w:rsidRPr="007E3CC4">
        <w:rPr>
          <w:rFonts w:ascii="Times New Roman" w:eastAsia="Calibri" w:hAnsi="Times New Roman" w:cs="Times New Roman"/>
          <w:iCs/>
          <w:sz w:val="12"/>
          <w:szCs w:val="12"/>
        </w:rPr>
        <w:t xml:space="preserve"> чем по 0,5 м в обе стороны.</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Настоящей проектной документацией предусматривается замена аварийного участка напорного нефтепровода от ДНС «Южно-Орловская» до УПСВ «</w:t>
      </w:r>
      <w:proofErr w:type="spellStart"/>
      <w:r w:rsidRPr="007E3CC4">
        <w:rPr>
          <w:rFonts w:ascii="Times New Roman" w:eastAsia="Calibri" w:hAnsi="Times New Roman" w:cs="Times New Roman"/>
          <w:iCs/>
          <w:sz w:val="12"/>
          <w:szCs w:val="12"/>
        </w:rPr>
        <w:t>Екатериновская</w:t>
      </w:r>
      <w:proofErr w:type="spellEnd"/>
      <w:r w:rsidRPr="007E3CC4">
        <w:rPr>
          <w:rFonts w:ascii="Times New Roman" w:eastAsia="Calibri" w:hAnsi="Times New Roman" w:cs="Times New Roman"/>
          <w:iCs/>
          <w:sz w:val="12"/>
          <w:szCs w:val="12"/>
        </w:rPr>
        <w:t>».</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 xml:space="preserve">Выбор трассы проектируемого трубопровода выполнен в соответствии с требованиями ГОСТ </w:t>
      </w:r>
      <w:proofErr w:type="gramStart"/>
      <w:r w:rsidRPr="007E3CC4">
        <w:rPr>
          <w:rFonts w:ascii="Times New Roman" w:eastAsia="Calibri" w:hAnsi="Times New Roman" w:cs="Times New Roman"/>
          <w:iCs/>
          <w:sz w:val="12"/>
          <w:szCs w:val="12"/>
        </w:rPr>
        <w:t>Р</w:t>
      </w:r>
      <w:proofErr w:type="gramEnd"/>
      <w:r w:rsidRPr="007E3CC4">
        <w:rPr>
          <w:rFonts w:ascii="Times New Roman" w:eastAsia="Calibri" w:hAnsi="Times New Roman" w:cs="Times New Roman"/>
          <w:iCs/>
          <w:sz w:val="12"/>
          <w:szCs w:val="12"/>
        </w:rPr>
        <w:t xml:space="preserve"> 55990-2014, Федерального закона «Об охране окружающей среды». Основными критериями при выборе трассы являются: минимальное нанесение ущерба окружающей природной среде, коридорная прокладка линейных коммуникаций. Инженерные сети проложены по расстояниям, принятым из условий безопасности строительства и эксплуатации объекта.</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 xml:space="preserve">В перспективный период к напорному нефтепроводу планируется подключение </w:t>
      </w:r>
      <w:proofErr w:type="spellStart"/>
      <w:r w:rsidRPr="007E3CC4">
        <w:rPr>
          <w:rFonts w:ascii="Times New Roman" w:eastAsia="Calibri" w:hAnsi="Times New Roman" w:cs="Times New Roman"/>
          <w:iCs/>
          <w:sz w:val="12"/>
          <w:szCs w:val="12"/>
        </w:rPr>
        <w:t>скв</w:t>
      </w:r>
      <w:proofErr w:type="spellEnd"/>
      <w:r w:rsidRPr="007E3CC4">
        <w:rPr>
          <w:rFonts w:ascii="Times New Roman" w:eastAsia="Calibri" w:hAnsi="Times New Roman" w:cs="Times New Roman"/>
          <w:iCs/>
          <w:sz w:val="12"/>
          <w:szCs w:val="12"/>
        </w:rPr>
        <w:t xml:space="preserve">. № 25 </w:t>
      </w:r>
      <w:proofErr w:type="spellStart"/>
      <w:r w:rsidRPr="007E3CC4">
        <w:rPr>
          <w:rFonts w:ascii="Times New Roman" w:eastAsia="Calibri" w:hAnsi="Times New Roman" w:cs="Times New Roman"/>
          <w:iCs/>
          <w:sz w:val="12"/>
          <w:szCs w:val="12"/>
        </w:rPr>
        <w:t>Южно</w:t>
      </w:r>
      <w:proofErr w:type="spellEnd"/>
      <w:r w:rsidRPr="007E3CC4">
        <w:rPr>
          <w:rFonts w:ascii="Times New Roman" w:eastAsia="Calibri" w:hAnsi="Times New Roman" w:cs="Times New Roman"/>
          <w:iCs/>
          <w:sz w:val="12"/>
          <w:szCs w:val="12"/>
        </w:rPr>
        <w:t xml:space="preserve"> </w:t>
      </w:r>
      <w:proofErr w:type="gramStart"/>
      <w:r w:rsidRPr="007E3CC4">
        <w:rPr>
          <w:rFonts w:ascii="Times New Roman" w:eastAsia="Calibri" w:hAnsi="Times New Roman" w:cs="Times New Roman"/>
          <w:iCs/>
          <w:sz w:val="12"/>
          <w:szCs w:val="12"/>
        </w:rPr>
        <w:t>–О</w:t>
      </w:r>
      <w:proofErr w:type="gramEnd"/>
      <w:r w:rsidRPr="007E3CC4">
        <w:rPr>
          <w:rFonts w:ascii="Times New Roman" w:eastAsia="Calibri" w:hAnsi="Times New Roman" w:cs="Times New Roman"/>
          <w:iCs/>
          <w:sz w:val="12"/>
          <w:szCs w:val="12"/>
        </w:rPr>
        <w:t xml:space="preserve">рловского месторождения, подключение </w:t>
      </w:r>
      <w:proofErr w:type="spellStart"/>
      <w:r w:rsidRPr="007E3CC4">
        <w:rPr>
          <w:rFonts w:ascii="Times New Roman" w:eastAsia="Calibri" w:hAnsi="Times New Roman" w:cs="Times New Roman"/>
          <w:iCs/>
          <w:sz w:val="12"/>
          <w:szCs w:val="12"/>
        </w:rPr>
        <w:t>Селитьбенского</w:t>
      </w:r>
      <w:proofErr w:type="spellEnd"/>
      <w:r w:rsidRPr="007E3CC4">
        <w:rPr>
          <w:rFonts w:ascii="Times New Roman" w:eastAsia="Calibri" w:hAnsi="Times New Roman" w:cs="Times New Roman"/>
          <w:iCs/>
          <w:sz w:val="12"/>
          <w:szCs w:val="12"/>
        </w:rPr>
        <w:t xml:space="preserve"> месторождения.</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 xml:space="preserve">Сырьем для ДНС «Южно-Орловская» является пластовая нефть с </w:t>
      </w:r>
      <w:proofErr w:type="spellStart"/>
      <w:r w:rsidRPr="007E3CC4">
        <w:rPr>
          <w:rFonts w:ascii="Times New Roman" w:eastAsia="Calibri" w:hAnsi="Times New Roman" w:cs="Times New Roman"/>
          <w:iCs/>
          <w:sz w:val="12"/>
          <w:szCs w:val="12"/>
        </w:rPr>
        <w:t>обводненностью</w:t>
      </w:r>
      <w:proofErr w:type="spellEnd"/>
      <w:r w:rsidRPr="007E3CC4">
        <w:rPr>
          <w:rFonts w:ascii="Times New Roman" w:eastAsia="Calibri" w:hAnsi="Times New Roman" w:cs="Times New Roman"/>
          <w:iCs/>
          <w:sz w:val="12"/>
          <w:szCs w:val="12"/>
        </w:rPr>
        <w:t xml:space="preserve"> до 80 % вес</w:t>
      </w:r>
      <w:proofErr w:type="gramStart"/>
      <w:r w:rsidRPr="007E3CC4">
        <w:rPr>
          <w:rFonts w:ascii="Times New Roman" w:eastAsia="Calibri" w:hAnsi="Times New Roman" w:cs="Times New Roman"/>
          <w:iCs/>
          <w:sz w:val="12"/>
          <w:szCs w:val="12"/>
        </w:rPr>
        <w:t xml:space="preserve">., </w:t>
      </w:r>
      <w:proofErr w:type="gramEnd"/>
      <w:r w:rsidRPr="007E3CC4">
        <w:rPr>
          <w:rFonts w:ascii="Times New Roman" w:eastAsia="Calibri" w:hAnsi="Times New Roman" w:cs="Times New Roman"/>
          <w:iCs/>
          <w:sz w:val="12"/>
          <w:szCs w:val="12"/>
        </w:rPr>
        <w:t xml:space="preserve">добываемая механизированным способом со скважин Южно-Орловского месторождения из нефтеносных пластов Д-I'+Д-I и Д-II. Выделяющийся при </w:t>
      </w:r>
      <w:proofErr w:type="spellStart"/>
      <w:r w:rsidRPr="007E3CC4">
        <w:rPr>
          <w:rFonts w:ascii="Times New Roman" w:eastAsia="Calibri" w:hAnsi="Times New Roman" w:cs="Times New Roman"/>
          <w:iCs/>
          <w:sz w:val="12"/>
          <w:szCs w:val="12"/>
        </w:rPr>
        <w:t>разгазировании</w:t>
      </w:r>
      <w:proofErr w:type="spellEnd"/>
      <w:r w:rsidRPr="007E3CC4">
        <w:rPr>
          <w:rFonts w:ascii="Times New Roman" w:eastAsia="Calibri" w:hAnsi="Times New Roman" w:cs="Times New Roman"/>
          <w:iCs/>
          <w:sz w:val="12"/>
          <w:szCs w:val="12"/>
        </w:rPr>
        <w:t xml:space="preserve"> нефти попутный нефтяной газ, ввиду его незначительного количества направляется на свечу сжигания.</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Проектируемые сооружения</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Проектной документацией предусматривается строительство следующих сооружений:</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7E3CC4">
        <w:rPr>
          <w:rFonts w:ascii="Times New Roman" w:eastAsia="Calibri" w:hAnsi="Times New Roman" w:cs="Times New Roman"/>
          <w:iCs/>
          <w:sz w:val="12"/>
          <w:szCs w:val="12"/>
        </w:rPr>
        <w:t xml:space="preserve">выкидной трубопровод от </w:t>
      </w:r>
      <w:proofErr w:type="spellStart"/>
      <w:r w:rsidRPr="007E3CC4">
        <w:rPr>
          <w:rFonts w:ascii="Times New Roman" w:eastAsia="Calibri" w:hAnsi="Times New Roman" w:cs="Times New Roman"/>
          <w:iCs/>
          <w:sz w:val="12"/>
          <w:szCs w:val="12"/>
        </w:rPr>
        <w:t>скв</w:t>
      </w:r>
      <w:proofErr w:type="spellEnd"/>
      <w:r w:rsidRPr="007E3CC4">
        <w:rPr>
          <w:rFonts w:ascii="Times New Roman" w:eastAsia="Calibri" w:hAnsi="Times New Roman" w:cs="Times New Roman"/>
          <w:iCs/>
          <w:sz w:val="12"/>
          <w:szCs w:val="12"/>
        </w:rPr>
        <w:t xml:space="preserve">. № 25 до точки подключения к проектируемому нефтепроводу, L=0,04 км; </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7E3CC4">
        <w:rPr>
          <w:rFonts w:ascii="Times New Roman" w:eastAsia="Calibri" w:hAnsi="Times New Roman" w:cs="Times New Roman"/>
          <w:iCs/>
          <w:sz w:val="12"/>
          <w:szCs w:val="12"/>
        </w:rPr>
        <w:t>нефтепровод от существующего узла СОД до точки подключения ПК79+40, L=7,9 км;</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7E3CC4">
        <w:rPr>
          <w:rFonts w:ascii="Times New Roman" w:eastAsia="Calibri" w:hAnsi="Times New Roman" w:cs="Times New Roman"/>
          <w:iCs/>
          <w:sz w:val="12"/>
          <w:szCs w:val="12"/>
        </w:rPr>
        <w:t>кабель ВОЛС от ДНС «Южно-Орловская» до точки подключения, L=8,3 км.</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Характеристика линейного объекта</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Настоящей проектной документацией предусматривается замена аварийного участка напорного нефтепровода от ДНС «Южно-Орловская» до УПСВ «</w:t>
      </w:r>
      <w:proofErr w:type="spellStart"/>
      <w:r w:rsidRPr="007E3CC4">
        <w:rPr>
          <w:rFonts w:ascii="Times New Roman" w:eastAsia="Calibri" w:hAnsi="Times New Roman" w:cs="Times New Roman"/>
          <w:iCs/>
          <w:sz w:val="12"/>
          <w:szCs w:val="12"/>
        </w:rPr>
        <w:t>Екатериновская</w:t>
      </w:r>
      <w:proofErr w:type="spellEnd"/>
      <w:r w:rsidRPr="007E3CC4">
        <w:rPr>
          <w:rFonts w:ascii="Times New Roman" w:eastAsia="Calibri" w:hAnsi="Times New Roman" w:cs="Times New Roman"/>
          <w:iCs/>
          <w:sz w:val="12"/>
          <w:szCs w:val="12"/>
        </w:rPr>
        <w:t xml:space="preserve">», подключение проектируемого участка выкидного трубопровода от </w:t>
      </w:r>
      <w:proofErr w:type="spellStart"/>
      <w:r w:rsidRPr="007E3CC4">
        <w:rPr>
          <w:rFonts w:ascii="Times New Roman" w:eastAsia="Calibri" w:hAnsi="Times New Roman" w:cs="Times New Roman"/>
          <w:iCs/>
          <w:sz w:val="12"/>
          <w:szCs w:val="12"/>
        </w:rPr>
        <w:t>скв</w:t>
      </w:r>
      <w:proofErr w:type="spellEnd"/>
      <w:r w:rsidRPr="007E3CC4">
        <w:rPr>
          <w:rFonts w:ascii="Times New Roman" w:eastAsia="Calibri" w:hAnsi="Times New Roman" w:cs="Times New Roman"/>
          <w:iCs/>
          <w:sz w:val="12"/>
          <w:szCs w:val="12"/>
        </w:rPr>
        <w:t>. № 25 Южно-Орловского месторождения.</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 xml:space="preserve">В соответствии с ГОСТ </w:t>
      </w:r>
      <w:proofErr w:type="gramStart"/>
      <w:r w:rsidRPr="007E3CC4">
        <w:rPr>
          <w:rFonts w:ascii="Times New Roman" w:eastAsia="Calibri" w:hAnsi="Times New Roman" w:cs="Times New Roman"/>
          <w:iCs/>
          <w:sz w:val="12"/>
          <w:szCs w:val="12"/>
        </w:rPr>
        <w:t>Р</w:t>
      </w:r>
      <w:proofErr w:type="gramEnd"/>
      <w:r w:rsidRPr="007E3CC4">
        <w:rPr>
          <w:rFonts w:ascii="Times New Roman" w:eastAsia="Calibri" w:hAnsi="Times New Roman" w:cs="Times New Roman"/>
          <w:iCs/>
          <w:sz w:val="12"/>
          <w:szCs w:val="12"/>
        </w:rPr>
        <w:t xml:space="preserve"> 55990-2014 напорный нефтепровод ДНС «Южно-Орловская» – УПСВ «</w:t>
      </w:r>
      <w:proofErr w:type="spellStart"/>
      <w:r w:rsidRPr="007E3CC4">
        <w:rPr>
          <w:rFonts w:ascii="Times New Roman" w:eastAsia="Calibri" w:hAnsi="Times New Roman" w:cs="Times New Roman"/>
          <w:iCs/>
          <w:sz w:val="12"/>
          <w:szCs w:val="12"/>
        </w:rPr>
        <w:t>Екатериновская</w:t>
      </w:r>
      <w:proofErr w:type="spellEnd"/>
      <w:r w:rsidRPr="007E3CC4">
        <w:rPr>
          <w:rFonts w:ascii="Times New Roman" w:eastAsia="Calibri" w:hAnsi="Times New Roman" w:cs="Times New Roman"/>
          <w:iCs/>
          <w:sz w:val="12"/>
          <w:szCs w:val="12"/>
        </w:rPr>
        <w:t>» (замена аварийного участка) относится к III классу, категории С. Узлы линейной запорной арматуры, а также участки трубопроводов по 250 м, примыкающие к ним, участок Федеральной трассы М5 «Москва - Челябинск», включая участки по обе стороны дороги на расстоянии не менее 25 м каждый от насыпи или бровки выемки земляного полотна дороги, относятся к категории В.</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 xml:space="preserve">В соответствии с п. 6 ГОСТ </w:t>
      </w:r>
      <w:proofErr w:type="gramStart"/>
      <w:r w:rsidRPr="007E3CC4">
        <w:rPr>
          <w:rFonts w:ascii="Times New Roman" w:eastAsia="Calibri" w:hAnsi="Times New Roman" w:cs="Times New Roman"/>
          <w:iCs/>
          <w:sz w:val="12"/>
          <w:szCs w:val="12"/>
        </w:rPr>
        <w:t>Р</w:t>
      </w:r>
      <w:proofErr w:type="gramEnd"/>
      <w:r w:rsidRPr="007E3CC4">
        <w:rPr>
          <w:rFonts w:ascii="Times New Roman" w:eastAsia="Calibri" w:hAnsi="Times New Roman" w:cs="Times New Roman"/>
          <w:iCs/>
          <w:sz w:val="12"/>
          <w:szCs w:val="12"/>
        </w:rPr>
        <w:t xml:space="preserve"> 55990-2014 жидкость, транспортируемая по напорному нефтепроводу ДНС «Южно-Орловская» – УПСВ «</w:t>
      </w:r>
      <w:proofErr w:type="spellStart"/>
      <w:r w:rsidRPr="007E3CC4">
        <w:rPr>
          <w:rFonts w:ascii="Times New Roman" w:eastAsia="Calibri" w:hAnsi="Times New Roman" w:cs="Times New Roman"/>
          <w:iCs/>
          <w:sz w:val="12"/>
          <w:szCs w:val="12"/>
        </w:rPr>
        <w:t>Екатериновская</w:t>
      </w:r>
      <w:proofErr w:type="spellEnd"/>
      <w:r w:rsidRPr="007E3CC4">
        <w:rPr>
          <w:rFonts w:ascii="Times New Roman" w:eastAsia="Calibri" w:hAnsi="Times New Roman" w:cs="Times New Roman"/>
          <w:iCs/>
          <w:sz w:val="12"/>
          <w:szCs w:val="12"/>
        </w:rPr>
        <w:t>», относится к категории 6.</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 xml:space="preserve">В соответствии с ГОСТ </w:t>
      </w:r>
      <w:proofErr w:type="gramStart"/>
      <w:r w:rsidRPr="007E3CC4">
        <w:rPr>
          <w:rFonts w:ascii="Times New Roman" w:eastAsia="Calibri" w:hAnsi="Times New Roman" w:cs="Times New Roman"/>
          <w:iCs/>
          <w:sz w:val="12"/>
          <w:szCs w:val="12"/>
        </w:rPr>
        <w:t>Р</w:t>
      </w:r>
      <w:proofErr w:type="gramEnd"/>
      <w:r w:rsidRPr="007E3CC4">
        <w:rPr>
          <w:rFonts w:ascii="Times New Roman" w:eastAsia="Calibri" w:hAnsi="Times New Roman" w:cs="Times New Roman"/>
          <w:iCs/>
          <w:sz w:val="12"/>
          <w:szCs w:val="12"/>
        </w:rPr>
        <w:t xml:space="preserve"> 55990-2014 участок  выкидного трубопровода от </w:t>
      </w:r>
      <w:proofErr w:type="spellStart"/>
      <w:r w:rsidRPr="007E3CC4">
        <w:rPr>
          <w:rFonts w:ascii="Times New Roman" w:eastAsia="Calibri" w:hAnsi="Times New Roman" w:cs="Times New Roman"/>
          <w:iCs/>
          <w:sz w:val="12"/>
          <w:szCs w:val="12"/>
        </w:rPr>
        <w:t>скв</w:t>
      </w:r>
      <w:proofErr w:type="spellEnd"/>
      <w:r w:rsidRPr="007E3CC4">
        <w:rPr>
          <w:rFonts w:ascii="Times New Roman" w:eastAsia="Calibri" w:hAnsi="Times New Roman" w:cs="Times New Roman"/>
          <w:iCs/>
          <w:sz w:val="12"/>
          <w:szCs w:val="12"/>
        </w:rPr>
        <w:t>. № 25 относится к III классу, категории Н. Участки трубопровода на пересечениях с существующими коммуникациями, а также участки в пределах 20 м по обе стороны от пересекаемой коммуникации относятся к категории С.</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 xml:space="preserve">В соответствии с п. 6 ГОСТ </w:t>
      </w:r>
      <w:proofErr w:type="gramStart"/>
      <w:r w:rsidRPr="007E3CC4">
        <w:rPr>
          <w:rFonts w:ascii="Times New Roman" w:eastAsia="Calibri" w:hAnsi="Times New Roman" w:cs="Times New Roman"/>
          <w:iCs/>
          <w:sz w:val="12"/>
          <w:szCs w:val="12"/>
        </w:rPr>
        <w:t>Р</w:t>
      </w:r>
      <w:proofErr w:type="gramEnd"/>
      <w:r w:rsidRPr="007E3CC4">
        <w:rPr>
          <w:rFonts w:ascii="Times New Roman" w:eastAsia="Calibri" w:hAnsi="Times New Roman" w:cs="Times New Roman"/>
          <w:iCs/>
          <w:sz w:val="12"/>
          <w:szCs w:val="12"/>
        </w:rPr>
        <w:t xml:space="preserve"> 55990-2014 жидкость, транспортируемая по выкидному трубопроводу от </w:t>
      </w:r>
      <w:proofErr w:type="spellStart"/>
      <w:r w:rsidRPr="007E3CC4">
        <w:rPr>
          <w:rFonts w:ascii="Times New Roman" w:eastAsia="Calibri" w:hAnsi="Times New Roman" w:cs="Times New Roman"/>
          <w:iCs/>
          <w:sz w:val="12"/>
          <w:szCs w:val="12"/>
        </w:rPr>
        <w:t>скв</w:t>
      </w:r>
      <w:proofErr w:type="spellEnd"/>
      <w:r w:rsidRPr="007E3CC4">
        <w:rPr>
          <w:rFonts w:ascii="Times New Roman" w:eastAsia="Calibri" w:hAnsi="Times New Roman" w:cs="Times New Roman"/>
          <w:iCs/>
          <w:sz w:val="12"/>
          <w:szCs w:val="12"/>
        </w:rPr>
        <w:t>. № 25 относится к категории 7.</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7E3CC4">
        <w:rPr>
          <w:rFonts w:ascii="Times New Roman" w:eastAsia="Calibri" w:hAnsi="Times New Roman" w:cs="Times New Roman"/>
          <w:iCs/>
          <w:sz w:val="12"/>
          <w:szCs w:val="12"/>
        </w:rPr>
        <w:t>Заменяемый участок напорного нефтепровода ДНС «Южно-Орловская» - УПСВ «</w:t>
      </w:r>
      <w:proofErr w:type="spellStart"/>
      <w:r w:rsidRPr="007E3CC4">
        <w:rPr>
          <w:rFonts w:ascii="Times New Roman" w:eastAsia="Calibri" w:hAnsi="Times New Roman" w:cs="Times New Roman"/>
          <w:iCs/>
          <w:sz w:val="12"/>
          <w:szCs w:val="12"/>
        </w:rPr>
        <w:t>Екатериновская</w:t>
      </w:r>
      <w:proofErr w:type="spellEnd"/>
      <w:r w:rsidRPr="007E3CC4">
        <w:rPr>
          <w:rFonts w:ascii="Times New Roman" w:eastAsia="Calibri" w:hAnsi="Times New Roman" w:cs="Times New Roman"/>
          <w:iCs/>
          <w:sz w:val="12"/>
          <w:szCs w:val="12"/>
        </w:rPr>
        <w:t xml:space="preserve">» запроектирован из труб бесшовных или </w:t>
      </w:r>
      <w:proofErr w:type="spellStart"/>
      <w:r w:rsidRPr="007E3CC4">
        <w:rPr>
          <w:rFonts w:ascii="Times New Roman" w:eastAsia="Calibri" w:hAnsi="Times New Roman" w:cs="Times New Roman"/>
          <w:iCs/>
          <w:sz w:val="12"/>
          <w:szCs w:val="12"/>
        </w:rPr>
        <w:t>прямошовных</w:t>
      </w:r>
      <w:proofErr w:type="spellEnd"/>
      <w:r w:rsidRPr="007E3CC4">
        <w:rPr>
          <w:rFonts w:ascii="Times New Roman" w:eastAsia="Calibri" w:hAnsi="Times New Roman" w:cs="Times New Roman"/>
          <w:iCs/>
          <w:sz w:val="12"/>
          <w:szCs w:val="12"/>
        </w:rPr>
        <w:t xml:space="preserve"> DN 250, повышенной коррозионной стойкости и эксплуатационной надежности (стойкой к СКРН), классом прочности не ниже КП360 по ГОСТ 31443-2012, по ТУ, утвержденным в установленном порядке ПАО «НК «Роснефть»:</w:t>
      </w:r>
      <w:proofErr w:type="gramEnd"/>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7E3CC4">
        <w:rPr>
          <w:rFonts w:ascii="Times New Roman" w:eastAsia="Calibri" w:hAnsi="Times New Roman" w:cs="Times New Roman"/>
          <w:iCs/>
          <w:sz w:val="12"/>
          <w:szCs w:val="12"/>
        </w:rPr>
        <w:t xml:space="preserve">подземные участки - с наружным защитным покрытием усиленного типа 2У на основе </w:t>
      </w:r>
      <w:proofErr w:type="spellStart"/>
      <w:r w:rsidRPr="007E3CC4">
        <w:rPr>
          <w:rFonts w:ascii="Times New Roman" w:eastAsia="Calibri" w:hAnsi="Times New Roman" w:cs="Times New Roman"/>
          <w:iCs/>
          <w:sz w:val="12"/>
          <w:szCs w:val="12"/>
        </w:rPr>
        <w:t>экструдированного</w:t>
      </w:r>
      <w:proofErr w:type="spellEnd"/>
      <w:r w:rsidRPr="007E3CC4">
        <w:rPr>
          <w:rFonts w:ascii="Times New Roman" w:eastAsia="Calibri" w:hAnsi="Times New Roman" w:cs="Times New Roman"/>
          <w:iCs/>
          <w:sz w:val="12"/>
          <w:szCs w:val="12"/>
        </w:rPr>
        <w:t xml:space="preserve"> полиэтилена (полипропилена), выполненным в заводских условиях, в соответствии с ГОСТ </w:t>
      </w:r>
      <w:proofErr w:type="gramStart"/>
      <w:r w:rsidRPr="007E3CC4">
        <w:rPr>
          <w:rFonts w:ascii="Times New Roman" w:eastAsia="Calibri" w:hAnsi="Times New Roman" w:cs="Times New Roman"/>
          <w:iCs/>
          <w:sz w:val="12"/>
          <w:szCs w:val="12"/>
        </w:rPr>
        <w:t>Р</w:t>
      </w:r>
      <w:proofErr w:type="gramEnd"/>
      <w:r w:rsidRPr="007E3CC4">
        <w:rPr>
          <w:rFonts w:ascii="Times New Roman" w:eastAsia="Calibri" w:hAnsi="Times New Roman" w:cs="Times New Roman"/>
          <w:iCs/>
          <w:sz w:val="12"/>
          <w:szCs w:val="12"/>
        </w:rPr>
        <w:t xml:space="preserve"> 51164-98, по техническим условиям, утвержденным в установленном порядке ПАО «НК «Роснефть»;</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7E3CC4">
        <w:rPr>
          <w:rFonts w:ascii="Times New Roman" w:eastAsia="Calibri" w:hAnsi="Times New Roman" w:cs="Times New Roman"/>
          <w:iCs/>
          <w:sz w:val="12"/>
          <w:szCs w:val="12"/>
        </w:rPr>
        <w:t>надземные участки – без покрытия.</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7E3CC4">
        <w:rPr>
          <w:rFonts w:ascii="Times New Roman" w:eastAsia="Calibri" w:hAnsi="Times New Roman" w:cs="Times New Roman"/>
          <w:iCs/>
          <w:sz w:val="12"/>
          <w:szCs w:val="12"/>
        </w:rPr>
        <w:t xml:space="preserve">Заменяемый участок выкидного трубопровода от </w:t>
      </w:r>
      <w:proofErr w:type="spellStart"/>
      <w:r w:rsidRPr="007E3CC4">
        <w:rPr>
          <w:rFonts w:ascii="Times New Roman" w:eastAsia="Calibri" w:hAnsi="Times New Roman" w:cs="Times New Roman"/>
          <w:iCs/>
          <w:sz w:val="12"/>
          <w:szCs w:val="12"/>
        </w:rPr>
        <w:t>скв</w:t>
      </w:r>
      <w:proofErr w:type="spellEnd"/>
      <w:r w:rsidRPr="007E3CC4">
        <w:rPr>
          <w:rFonts w:ascii="Times New Roman" w:eastAsia="Calibri" w:hAnsi="Times New Roman" w:cs="Times New Roman"/>
          <w:iCs/>
          <w:sz w:val="12"/>
          <w:szCs w:val="12"/>
        </w:rPr>
        <w:t xml:space="preserve"> № 25 Южно-Орловская месторождения запроектирован из труб бесшовных или </w:t>
      </w:r>
      <w:proofErr w:type="spellStart"/>
      <w:r w:rsidRPr="007E3CC4">
        <w:rPr>
          <w:rFonts w:ascii="Times New Roman" w:eastAsia="Calibri" w:hAnsi="Times New Roman" w:cs="Times New Roman"/>
          <w:iCs/>
          <w:sz w:val="12"/>
          <w:szCs w:val="12"/>
        </w:rPr>
        <w:t>прямошовных</w:t>
      </w:r>
      <w:proofErr w:type="spellEnd"/>
      <w:r w:rsidRPr="007E3CC4">
        <w:rPr>
          <w:rFonts w:ascii="Times New Roman" w:eastAsia="Calibri" w:hAnsi="Times New Roman" w:cs="Times New Roman"/>
          <w:iCs/>
          <w:sz w:val="12"/>
          <w:szCs w:val="12"/>
        </w:rPr>
        <w:t xml:space="preserve"> DN 100, повышенной коррозионной стойкости и эксплуатационной надежности, классом прочности не ниже КП360 по ГОСТ 31443-2012, по ТУ, утвержденным в установленном порядке ПАО «НК «Роснефть»:</w:t>
      </w:r>
      <w:proofErr w:type="gramEnd"/>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7E3CC4">
        <w:rPr>
          <w:rFonts w:ascii="Times New Roman" w:eastAsia="Calibri" w:hAnsi="Times New Roman" w:cs="Times New Roman"/>
          <w:iCs/>
          <w:sz w:val="12"/>
          <w:szCs w:val="12"/>
        </w:rPr>
        <w:t xml:space="preserve">подземные участки - с наружным защитным покрытием усиленного типа 2У на основе </w:t>
      </w:r>
      <w:proofErr w:type="spellStart"/>
      <w:r w:rsidRPr="007E3CC4">
        <w:rPr>
          <w:rFonts w:ascii="Times New Roman" w:eastAsia="Calibri" w:hAnsi="Times New Roman" w:cs="Times New Roman"/>
          <w:iCs/>
          <w:sz w:val="12"/>
          <w:szCs w:val="12"/>
        </w:rPr>
        <w:t>экструдированного</w:t>
      </w:r>
      <w:proofErr w:type="spellEnd"/>
      <w:r w:rsidRPr="007E3CC4">
        <w:rPr>
          <w:rFonts w:ascii="Times New Roman" w:eastAsia="Calibri" w:hAnsi="Times New Roman" w:cs="Times New Roman"/>
          <w:iCs/>
          <w:sz w:val="12"/>
          <w:szCs w:val="12"/>
        </w:rPr>
        <w:t xml:space="preserve"> полиэтилена (полипропилена), выполненным в заводских условиях, в соответствии с ГОСТ </w:t>
      </w:r>
      <w:proofErr w:type="gramStart"/>
      <w:r w:rsidRPr="007E3CC4">
        <w:rPr>
          <w:rFonts w:ascii="Times New Roman" w:eastAsia="Calibri" w:hAnsi="Times New Roman" w:cs="Times New Roman"/>
          <w:iCs/>
          <w:sz w:val="12"/>
          <w:szCs w:val="12"/>
        </w:rPr>
        <w:t>Р</w:t>
      </w:r>
      <w:proofErr w:type="gramEnd"/>
      <w:r w:rsidRPr="007E3CC4">
        <w:rPr>
          <w:rFonts w:ascii="Times New Roman" w:eastAsia="Calibri" w:hAnsi="Times New Roman" w:cs="Times New Roman"/>
          <w:iCs/>
          <w:sz w:val="12"/>
          <w:szCs w:val="12"/>
        </w:rPr>
        <w:t xml:space="preserve"> 51164-98, по техническим условиям, утвержденным в установленном порядке ПАО «НК «Роснефть»;</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7E3CC4">
        <w:rPr>
          <w:rFonts w:ascii="Times New Roman" w:eastAsia="Calibri" w:hAnsi="Times New Roman" w:cs="Times New Roman"/>
          <w:iCs/>
          <w:sz w:val="12"/>
          <w:szCs w:val="12"/>
        </w:rPr>
        <w:t>надземные участки – без покрытия.</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Начало трассы проектируемого участка напорного нефтепровода – подключение в существующий напорный нефтепровод ДНС «Южно-Орловская» - УПСВ «</w:t>
      </w:r>
      <w:proofErr w:type="spellStart"/>
      <w:r w:rsidRPr="007E3CC4">
        <w:rPr>
          <w:rFonts w:ascii="Times New Roman" w:eastAsia="Calibri" w:hAnsi="Times New Roman" w:cs="Times New Roman"/>
          <w:iCs/>
          <w:sz w:val="12"/>
          <w:szCs w:val="12"/>
        </w:rPr>
        <w:t>Екатериновская</w:t>
      </w:r>
      <w:proofErr w:type="spellEnd"/>
      <w:r w:rsidRPr="007E3CC4">
        <w:rPr>
          <w:rFonts w:ascii="Times New Roman" w:eastAsia="Calibri" w:hAnsi="Times New Roman" w:cs="Times New Roman"/>
          <w:iCs/>
          <w:sz w:val="12"/>
          <w:szCs w:val="12"/>
        </w:rPr>
        <w:t>»  в районе пикета ПК 01+90,0.</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Конец трассы проектируемого участка напорного нефтепровода – подключение в существующий напорный нефтепровод ДНС «Южно-Орловская» - УПСВ «</w:t>
      </w:r>
      <w:proofErr w:type="spellStart"/>
      <w:r w:rsidRPr="007E3CC4">
        <w:rPr>
          <w:rFonts w:ascii="Times New Roman" w:eastAsia="Calibri" w:hAnsi="Times New Roman" w:cs="Times New Roman"/>
          <w:iCs/>
          <w:sz w:val="12"/>
          <w:szCs w:val="12"/>
        </w:rPr>
        <w:t>Екатериновская</w:t>
      </w:r>
      <w:proofErr w:type="spellEnd"/>
      <w:r w:rsidRPr="007E3CC4">
        <w:rPr>
          <w:rFonts w:ascii="Times New Roman" w:eastAsia="Calibri" w:hAnsi="Times New Roman" w:cs="Times New Roman"/>
          <w:iCs/>
          <w:sz w:val="12"/>
          <w:szCs w:val="12"/>
        </w:rPr>
        <w:t>» в районе пикета ПК 79+96,0.</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7E3CC4">
        <w:rPr>
          <w:rFonts w:ascii="Times New Roman" w:eastAsia="Calibri" w:hAnsi="Times New Roman" w:cs="Times New Roman"/>
          <w:iCs/>
          <w:sz w:val="12"/>
          <w:szCs w:val="12"/>
        </w:rPr>
        <w:t>По трассе проектируемого участка напорного нефтепровода от ДНС «Южно-Орловская» до УПСВ «</w:t>
      </w:r>
      <w:proofErr w:type="spellStart"/>
      <w:r w:rsidRPr="007E3CC4">
        <w:rPr>
          <w:rFonts w:ascii="Times New Roman" w:eastAsia="Calibri" w:hAnsi="Times New Roman" w:cs="Times New Roman"/>
          <w:iCs/>
          <w:sz w:val="12"/>
          <w:szCs w:val="12"/>
        </w:rPr>
        <w:t>Екатериновская</w:t>
      </w:r>
      <w:proofErr w:type="spellEnd"/>
      <w:r w:rsidRPr="007E3CC4">
        <w:rPr>
          <w:rFonts w:ascii="Times New Roman" w:eastAsia="Calibri" w:hAnsi="Times New Roman" w:cs="Times New Roman"/>
          <w:iCs/>
          <w:sz w:val="12"/>
          <w:szCs w:val="12"/>
        </w:rPr>
        <w:t xml:space="preserve">» предусмотрена запорная арматура в ручном исполнении: на переходе через Федеральную трассу М5 «Москва - Челябинск» (ПК 06+25,0; ПК 10+50,0), на переходе через овраг «Холодный» (ПК 40+60,0; ПК 43+85,0), на узле подключения выкидного трубопровода DN 100 мм со </w:t>
      </w:r>
      <w:proofErr w:type="spellStart"/>
      <w:r w:rsidRPr="007E3CC4">
        <w:rPr>
          <w:rFonts w:ascii="Times New Roman" w:eastAsia="Calibri" w:hAnsi="Times New Roman" w:cs="Times New Roman"/>
          <w:iCs/>
          <w:sz w:val="12"/>
          <w:szCs w:val="12"/>
        </w:rPr>
        <w:t>скв</w:t>
      </w:r>
      <w:proofErr w:type="spellEnd"/>
      <w:r w:rsidRPr="007E3CC4">
        <w:rPr>
          <w:rFonts w:ascii="Times New Roman" w:eastAsia="Calibri" w:hAnsi="Times New Roman" w:cs="Times New Roman"/>
          <w:iCs/>
          <w:sz w:val="12"/>
          <w:szCs w:val="12"/>
        </w:rPr>
        <w:t>. № 25 Южно-Орловского месторождения</w:t>
      </w:r>
      <w:proofErr w:type="gramEnd"/>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lastRenderedPageBreak/>
        <w:t>Надземная прокладка трубопровода предусматривается на узле подключения от ДНС «Южно-Орловская», узле подключения от УПСВ «</w:t>
      </w:r>
      <w:proofErr w:type="spellStart"/>
      <w:r w:rsidRPr="007E3CC4">
        <w:rPr>
          <w:rFonts w:ascii="Times New Roman" w:eastAsia="Calibri" w:hAnsi="Times New Roman" w:cs="Times New Roman"/>
          <w:iCs/>
          <w:sz w:val="12"/>
          <w:szCs w:val="12"/>
        </w:rPr>
        <w:t>Екатериновская</w:t>
      </w:r>
      <w:proofErr w:type="spellEnd"/>
      <w:r w:rsidRPr="007E3CC4">
        <w:rPr>
          <w:rFonts w:ascii="Times New Roman" w:eastAsia="Calibri" w:hAnsi="Times New Roman" w:cs="Times New Roman"/>
          <w:iCs/>
          <w:sz w:val="12"/>
          <w:szCs w:val="12"/>
        </w:rPr>
        <w:t>», при переходе через овраг «Холодный». Надземные трубопроводы прокладываются по эстакаде на разных высотах. Минимальная высота прокладки 0,6 м.</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 xml:space="preserve">Материальное исполнение напорного нефтепровода принято из стали повышенной коррозионной стойкости, класс прочности КП360 (К48) по ТУ, утвержденным ПАО «НК «Роснефть». </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Запорная арматура (задвижка клиновая с ручным приводом) напорного нефтепровода предусматривается из низкоуглеродистой стали повышенной коррозионной стойкости (стойкой к СКР), герметичность затвора класса А.</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 xml:space="preserve">В продукции </w:t>
      </w:r>
      <w:proofErr w:type="spellStart"/>
      <w:r w:rsidRPr="007E3CC4">
        <w:rPr>
          <w:rFonts w:ascii="Times New Roman" w:eastAsia="Calibri" w:hAnsi="Times New Roman" w:cs="Times New Roman"/>
          <w:iCs/>
          <w:sz w:val="12"/>
          <w:szCs w:val="12"/>
        </w:rPr>
        <w:t>скв</w:t>
      </w:r>
      <w:proofErr w:type="spellEnd"/>
      <w:r w:rsidRPr="007E3CC4">
        <w:rPr>
          <w:rFonts w:ascii="Times New Roman" w:eastAsia="Calibri" w:hAnsi="Times New Roman" w:cs="Times New Roman"/>
          <w:iCs/>
          <w:sz w:val="12"/>
          <w:szCs w:val="12"/>
        </w:rPr>
        <w:t>. № 25 Южно-Орловского месторождения отсутствует сероводород, но в связи с тем, что пластовая вода обладает коррозионными свойствами материальное исполнение выкидного трубопровода принято из стали повышенной коррозионной стойкости, класс прочности КП360 (К48) по ТУ, утвержденным ПАО «НК «Роснефть».</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Материальное исполнение выкидного трубопровода принято из стали  повышенной коррозионной стойкости, класс прочности КП360 по ТУ, утвержденным ПАО «НК «Роснефть».</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Электроснабжение</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 xml:space="preserve">Электроснабжение данным проектом не предусматривается. </w:t>
      </w:r>
      <w:proofErr w:type="spellStart"/>
      <w:r w:rsidRPr="007E3CC4">
        <w:rPr>
          <w:rFonts w:ascii="Times New Roman" w:eastAsia="Calibri" w:hAnsi="Times New Roman" w:cs="Times New Roman"/>
          <w:iCs/>
          <w:sz w:val="12"/>
          <w:szCs w:val="12"/>
        </w:rPr>
        <w:t>Электропотребители</w:t>
      </w:r>
      <w:proofErr w:type="spellEnd"/>
      <w:r w:rsidRPr="007E3CC4">
        <w:rPr>
          <w:rFonts w:ascii="Times New Roman" w:eastAsia="Calibri" w:hAnsi="Times New Roman" w:cs="Times New Roman"/>
          <w:iCs/>
          <w:sz w:val="12"/>
          <w:szCs w:val="12"/>
        </w:rPr>
        <w:t xml:space="preserve"> данным проектом не предусматриваются. Силовое электрооборудование данным проектом не предусматривается.</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p>
    <w:p w:rsidR="007E3CC4" w:rsidRPr="007E3CC4" w:rsidRDefault="007E3CC4" w:rsidP="007E3CC4">
      <w:pPr>
        <w:tabs>
          <w:tab w:val="left" w:pos="0"/>
        </w:tabs>
        <w:spacing w:after="0" w:line="240" w:lineRule="auto"/>
        <w:ind w:firstLine="284"/>
        <w:jc w:val="center"/>
        <w:rPr>
          <w:rFonts w:ascii="Times New Roman" w:eastAsia="Calibri" w:hAnsi="Times New Roman" w:cs="Times New Roman"/>
          <w:b/>
          <w:iCs/>
          <w:sz w:val="12"/>
          <w:szCs w:val="12"/>
        </w:rPr>
      </w:pPr>
      <w:r w:rsidRPr="007E3CC4">
        <w:rPr>
          <w:rFonts w:ascii="Times New Roman" w:eastAsia="Calibri" w:hAnsi="Times New Roman" w:cs="Times New Roman"/>
          <w:b/>
          <w:iCs/>
          <w:sz w:val="12"/>
          <w:szCs w:val="12"/>
        </w:rPr>
        <w:t>2.2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В административном отношении проектируемый объект расположен в Сергиевском районе (Северная группа месторождений АО «</w:t>
      </w:r>
      <w:proofErr w:type="spellStart"/>
      <w:r w:rsidRPr="007E3CC4">
        <w:rPr>
          <w:rFonts w:ascii="Times New Roman" w:eastAsia="Calibri" w:hAnsi="Times New Roman" w:cs="Times New Roman"/>
          <w:iCs/>
          <w:sz w:val="12"/>
          <w:szCs w:val="12"/>
        </w:rPr>
        <w:t>Самаранефтегаз</w:t>
      </w:r>
      <w:proofErr w:type="spellEnd"/>
      <w:r w:rsidRPr="007E3CC4">
        <w:rPr>
          <w:rFonts w:ascii="Times New Roman" w:eastAsia="Calibri" w:hAnsi="Times New Roman" w:cs="Times New Roman"/>
          <w:iCs/>
          <w:sz w:val="12"/>
          <w:szCs w:val="12"/>
        </w:rPr>
        <w:t>) Самарской области.</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Ближайшие к району работ населенные пункты:</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7E3CC4">
        <w:rPr>
          <w:rFonts w:ascii="Times New Roman" w:eastAsia="Calibri" w:hAnsi="Times New Roman" w:cs="Times New Roman"/>
          <w:iCs/>
          <w:sz w:val="12"/>
          <w:szCs w:val="12"/>
        </w:rPr>
        <w:t xml:space="preserve">с. Черновка, </w:t>
      </w:r>
      <w:proofErr w:type="gramStart"/>
      <w:r w:rsidRPr="007E3CC4">
        <w:rPr>
          <w:rFonts w:ascii="Times New Roman" w:eastAsia="Calibri" w:hAnsi="Times New Roman" w:cs="Times New Roman"/>
          <w:iCs/>
          <w:sz w:val="12"/>
          <w:szCs w:val="12"/>
        </w:rPr>
        <w:t>расположенное</w:t>
      </w:r>
      <w:proofErr w:type="gramEnd"/>
      <w:r w:rsidRPr="007E3CC4">
        <w:rPr>
          <w:rFonts w:ascii="Times New Roman" w:eastAsia="Calibri" w:hAnsi="Times New Roman" w:cs="Times New Roman"/>
          <w:iCs/>
          <w:sz w:val="12"/>
          <w:szCs w:val="12"/>
        </w:rPr>
        <w:t xml:space="preserve"> в 2,2 км на юго-запад от ДНС «Южно-Орловская», в 9,5 км на юго-запад от точки врезки;</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7E3CC4">
        <w:rPr>
          <w:rFonts w:ascii="Times New Roman" w:eastAsia="Calibri" w:hAnsi="Times New Roman" w:cs="Times New Roman"/>
          <w:iCs/>
          <w:sz w:val="12"/>
          <w:szCs w:val="12"/>
        </w:rPr>
        <w:t xml:space="preserve">с. Орловка, </w:t>
      </w:r>
      <w:proofErr w:type="gramStart"/>
      <w:r w:rsidRPr="007E3CC4">
        <w:rPr>
          <w:rFonts w:ascii="Times New Roman" w:eastAsia="Calibri" w:hAnsi="Times New Roman" w:cs="Times New Roman"/>
          <w:iCs/>
          <w:sz w:val="12"/>
          <w:szCs w:val="12"/>
        </w:rPr>
        <w:t>расположенное</w:t>
      </w:r>
      <w:proofErr w:type="gramEnd"/>
      <w:r w:rsidRPr="007E3CC4">
        <w:rPr>
          <w:rFonts w:ascii="Times New Roman" w:eastAsia="Calibri" w:hAnsi="Times New Roman" w:cs="Times New Roman"/>
          <w:iCs/>
          <w:sz w:val="12"/>
          <w:szCs w:val="12"/>
        </w:rPr>
        <w:t xml:space="preserve"> в 3,4 км на юго-запад от точки врезки, в 5,0 км на юго-восток от ДНС «Южно-Орловская»;</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7E3CC4">
        <w:rPr>
          <w:rFonts w:ascii="Times New Roman" w:eastAsia="Calibri" w:hAnsi="Times New Roman" w:cs="Times New Roman"/>
          <w:iCs/>
          <w:sz w:val="12"/>
          <w:szCs w:val="12"/>
        </w:rPr>
        <w:t>п. Запрудный, расположенное в 5,0 км на север от ДНС «Южно-Орловская», в 7,5 км на северо-запад от точки врезки</w:t>
      </w:r>
    </w:p>
    <w:p w:rsidR="007E3CC4" w:rsidRPr="007E3CC4"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Дорожная сеть района работ представлена автодорогой Москва-Челябинск (М-5), проходящей через район работ, подъездными автодорогами к указанным выше населенным пунктам, а также сетью полевых дорог.</w:t>
      </w:r>
    </w:p>
    <w:p w:rsidR="00F70C50" w:rsidRDefault="007E3CC4" w:rsidP="007E3CC4">
      <w:pPr>
        <w:tabs>
          <w:tab w:val="left" w:pos="0"/>
        </w:tabs>
        <w:spacing w:after="0" w:line="240" w:lineRule="auto"/>
        <w:ind w:firstLine="284"/>
        <w:jc w:val="both"/>
        <w:rPr>
          <w:rFonts w:ascii="Times New Roman" w:eastAsia="Calibri" w:hAnsi="Times New Roman" w:cs="Times New Roman"/>
          <w:iCs/>
          <w:sz w:val="12"/>
          <w:szCs w:val="12"/>
        </w:rPr>
      </w:pPr>
      <w:r w:rsidRPr="007E3CC4">
        <w:rPr>
          <w:rFonts w:ascii="Times New Roman" w:eastAsia="Calibri" w:hAnsi="Times New Roman" w:cs="Times New Roman"/>
          <w:iCs/>
          <w:sz w:val="12"/>
          <w:szCs w:val="12"/>
        </w:rPr>
        <w:t>Местность района работ открытая.</w:t>
      </w:r>
    </w:p>
    <w:p w:rsidR="007E3CC4" w:rsidRDefault="006528F0" w:rsidP="007E3CC4">
      <w:pPr>
        <w:tabs>
          <w:tab w:val="left" w:pos="0"/>
        </w:tabs>
        <w:spacing w:after="0" w:line="240" w:lineRule="auto"/>
        <w:ind w:firstLine="284"/>
        <w:jc w:val="both"/>
        <w:rPr>
          <w:rFonts w:ascii="Times New Roman" w:eastAsia="Calibri" w:hAnsi="Times New Roman" w:cs="Times New Roman"/>
          <w:iCs/>
          <w:sz w:val="12"/>
          <w:szCs w:val="12"/>
        </w:rPr>
      </w:pPr>
      <w:r>
        <w:rPr>
          <w:noProof/>
          <w:lang w:eastAsia="ru-RU"/>
        </w:rPr>
        <w:drawing>
          <wp:inline distT="0" distB="0" distL="0" distR="0">
            <wp:extent cx="4600575" cy="1600200"/>
            <wp:effectExtent l="0" t="0" r="0" b="0"/>
            <wp:docPr id="10" name="Рисунок 10" descr="C:\Users\user\AppData\Local\Microsoft\Windows\Temporary Internet Files\Content.Word\И ТХ.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AppData\Local\Microsoft\Windows\Temporary Internet Files\Content.Word\И ТХ.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00575" cy="1600200"/>
                    </a:xfrm>
                    <a:prstGeom prst="rect">
                      <a:avLst/>
                    </a:prstGeom>
                    <a:noFill/>
                    <a:ln>
                      <a:noFill/>
                    </a:ln>
                  </pic:spPr>
                </pic:pic>
              </a:graphicData>
            </a:graphic>
          </wp:inline>
        </w:drawing>
      </w:r>
    </w:p>
    <w:p w:rsidR="006528F0" w:rsidRPr="006528F0" w:rsidRDefault="006528F0" w:rsidP="006528F0">
      <w:pPr>
        <w:tabs>
          <w:tab w:val="left" w:pos="0"/>
        </w:tabs>
        <w:spacing w:after="0" w:line="240" w:lineRule="auto"/>
        <w:ind w:firstLine="284"/>
        <w:jc w:val="center"/>
        <w:rPr>
          <w:rFonts w:ascii="Times New Roman" w:eastAsia="Calibri" w:hAnsi="Times New Roman" w:cs="Times New Roman"/>
          <w:b/>
          <w:iCs/>
          <w:sz w:val="12"/>
          <w:szCs w:val="12"/>
        </w:rPr>
      </w:pPr>
      <w:r w:rsidRPr="006528F0">
        <w:rPr>
          <w:rFonts w:ascii="Times New Roman" w:eastAsia="Calibri" w:hAnsi="Times New Roman" w:cs="Times New Roman"/>
          <w:b/>
          <w:iCs/>
          <w:sz w:val="12"/>
          <w:szCs w:val="12"/>
        </w:rPr>
        <w:t>Рисунок 1 – Обзорная схема района работ</w:t>
      </w:r>
    </w:p>
    <w:p w:rsidR="006528F0" w:rsidRPr="006528F0" w:rsidRDefault="006528F0" w:rsidP="006528F0">
      <w:pPr>
        <w:tabs>
          <w:tab w:val="left" w:pos="0"/>
        </w:tabs>
        <w:spacing w:after="0" w:line="240" w:lineRule="auto"/>
        <w:ind w:firstLine="284"/>
        <w:jc w:val="both"/>
        <w:rPr>
          <w:rFonts w:ascii="Times New Roman" w:eastAsia="Calibri" w:hAnsi="Times New Roman" w:cs="Times New Roman"/>
          <w:iCs/>
          <w:sz w:val="12"/>
          <w:szCs w:val="12"/>
        </w:rPr>
      </w:pPr>
    </w:p>
    <w:p w:rsidR="006528F0" w:rsidRPr="006528F0" w:rsidRDefault="006528F0" w:rsidP="006528F0">
      <w:pPr>
        <w:tabs>
          <w:tab w:val="left" w:pos="0"/>
        </w:tabs>
        <w:spacing w:after="0" w:line="240" w:lineRule="auto"/>
        <w:ind w:firstLine="284"/>
        <w:jc w:val="center"/>
        <w:rPr>
          <w:rFonts w:ascii="Times New Roman" w:eastAsia="Calibri" w:hAnsi="Times New Roman" w:cs="Times New Roman"/>
          <w:b/>
          <w:iCs/>
          <w:sz w:val="12"/>
          <w:szCs w:val="12"/>
        </w:rPr>
      </w:pPr>
      <w:r w:rsidRPr="006528F0">
        <w:rPr>
          <w:rFonts w:ascii="Times New Roman" w:eastAsia="Calibri" w:hAnsi="Times New Roman" w:cs="Times New Roman"/>
          <w:b/>
          <w:iCs/>
          <w:sz w:val="12"/>
          <w:szCs w:val="12"/>
        </w:rPr>
        <w:t xml:space="preserve">2.3 Перечень </w:t>
      </w:r>
      <w:proofErr w:type="gramStart"/>
      <w:r w:rsidRPr="006528F0">
        <w:rPr>
          <w:rFonts w:ascii="Times New Roman" w:eastAsia="Calibri" w:hAnsi="Times New Roman" w:cs="Times New Roman"/>
          <w:b/>
          <w:iCs/>
          <w:sz w:val="12"/>
          <w:szCs w:val="12"/>
        </w:rPr>
        <w:t>координат характерных точек границ зон планируемого размещения линейных объектов</w:t>
      </w:r>
      <w:proofErr w:type="gramEnd"/>
    </w:p>
    <w:p w:rsidR="006528F0" w:rsidRPr="006528F0" w:rsidRDefault="006528F0" w:rsidP="006528F0">
      <w:pPr>
        <w:tabs>
          <w:tab w:val="left" w:pos="0"/>
        </w:tabs>
        <w:spacing w:after="0" w:line="240" w:lineRule="auto"/>
        <w:ind w:firstLine="284"/>
        <w:jc w:val="both"/>
        <w:rPr>
          <w:rFonts w:ascii="Times New Roman" w:eastAsia="Calibri" w:hAnsi="Times New Roman" w:cs="Times New Roman"/>
          <w:iCs/>
          <w:sz w:val="12"/>
          <w:szCs w:val="12"/>
        </w:rPr>
      </w:pPr>
      <w:r w:rsidRPr="006528F0">
        <w:rPr>
          <w:rFonts w:ascii="Times New Roman" w:eastAsia="Calibri" w:hAnsi="Times New Roman" w:cs="Times New Roman"/>
          <w:iCs/>
          <w:sz w:val="12"/>
          <w:szCs w:val="12"/>
        </w:rPr>
        <w:t xml:space="preserve">Устанавливаемая красная линия совпадает с границей зоны планируемого размещения линейных объектов, территорией, в отношении которой осуществляется подготовка проекта планировки.  </w:t>
      </w:r>
    </w:p>
    <w:p w:rsidR="006528F0" w:rsidRPr="006528F0" w:rsidRDefault="006528F0" w:rsidP="006528F0">
      <w:pPr>
        <w:tabs>
          <w:tab w:val="left" w:pos="0"/>
        </w:tabs>
        <w:spacing w:after="0" w:line="240" w:lineRule="auto"/>
        <w:ind w:firstLine="284"/>
        <w:jc w:val="both"/>
        <w:rPr>
          <w:rFonts w:ascii="Times New Roman" w:eastAsia="Calibri" w:hAnsi="Times New Roman" w:cs="Times New Roman"/>
          <w:iCs/>
          <w:sz w:val="12"/>
          <w:szCs w:val="12"/>
        </w:rPr>
      </w:pPr>
      <w:r w:rsidRPr="006528F0">
        <w:rPr>
          <w:rFonts w:ascii="Times New Roman" w:eastAsia="Calibri" w:hAnsi="Times New Roman" w:cs="Times New Roman"/>
          <w:iCs/>
          <w:sz w:val="12"/>
          <w:szCs w:val="12"/>
        </w:rPr>
        <w:t xml:space="preserve">В соответствии с ФЗ от 02.08.2019г №218-ФЗ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 </w:t>
      </w:r>
    </w:p>
    <w:p w:rsidR="006528F0" w:rsidRDefault="006528F0" w:rsidP="006528F0">
      <w:pPr>
        <w:tabs>
          <w:tab w:val="left" w:pos="0"/>
        </w:tabs>
        <w:spacing w:after="0" w:line="240" w:lineRule="auto"/>
        <w:ind w:firstLine="284"/>
        <w:jc w:val="both"/>
        <w:rPr>
          <w:rFonts w:ascii="Times New Roman" w:eastAsia="Calibri" w:hAnsi="Times New Roman" w:cs="Times New Roman"/>
          <w:iCs/>
          <w:sz w:val="12"/>
          <w:szCs w:val="12"/>
        </w:rPr>
      </w:pPr>
      <w:r w:rsidRPr="006528F0">
        <w:rPr>
          <w:rFonts w:ascii="Times New Roman" w:eastAsia="Calibri" w:hAnsi="Times New Roman" w:cs="Times New Roman"/>
          <w:iCs/>
          <w:sz w:val="12"/>
          <w:szCs w:val="12"/>
        </w:rPr>
        <w:t>Координаты характерных точек границ красных линий.</w:t>
      </w:r>
    </w:p>
    <w:tbl>
      <w:tblPr>
        <w:tblW w:w="5000" w:type="pct"/>
        <w:jc w:val="center"/>
        <w:tblLook w:val="04A0" w:firstRow="1" w:lastRow="0" w:firstColumn="1" w:lastColumn="0" w:noHBand="0" w:noVBand="1"/>
      </w:tblPr>
      <w:tblGrid>
        <w:gridCol w:w="2039"/>
        <w:gridCol w:w="2846"/>
        <w:gridCol w:w="2844"/>
      </w:tblGrid>
      <w:tr w:rsidR="006528F0" w:rsidRPr="006528F0" w:rsidTr="000E3A5C">
        <w:trPr>
          <w:trHeight w:val="70"/>
          <w:jc w:val="center"/>
        </w:trPr>
        <w:tc>
          <w:tcPr>
            <w:tcW w:w="131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p>
        </w:tc>
        <w:tc>
          <w:tcPr>
            <w:tcW w:w="1841" w:type="pct"/>
            <w:tcBorders>
              <w:top w:val="single" w:sz="4" w:space="0" w:color="auto"/>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X</w:t>
            </w:r>
          </w:p>
        </w:tc>
        <w:tc>
          <w:tcPr>
            <w:tcW w:w="1840" w:type="pct"/>
            <w:tcBorders>
              <w:top w:val="single" w:sz="4" w:space="0" w:color="auto"/>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Y</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2219997.35</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445615.83</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2219807.62</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445705.63</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3</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2219370.76</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445403.43</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2219334.44</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445434.55</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5</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2219324.48</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445424.99</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6</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2219312.56</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445411.13</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7</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2219361.18</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445369.51</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8</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2219245.44</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445317.00</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9</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2219208.77</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445258.83</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10</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2219133.69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445295.95</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11</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2219142.58</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445314.45</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12</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2219145.36</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445315.49</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13</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2219151.63</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445312.79</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14</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2219154.01</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445318.29</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15</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2219145.51</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445321.95</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16</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2219138.22</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445319.22</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17</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2219125.70</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445293.20</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18</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2219210.97</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445251.05</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lastRenderedPageBreak/>
              <w:t>19</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2219249.59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445312.25</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20</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2219366.21</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445365.19</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21</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2219368.68</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445363.09</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2219810.62</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445668.81</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23</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2219983.78</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445586.87</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24</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2220027.18</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445583.64</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25</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2220026.18</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445583.68</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26</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2220026.14</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445582.68</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27</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2220027.13</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445582.64</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28</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2220030.82</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445581.87</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29</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2220029.82</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445581.92</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30</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2220029.78</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445580.92</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31</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2220030.78</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445580.88</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32</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2220069.76</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445563.68</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33</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2220068.76</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445563.72</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34</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2220068.72</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445562.72</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35</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2220069.72</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445562.68</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36</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2220088.15</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445554.90</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37</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2220087.16</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445554.95</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38</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2220087.11</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445553.95</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39</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2220088.10</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445553.91</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40</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2220122.55</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445538.73</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41</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2220121.56</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445538.77</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42</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2220121.51</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445537.77</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43</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2220122.51</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445537.73</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2220174.26</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445514.10</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45</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2220173.25</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445514.14</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46</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2220173.21</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445513.14</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47</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2220174.22</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445513.10</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48</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2220179.13</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445511.64</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49</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2220178.13</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445511.68</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50</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2220178.09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445510.68</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51</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2220179.09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445510.64</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52</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2222735.15</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446111.27</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53</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2222734.04</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446126.21</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54</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2222719.09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446125.13</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55</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2222720.18</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446110.18</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56</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2223025.19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446176.24</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57</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2223010.17</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446177.34</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58</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2223010.09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446179.78</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59</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2223010.54</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446183.32</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60</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2222769.75</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446201.12</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61</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2222771.32</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446195.01</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62</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2222734.23</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446197.74</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63</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2222734.02</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446203.76</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64</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2222247.70</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446239.73</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65</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2221809.53</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446272.11</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66</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2221698.31</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446278.92</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67</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2221693.22</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446271.44</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68</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2221686.54</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446276.01</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69</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2220996.86</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446328.18</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70</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2220871.38</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446140.27</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71</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2220871.98</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446139.87</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72</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2220858.69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446119.89</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73</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2220878.04</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446107.00</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74</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2221008.89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446303.21</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75</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2221678.33</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446252.55</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76</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2221679.73</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446251.60</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77</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2221646.43</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446202.67</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78</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2221167.34</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446236.23</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79</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2221160.22</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446233.63</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80</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2220461.29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445596.48</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81</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2220385.82</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445451.53</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82</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2220378.29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445435.65</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83</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2220194.87</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445522.36</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84</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2220194.48</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445521.46</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85</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2220181.64</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445494.35</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86</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2220181.21</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445493.45</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87</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2220393.58</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445392.94</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88</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2220397.77</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445401.84</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lastRenderedPageBreak/>
              <w:t>89</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2220492.79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445357.05</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90</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2220497.91</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445367.90</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91</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2220403.00</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445412.95</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92</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2220407.24</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445421.94</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93</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2220414.70</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445437.77</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94</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2220486.98</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445576.71</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95</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2221175.07</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446203.85</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96</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2221662.61</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446169.39</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97</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2221715.30</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446247.01</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98</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2222245.89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446207.79</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99</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2222735.16</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446171.60</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100</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2222735.09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446173.44</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101</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2222775.73</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446170.44</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102</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2222775.79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446168.60</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103</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2222776.00</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446168.58</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104</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2223014.78</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446150.93</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105</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2223012.62</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446153.53</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106</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2223011.39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446156.56</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107</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2223011.35</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446157.13</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108</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2223018.17</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446156.64</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109</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2223020.86</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446165.31</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110</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2223021.78</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446168.33</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111</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2223022.77</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446170.93</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112</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2226500.98</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445977.82</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113</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2226446.49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446085.37</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114</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2226413.18</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446068.37</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115</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2224883.21</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446144.21</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116</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2224868.33</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446121.40</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117</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2224801.13</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446124.72</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118</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2224789.59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446106.84</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119</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2224764.99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446070.67</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120</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2224748.40</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446052.21</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121</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2224731.13</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446032.97</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122</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2224589.04</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446043.48</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123</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2224590.75</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446066.51</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124</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2223289.77</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446162.68</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125</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2223287.23</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446156.87</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126</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2223260.86</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446158.82</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127</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2223263.23</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446164.64</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128</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2223243.01</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446166.17</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129</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2223244.09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446181.13</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130</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2223214.19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446183.30</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131</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2223213.09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446168.35</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132</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2223176.31</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446171.07</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133</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2223174.60</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446167.44</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134</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2223173.20</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446165.28</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135</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2223151.06</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446166.92</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136</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2223149.72</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446167.92</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137</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2223148.38</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446173.13</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138</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2223107.98</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446176.12</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139</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2223108.06</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446170.12</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140</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2223080.80</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446172.18</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141</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2223078.97</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446166.57</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142</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2223078.18</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446164.97</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143</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2223076.40</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446161.35</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144</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2223074.52</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446158.56</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145</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2223076.08</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446158.45</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146</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2223075.64</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446152.39</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147</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2223103.08</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446150.41</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148</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2223109.77</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446148.20</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149</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2223109.77</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446148.19</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150</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2223111.24</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446143.80</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151</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2223252.12</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446133.39</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152</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2223252.92</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446136.11</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153</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2223279.06</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446134.17</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154</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2223278.22</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446131.45</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155</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2224556.47</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446036.95</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156</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2224550.94</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445962.14</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157</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2224790.13</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445944.46</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158</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2224899.75</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446111.01</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lastRenderedPageBreak/>
              <w:t>159</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2226420.15</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446035.99</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160</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2226432.44</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446042.28</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161</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2226472.26</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445963.39</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162</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2226474.81</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445964.67</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163</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2226482.79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445948.87</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164</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2226488.14</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445951.73</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165</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2226480.22</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445967.40</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166</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2224864.53</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446115.59</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167</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2224804.29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446118.56</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168</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2224794.59</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446103.54</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169</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2224769.74</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446066.97</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170</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2224755.57</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446051.22</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171</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2224733.63</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446026.78</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172</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2224588.60</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446037.49</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173</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2224585.21</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445991.69</w:t>
            </w:r>
          </w:p>
        </w:tc>
      </w:tr>
      <w:tr w:rsidR="006528F0" w:rsidRPr="006528F0" w:rsidTr="000E3A5C">
        <w:trPr>
          <w:trHeight w:val="70"/>
          <w:jc w:val="center"/>
        </w:trPr>
        <w:tc>
          <w:tcPr>
            <w:tcW w:w="1319" w:type="pct"/>
            <w:tcBorders>
              <w:top w:val="nil"/>
              <w:left w:val="single" w:sz="4" w:space="0" w:color="auto"/>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174</w:t>
            </w:r>
          </w:p>
        </w:tc>
        <w:tc>
          <w:tcPr>
            <w:tcW w:w="1841"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2224774.07</w:t>
            </w:r>
          </w:p>
        </w:tc>
        <w:tc>
          <w:tcPr>
            <w:tcW w:w="1840" w:type="pct"/>
            <w:tcBorders>
              <w:top w:val="nil"/>
              <w:left w:val="nil"/>
              <w:bottom w:val="single" w:sz="4" w:space="0" w:color="auto"/>
              <w:right w:val="single" w:sz="4" w:space="0" w:color="auto"/>
            </w:tcBorders>
            <w:shd w:val="clear" w:color="auto" w:fill="auto"/>
            <w:noWrap/>
            <w:vAlign w:val="center"/>
            <w:hideMark/>
          </w:tcPr>
          <w:p w:rsidR="006528F0" w:rsidRPr="006528F0" w:rsidRDefault="006528F0" w:rsidP="006528F0">
            <w:pPr>
              <w:spacing w:after="0" w:line="240" w:lineRule="auto"/>
              <w:jc w:val="center"/>
              <w:rPr>
                <w:rFonts w:ascii="Times New Roman" w:hAnsi="Times New Roman" w:cs="Times New Roman"/>
                <w:color w:val="000000"/>
                <w:sz w:val="12"/>
                <w:szCs w:val="12"/>
                <w:lang w:eastAsia="ru-RU"/>
              </w:rPr>
            </w:pPr>
            <w:r w:rsidRPr="006528F0">
              <w:rPr>
                <w:rFonts w:ascii="Times New Roman" w:hAnsi="Times New Roman" w:cs="Times New Roman"/>
                <w:color w:val="000000"/>
                <w:sz w:val="12"/>
                <w:szCs w:val="12"/>
                <w:lang w:eastAsia="ru-RU"/>
              </w:rPr>
              <w:t>445977.73</w:t>
            </w:r>
          </w:p>
        </w:tc>
      </w:tr>
    </w:tbl>
    <w:p w:rsidR="000E3A5C" w:rsidRPr="000E3A5C" w:rsidRDefault="000E3A5C" w:rsidP="000E3A5C">
      <w:pPr>
        <w:tabs>
          <w:tab w:val="left" w:pos="0"/>
        </w:tabs>
        <w:spacing w:after="0" w:line="240" w:lineRule="auto"/>
        <w:ind w:firstLine="284"/>
        <w:jc w:val="both"/>
        <w:rPr>
          <w:rFonts w:ascii="Times New Roman" w:eastAsia="Calibri" w:hAnsi="Times New Roman" w:cs="Times New Roman"/>
          <w:iCs/>
          <w:sz w:val="12"/>
          <w:szCs w:val="12"/>
        </w:rPr>
      </w:pPr>
      <w:r w:rsidRPr="000E3A5C">
        <w:rPr>
          <w:rFonts w:ascii="Times New Roman" w:eastAsia="Calibri" w:hAnsi="Times New Roman" w:cs="Times New Roman"/>
          <w:iCs/>
          <w:sz w:val="12"/>
          <w:szCs w:val="12"/>
        </w:rPr>
        <w:t>Ширина полосы временного отвода для трассы нефтегазосборного трубопровода, выкидного трубопровода составляет 24,0 м.</w:t>
      </w:r>
    </w:p>
    <w:p w:rsidR="000E3A5C" w:rsidRPr="000E3A5C" w:rsidRDefault="000E3A5C" w:rsidP="000E3A5C">
      <w:pPr>
        <w:tabs>
          <w:tab w:val="left" w:pos="0"/>
        </w:tabs>
        <w:spacing w:after="0" w:line="240" w:lineRule="auto"/>
        <w:ind w:firstLine="284"/>
        <w:jc w:val="both"/>
        <w:rPr>
          <w:rFonts w:ascii="Times New Roman" w:eastAsia="Calibri" w:hAnsi="Times New Roman" w:cs="Times New Roman"/>
          <w:iCs/>
          <w:sz w:val="12"/>
          <w:szCs w:val="12"/>
        </w:rPr>
      </w:pPr>
      <w:r w:rsidRPr="000E3A5C">
        <w:rPr>
          <w:rFonts w:ascii="Times New Roman" w:eastAsia="Calibri" w:hAnsi="Times New Roman" w:cs="Times New Roman"/>
          <w:iCs/>
          <w:sz w:val="12"/>
          <w:szCs w:val="12"/>
        </w:rPr>
        <w:t xml:space="preserve">Ширина полосы временного отвода для трассы ВЛ-6 </w:t>
      </w:r>
      <w:proofErr w:type="spellStart"/>
      <w:r w:rsidRPr="000E3A5C">
        <w:rPr>
          <w:rFonts w:ascii="Times New Roman" w:eastAsia="Calibri" w:hAnsi="Times New Roman" w:cs="Times New Roman"/>
          <w:iCs/>
          <w:sz w:val="12"/>
          <w:szCs w:val="12"/>
        </w:rPr>
        <w:t>кВ</w:t>
      </w:r>
      <w:proofErr w:type="spellEnd"/>
      <w:r w:rsidRPr="000E3A5C">
        <w:rPr>
          <w:rFonts w:ascii="Times New Roman" w:eastAsia="Calibri" w:hAnsi="Times New Roman" w:cs="Times New Roman"/>
          <w:iCs/>
          <w:sz w:val="12"/>
          <w:szCs w:val="12"/>
        </w:rPr>
        <w:t xml:space="preserve"> составляет 8,0 м</w:t>
      </w:r>
    </w:p>
    <w:p w:rsidR="000E3A5C" w:rsidRPr="000E3A5C" w:rsidRDefault="000E3A5C" w:rsidP="000E3A5C">
      <w:pPr>
        <w:tabs>
          <w:tab w:val="left" w:pos="0"/>
        </w:tabs>
        <w:spacing w:after="0" w:line="240" w:lineRule="auto"/>
        <w:ind w:firstLine="284"/>
        <w:jc w:val="both"/>
        <w:rPr>
          <w:rFonts w:ascii="Times New Roman" w:eastAsia="Calibri" w:hAnsi="Times New Roman" w:cs="Times New Roman"/>
          <w:iCs/>
          <w:sz w:val="12"/>
          <w:szCs w:val="12"/>
        </w:rPr>
      </w:pPr>
      <w:r w:rsidRPr="000E3A5C">
        <w:rPr>
          <w:rFonts w:ascii="Times New Roman" w:eastAsia="Calibri" w:hAnsi="Times New Roman" w:cs="Times New Roman"/>
          <w:iCs/>
          <w:sz w:val="12"/>
          <w:szCs w:val="12"/>
        </w:rPr>
        <w:t>Ширина полосы временного отвода для трассы линии анодного заземления составляет 6,0 м.</w:t>
      </w:r>
    </w:p>
    <w:p w:rsidR="000E3A5C" w:rsidRPr="000E3A5C" w:rsidRDefault="000E3A5C" w:rsidP="000E3A5C">
      <w:pPr>
        <w:tabs>
          <w:tab w:val="left" w:pos="0"/>
        </w:tabs>
        <w:spacing w:after="0" w:line="240" w:lineRule="auto"/>
        <w:ind w:firstLine="284"/>
        <w:jc w:val="both"/>
        <w:rPr>
          <w:rFonts w:ascii="Times New Roman" w:eastAsia="Calibri" w:hAnsi="Times New Roman" w:cs="Times New Roman"/>
          <w:iCs/>
          <w:sz w:val="12"/>
          <w:szCs w:val="12"/>
        </w:rPr>
      </w:pPr>
      <w:r w:rsidRPr="000E3A5C">
        <w:rPr>
          <w:rFonts w:ascii="Times New Roman" w:eastAsia="Calibri" w:hAnsi="Times New Roman" w:cs="Times New Roman"/>
          <w:iCs/>
          <w:sz w:val="12"/>
          <w:szCs w:val="12"/>
        </w:rPr>
        <w:t>Ширина полосы постоянного отвода для подъездной дороги составляет 6,5 м.</w:t>
      </w:r>
    </w:p>
    <w:p w:rsidR="000E3A5C" w:rsidRPr="000E3A5C" w:rsidRDefault="000E3A5C" w:rsidP="000E3A5C">
      <w:pPr>
        <w:tabs>
          <w:tab w:val="left" w:pos="0"/>
        </w:tabs>
        <w:spacing w:after="0" w:line="240" w:lineRule="auto"/>
        <w:ind w:firstLine="284"/>
        <w:jc w:val="both"/>
        <w:rPr>
          <w:rFonts w:ascii="Times New Roman" w:eastAsia="Calibri" w:hAnsi="Times New Roman" w:cs="Times New Roman"/>
          <w:iCs/>
          <w:sz w:val="12"/>
          <w:szCs w:val="12"/>
        </w:rPr>
      </w:pPr>
      <w:r w:rsidRPr="000E3A5C">
        <w:rPr>
          <w:rFonts w:ascii="Times New Roman" w:eastAsia="Calibri" w:hAnsi="Times New Roman" w:cs="Times New Roman"/>
          <w:iCs/>
          <w:sz w:val="12"/>
          <w:szCs w:val="12"/>
        </w:rPr>
        <w:t>При строительстве площадочных сооружений принята организационно-технологическая схема на основе применения узлового метода.</w:t>
      </w:r>
    </w:p>
    <w:p w:rsidR="000E3A5C" w:rsidRPr="000E3A5C" w:rsidRDefault="000E3A5C" w:rsidP="000E3A5C">
      <w:pPr>
        <w:tabs>
          <w:tab w:val="left" w:pos="0"/>
        </w:tabs>
        <w:spacing w:after="0" w:line="240" w:lineRule="auto"/>
        <w:ind w:firstLine="284"/>
        <w:jc w:val="both"/>
        <w:rPr>
          <w:rFonts w:ascii="Times New Roman" w:eastAsia="Calibri" w:hAnsi="Times New Roman" w:cs="Times New Roman"/>
          <w:iCs/>
          <w:sz w:val="12"/>
          <w:szCs w:val="12"/>
        </w:rPr>
      </w:pPr>
      <w:r w:rsidRPr="000E3A5C">
        <w:rPr>
          <w:rFonts w:ascii="Times New Roman" w:eastAsia="Calibri" w:hAnsi="Times New Roman" w:cs="Times New Roman"/>
          <w:iCs/>
          <w:sz w:val="12"/>
          <w:szCs w:val="12"/>
        </w:rPr>
        <w:t>При строительстве нефтепровода принята полевая (трассовая) схема выполнения сварочно-монтажных работ.</w:t>
      </w:r>
    </w:p>
    <w:p w:rsidR="000E3A5C" w:rsidRPr="000E3A5C" w:rsidRDefault="000E3A5C" w:rsidP="000E3A5C">
      <w:pPr>
        <w:tabs>
          <w:tab w:val="left" w:pos="0"/>
        </w:tabs>
        <w:spacing w:after="0" w:line="240" w:lineRule="auto"/>
        <w:ind w:firstLine="284"/>
        <w:jc w:val="both"/>
        <w:rPr>
          <w:rFonts w:ascii="Times New Roman" w:eastAsia="Calibri" w:hAnsi="Times New Roman" w:cs="Times New Roman"/>
          <w:iCs/>
          <w:sz w:val="12"/>
          <w:szCs w:val="12"/>
        </w:rPr>
      </w:pPr>
      <w:r w:rsidRPr="000E3A5C">
        <w:rPr>
          <w:rFonts w:ascii="Times New Roman" w:eastAsia="Calibri" w:hAnsi="Times New Roman" w:cs="Times New Roman"/>
          <w:iCs/>
          <w:sz w:val="12"/>
          <w:szCs w:val="12"/>
        </w:rPr>
        <w:t>В основу организации производства сварочно-монтажных работ в трассовых условиях положен поточный метод, который заключается в непрерывном и ритмичном выполнении отдельных технологических операций с учетом оптимального уровня их совмещения.</w:t>
      </w:r>
    </w:p>
    <w:p w:rsidR="000E3A5C" w:rsidRPr="000E3A5C" w:rsidRDefault="000E3A5C" w:rsidP="000E3A5C">
      <w:pPr>
        <w:tabs>
          <w:tab w:val="left" w:pos="0"/>
        </w:tabs>
        <w:spacing w:after="0" w:line="240" w:lineRule="auto"/>
        <w:ind w:firstLine="284"/>
        <w:jc w:val="both"/>
        <w:rPr>
          <w:rFonts w:ascii="Times New Roman" w:eastAsia="Calibri" w:hAnsi="Times New Roman" w:cs="Times New Roman"/>
          <w:iCs/>
          <w:sz w:val="12"/>
          <w:szCs w:val="12"/>
        </w:rPr>
      </w:pPr>
      <w:r w:rsidRPr="000E3A5C">
        <w:rPr>
          <w:rFonts w:ascii="Times New Roman" w:eastAsia="Calibri" w:hAnsi="Times New Roman" w:cs="Times New Roman"/>
          <w:iCs/>
          <w:sz w:val="12"/>
          <w:szCs w:val="12"/>
        </w:rPr>
        <w:t>Комиссия считает земельный участок, расположенный в муниципальном районе Сергиевский Самарской области признать пригодным для строительства объекта 5756П «Техническое перевооружение напорного нефтепровода ДНС «Южно-Орловская» - УПСВ «</w:t>
      </w:r>
      <w:proofErr w:type="spellStart"/>
      <w:r w:rsidRPr="000E3A5C">
        <w:rPr>
          <w:rFonts w:ascii="Times New Roman" w:eastAsia="Calibri" w:hAnsi="Times New Roman" w:cs="Times New Roman"/>
          <w:iCs/>
          <w:sz w:val="12"/>
          <w:szCs w:val="12"/>
        </w:rPr>
        <w:t>Екатериновская</w:t>
      </w:r>
      <w:proofErr w:type="spellEnd"/>
      <w:r w:rsidRPr="000E3A5C">
        <w:rPr>
          <w:rFonts w:ascii="Times New Roman" w:eastAsia="Calibri" w:hAnsi="Times New Roman" w:cs="Times New Roman"/>
          <w:iCs/>
          <w:sz w:val="12"/>
          <w:szCs w:val="12"/>
        </w:rPr>
        <w:t>» (замена аварийного участка).</w:t>
      </w:r>
    </w:p>
    <w:p w:rsidR="000E3A5C" w:rsidRPr="000E3A5C" w:rsidRDefault="000E3A5C" w:rsidP="000E3A5C">
      <w:pPr>
        <w:tabs>
          <w:tab w:val="left" w:pos="0"/>
        </w:tabs>
        <w:spacing w:after="0" w:line="240" w:lineRule="auto"/>
        <w:ind w:firstLine="284"/>
        <w:jc w:val="both"/>
        <w:rPr>
          <w:rFonts w:ascii="Times New Roman" w:eastAsia="Calibri" w:hAnsi="Times New Roman" w:cs="Times New Roman"/>
          <w:iCs/>
          <w:sz w:val="12"/>
          <w:szCs w:val="12"/>
        </w:rPr>
      </w:pPr>
      <w:r w:rsidRPr="000E3A5C">
        <w:rPr>
          <w:rFonts w:ascii="Times New Roman" w:eastAsia="Calibri" w:hAnsi="Times New Roman" w:cs="Times New Roman"/>
          <w:iCs/>
          <w:sz w:val="12"/>
          <w:szCs w:val="12"/>
        </w:rPr>
        <w:t>Ограничений в использовании земельного участка нет.</w:t>
      </w:r>
    </w:p>
    <w:p w:rsidR="000E3A5C" w:rsidRPr="000E3A5C" w:rsidRDefault="000E3A5C" w:rsidP="000E3A5C">
      <w:pPr>
        <w:tabs>
          <w:tab w:val="left" w:pos="0"/>
        </w:tabs>
        <w:spacing w:after="0" w:line="240" w:lineRule="auto"/>
        <w:ind w:firstLine="284"/>
        <w:jc w:val="both"/>
        <w:rPr>
          <w:rFonts w:ascii="Times New Roman" w:eastAsia="Calibri" w:hAnsi="Times New Roman" w:cs="Times New Roman"/>
          <w:iCs/>
          <w:sz w:val="12"/>
          <w:szCs w:val="12"/>
        </w:rPr>
      </w:pPr>
      <w:r w:rsidRPr="000E3A5C">
        <w:rPr>
          <w:rFonts w:ascii="Times New Roman" w:eastAsia="Calibri" w:hAnsi="Times New Roman" w:cs="Times New Roman"/>
          <w:iCs/>
          <w:sz w:val="12"/>
          <w:szCs w:val="12"/>
        </w:rPr>
        <w:t>В районе проектируемых объектов охраняемых природных территорий (заповедников, заказников, памятников природы) нет.</w:t>
      </w:r>
    </w:p>
    <w:p w:rsidR="000E3A5C" w:rsidRPr="000E3A5C" w:rsidRDefault="000E3A5C" w:rsidP="000E3A5C">
      <w:pPr>
        <w:tabs>
          <w:tab w:val="left" w:pos="0"/>
        </w:tabs>
        <w:spacing w:after="0" w:line="240" w:lineRule="auto"/>
        <w:ind w:firstLine="284"/>
        <w:jc w:val="both"/>
        <w:rPr>
          <w:rFonts w:ascii="Times New Roman" w:eastAsia="Calibri" w:hAnsi="Times New Roman" w:cs="Times New Roman"/>
          <w:iCs/>
          <w:sz w:val="12"/>
          <w:szCs w:val="12"/>
        </w:rPr>
      </w:pPr>
      <w:r w:rsidRPr="000E3A5C">
        <w:rPr>
          <w:rFonts w:ascii="Times New Roman" w:eastAsia="Calibri" w:hAnsi="Times New Roman" w:cs="Times New Roman"/>
          <w:iCs/>
          <w:sz w:val="12"/>
          <w:szCs w:val="12"/>
        </w:rPr>
        <w:t>Необходимости использования для строительства земельных участков вне земельного участка, предоставляемого для строительства объекта капитального строительства нет.</w:t>
      </w:r>
    </w:p>
    <w:p w:rsidR="000E3A5C" w:rsidRPr="000E3A5C" w:rsidRDefault="000E3A5C" w:rsidP="000E3A5C">
      <w:pPr>
        <w:tabs>
          <w:tab w:val="left" w:pos="0"/>
        </w:tabs>
        <w:spacing w:after="0" w:line="240" w:lineRule="auto"/>
        <w:ind w:firstLine="284"/>
        <w:jc w:val="both"/>
        <w:rPr>
          <w:rFonts w:ascii="Times New Roman" w:eastAsia="Calibri" w:hAnsi="Times New Roman" w:cs="Times New Roman"/>
          <w:iCs/>
          <w:sz w:val="12"/>
          <w:szCs w:val="12"/>
        </w:rPr>
      </w:pPr>
    </w:p>
    <w:p w:rsidR="000E3A5C" w:rsidRPr="000E3A5C" w:rsidRDefault="000E3A5C" w:rsidP="000E3A5C">
      <w:pPr>
        <w:tabs>
          <w:tab w:val="left" w:pos="0"/>
        </w:tabs>
        <w:spacing w:after="0" w:line="240" w:lineRule="auto"/>
        <w:ind w:firstLine="284"/>
        <w:jc w:val="center"/>
        <w:rPr>
          <w:rFonts w:ascii="Times New Roman" w:eastAsia="Calibri" w:hAnsi="Times New Roman" w:cs="Times New Roman"/>
          <w:b/>
          <w:iCs/>
          <w:sz w:val="12"/>
          <w:szCs w:val="12"/>
        </w:rPr>
      </w:pPr>
      <w:r w:rsidRPr="000E3A5C">
        <w:rPr>
          <w:rFonts w:ascii="Times New Roman" w:eastAsia="Calibri" w:hAnsi="Times New Roman" w:cs="Times New Roman"/>
          <w:b/>
          <w:iCs/>
          <w:sz w:val="12"/>
          <w:szCs w:val="12"/>
        </w:rPr>
        <w:t xml:space="preserve">2.4. Перечень </w:t>
      </w:r>
      <w:proofErr w:type="gramStart"/>
      <w:r w:rsidRPr="000E3A5C">
        <w:rPr>
          <w:rFonts w:ascii="Times New Roman" w:eastAsia="Calibri" w:hAnsi="Times New Roman" w:cs="Times New Roman"/>
          <w:b/>
          <w:iCs/>
          <w:sz w:val="12"/>
          <w:szCs w:val="12"/>
        </w:rPr>
        <w:t>координат характерных точек границ зон планируемого размещения линейных</w:t>
      </w:r>
      <w:proofErr w:type="gramEnd"/>
      <w:r w:rsidRPr="000E3A5C">
        <w:rPr>
          <w:rFonts w:ascii="Times New Roman" w:eastAsia="Calibri" w:hAnsi="Times New Roman" w:cs="Times New Roman"/>
          <w:b/>
          <w:iCs/>
          <w:sz w:val="12"/>
          <w:szCs w:val="12"/>
        </w:rPr>
        <w:t xml:space="preserve"> объектов, подлежащих переносу (переустройству) из зон планируемого размещения линейных объектов</w:t>
      </w:r>
    </w:p>
    <w:p w:rsidR="000E3A5C" w:rsidRPr="000E3A5C" w:rsidRDefault="000E3A5C" w:rsidP="000E3A5C">
      <w:pPr>
        <w:tabs>
          <w:tab w:val="left" w:pos="0"/>
        </w:tabs>
        <w:spacing w:after="0" w:line="240" w:lineRule="auto"/>
        <w:ind w:firstLine="284"/>
        <w:jc w:val="both"/>
        <w:rPr>
          <w:rFonts w:ascii="Times New Roman" w:eastAsia="Calibri" w:hAnsi="Times New Roman" w:cs="Times New Roman"/>
          <w:iCs/>
          <w:sz w:val="12"/>
          <w:szCs w:val="12"/>
        </w:rPr>
      </w:pPr>
      <w:r w:rsidRPr="000E3A5C">
        <w:rPr>
          <w:rFonts w:ascii="Times New Roman" w:eastAsia="Calibri" w:hAnsi="Times New Roman" w:cs="Times New Roman"/>
          <w:iCs/>
          <w:sz w:val="12"/>
          <w:szCs w:val="12"/>
        </w:rPr>
        <w:t>Целью работы является расчет площадей земельных участков, отводимых под строительство объекта 5756П «Техническое перевооружение напорного нефтепровода ДНС «Южно-Орловская» - УПСВ «</w:t>
      </w:r>
      <w:proofErr w:type="spellStart"/>
      <w:r w:rsidRPr="000E3A5C">
        <w:rPr>
          <w:rFonts w:ascii="Times New Roman" w:eastAsia="Calibri" w:hAnsi="Times New Roman" w:cs="Times New Roman"/>
          <w:iCs/>
          <w:sz w:val="12"/>
          <w:szCs w:val="12"/>
        </w:rPr>
        <w:t>Екатериновская</w:t>
      </w:r>
      <w:proofErr w:type="spellEnd"/>
      <w:r w:rsidRPr="000E3A5C">
        <w:rPr>
          <w:rFonts w:ascii="Times New Roman" w:eastAsia="Calibri" w:hAnsi="Times New Roman" w:cs="Times New Roman"/>
          <w:iCs/>
          <w:sz w:val="12"/>
          <w:szCs w:val="12"/>
        </w:rPr>
        <w:t xml:space="preserve">» (замена аварийного участка) на территории сельского поселения Черновка муниципального района Сергиевский Самарской области. В связи с чем, объекты, подлежащие переносу (переустройству) отсутствуют. </w:t>
      </w:r>
    </w:p>
    <w:p w:rsidR="000E3A5C" w:rsidRPr="000E3A5C" w:rsidRDefault="000E3A5C" w:rsidP="000E3A5C">
      <w:pPr>
        <w:tabs>
          <w:tab w:val="left" w:pos="0"/>
        </w:tabs>
        <w:spacing w:after="0" w:line="240" w:lineRule="auto"/>
        <w:ind w:firstLine="284"/>
        <w:jc w:val="both"/>
        <w:rPr>
          <w:rFonts w:ascii="Times New Roman" w:eastAsia="Calibri" w:hAnsi="Times New Roman" w:cs="Times New Roman"/>
          <w:iCs/>
          <w:sz w:val="12"/>
          <w:szCs w:val="12"/>
        </w:rPr>
      </w:pPr>
    </w:p>
    <w:p w:rsidR="000E3A5C" w:rsidRPr="000E3A5C" w:rsidRDefault="000E3A5C" w:rsidP="000E3A5C">
      <w:pPr>
        <w:tabs>
          <w:tab w:val="left" w:pos="0"/>
        </w:tabs>
        <w:spacing w:after="0" w:line="240" w:lineRule="auto"/>
        <w:ind w:firstLine="284"/>
        <w:jc w:val="center"/>
        <w:rPr>
          <w:rFonts w:ascii="Times New Roman" w:eastAsia="Calibri" w:hAnsi="Times New Roman" w:cs="Times New Roman"/>
          <w:b/>
          <w:iCs/>
          <w:sz w:val="12"/>
          <w:szCs w:val="12"/>
        </w:rPr>
      </w:pPr>
      <w:r w:rsidRPr="000E3A5C">
        <w:rPr>
          <w:rFonts w:ascii="Times New Roman" w:eastAsia="Calibri" w:hAnsi="Times New Roman" w:cs="Times New Roman"/>
          <w:b/>
          <w:iCs/>
          <w:sz w:val="12"/>
          <w:szCs w:val="12"/>
        </w:rPr>
        <w:t>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0E3A5C" w:rsidRPr="000E3A5C" w:rsidRDefault="000E3A5C" w:rsidP="000E3A5C">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0E3A5C">
        <w:rPr>
          <w:rFonts w:ascii="Times New Roman" w:eastAsia="Calibri" w:hAnsi="Times New Roman" w:cs="Times New Roman"/>
          <w:iCs/>
          <w:sz w:val="12"/>
          <w:szCs w:val="12"/>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существующих и ранее запроектированных сооружений и инженерных коммуникаций, рельефа местности, наиболее рационального использования земельного участка, а также санитарно-гигиенических и противопожарных норм.</w:t>
      </w:r>
      <w:proofErr w:type="gramEnd"/>
    </w:p>
    <w:p w:rsidR="000E3A5C" w:rsidRPr="000E3A5C" w:rsidRDefault="000E3A5C" w:rsidP="000E3A5C">
      <w:pPr>
        <w:tabs>
          <w:tab w:val="left" w:pos="0"/>
        </w:tabs>
        <w:spacing w:after="0" w:line="240" w:lineRule="auto"/>
        <w:ind w:firstLine="284"/>
        <w:jc w:val="both"/>
        <w:rPr>
          <w:rFonts w:ascii="Times New Roman" w:eastAsia="Calibri" w:hAnsi="Times New Roman" w:cs="Times New Roman"/>
          <w:iCs/>
          <w:sz w:val="12"/>
          <w:szCs w:val="12"/>
        </w:rPr>
      </w:pPr>
      <w:r w:rsidRPr="000E3A5C">
        <w:rPr>
          <w:rFonts w:ascii="Times New Roman" w:eastAsia="Calibri" w:hAnsi="Times New Roman" w:cs="Times New Roman"/>
          <w:iCs/>
          <w:sz w:val="12"/>
          <w:szCs w:val="12"/>
        </w:rPr>
        <w:t>Расстояния между зданиями и сооружениями приняты в соответствии с требованиями противопожарных и санитарных норм:</w:t>
      </w:r>
    </w:p>
    <w:p w:rsidR="000E3A5C" w:rsidRPr="000E3A5C" w:rsidRDefault="000E3A5C" w:rsidP="000E3A5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E3A5C">
        <w:rPr>
          <w:rFonts w:ascii="Times New Roman" w:eastAsia="Calibri" w:hAnsi="Times New Roman" w:cs="Times New Roman"/>
          <w:iCs/>
          <w:sz w:val="12"/>
          <w:szCs w:val="12"/>
        </w:rPr>
        <w:t>Федеральные нормы и правила в области промышленной безопасности «Правила безопасности в нефтяной и газовой промышленности» от 18.12.2013;</w:t>
      </w:r>
    </w:p>
    <w:p w:rsidR="000E3A5C" w:rsidRPr="000E3A5C" w:rsidRDefault="000E3A5C" w:rsidP="000E3A5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E3A5C">
        <w:rPr>
          <w:rFonts w:ascii="Times New Roman" w:eastAsia="Calibri" w:hAnsi="Times New Roman" w:cs="Times New Roman"/>
          <w:iCs/>
          <w:sz w:val="12"/>
          <w:szCs w:val="12"/>
        </w:rPr>
        <w:t>ППБО-85 «Правила пожарной безопасности в нефтяной и газовой промышленности»;</w:t>
      </w:r>
    </w:p>
    <w:p w:rsidR="000E3A5C" w:rsidRPr="000E3A5C" w:rsidRDefault="000E3A5C" w:rsidP="000E3A5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E3A5C">
        <w:rPr>
          <w:rFonts w:ascii="Times New Roman" w:eastAsia="Calibri" w:hAnsi="Times New Roman" w:cs="Times New Roman"/>
          <w:iCs/>
          <w:sz w:val="12"/>
          <w:szCs w:val="12"/>
        </w:rPr>
        <w:t>ПУЭ «Правила устройства электроустановок»;</w:t>
      </w:r>
    </w:p>
    <w:p w:rsidR="000E3A5C" w:rsidRPr="000E3A5C" w:rsidRDefault="000E3A5C" w:rsidP="000E3A5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E3A5C">
        <w:rPr>
          <w:rFonts w:ascii="Times New Roman" w:eastAsia="Calibri" w:hAnsi="Times New Roman" w:cs="Times New Roman"/>
          <w:iCs/>
          <w:sz w:val="12"/>
          <w:szCs w:val="12"/>
        </w:rPr>
        <w:t>СП 231.1311500.2015 «Обустройство нефтяных и газовых месторождений»;</w:t>
      </w:r>
    </w:p>
    <w:p w:rsidR="000E3A5C" w:rsidRPr="000E3A5C" w:rsidRDefault="000E3A5C" w:rsidP="000E3A5C">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0E3A5C">
        <w:rPr>
          <w:rFonts w:ascii="Times New Roman" w:eastAsia="Calibri" w:hAnsi="Times New Roman" w:cs="Times New Roman"/>
          <w:iCs/>
          <w:sz w:val="12"/>
          <w:szCs w:val="12"/>
        </w:rPr>
        <w:t>СП 18.13330.2011 «Генеральные планы промышленных предприятий».</w:t>
      </w:r>
    </w:p>
    <w:p w:rsidR="000E3A5C" w:rsidRPr="000E3A5C" w:rsidRDefault="000E3A5C" w:rsidP="000E3A5C">
      <w:pPr>
        <w:tabs>
          <w:tab w:val="left" w:pos="0"/>
        </w:tabs>
        <w:spacing w:after="0" w:line="240" w:lineRule="auto"/>
        <w:ind w:firstLine="284"/>
        <w:jc w:val="both"/>
        <w:rPr>
          <w:rFonts w:ascii="Times New Roman" w:eastAsia="Calibri" w:hAnsi="Times New Roman" w:cs="Times New Roman"/>
          <w:iCs/>
          <w:sz w:val="12"/>
          <w:szCs w:val="12"/>
        </w:rPr>
      </w:pPr>
      <w:r w:rsidRPr="000E3A5C">
        <w:rPr>
          <w:rFonts w:ascii="Times New Roman" w:eastAsia="Calibri" w:hAnsi="Times New Roman" w:cs="Times New Roman"/>
          <w:iCs/>
          <w:sz w:val="12"/>
          <w:szCs w:val="12"/>
        </w:rPr>
        <w:t xml:space="preserve">Расстояния от проектируемого нефтепровода до населенных пунктов и других линейных объектов приведены в таблице 4.1 </w:t>
      </w:r>
    </w:p>
    <w:p w:rsidR="006528F0" w:rsidRDefault="000E3A5C" w:rsidP="000E3A5C">
      <w:pPr>
        <w:tabs>
          <w:tab w:val="left" w:pos="0"/>
        </w:tabs>
        <w:spacing w:after="0" w:line="240" w:lineRule="auto"/>
        <w:ind w:firstLine="284"/>
        <w:jc w:val="both"/>
        <w:rPr>
          <w:rFonts w:ascii="Times New Roman" w:eastAsia="Calibri" w:hAnsi="Times New Roman" w:cs="Times New Roman"/>
          <w:b/>
          <w:iCs/>
          <w:sz w:val="12"/>
          <w:szCs w:val="12"/>
        </w:rPr>
      </w:pPr>
      <w:r w:rsidRPr="000E3A5C">
        <w:rPr>
          <w:rFonts w:ascii="Times New Roman" w:eastAsia="Calibri" w:hAnsi="Times New Roman" w:cs="Times New Roman"/>
          <w:b/>
          <w:iCs/>
          <w:sz w:val="12"/>
          <w:szCs w:val="12"/>
        </w:rPr>
        <w:t>Таблица 4.1 Расстояния от оси трассы проектируемого нефтепровода до населенных пунктов, промышленных и сельскохозяйственных объектов, расстояния между параллельными друг другу трассами линейных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
        <w:gridCol w:w="2405"/>
        <w:gridCol w:w="1702"/>
        <w:gridCol w:w="1843"/>
        <w:gridCol w:w="1383"/>
      </w:tblGrid>
      <w:tr w:rsidR="000E3A5C" w:rsidRPr="000E3A5C" w:rsidTr="000E3A5C">
        <w:trPr>
          <w:trHeight w:val="70"/>
          <w:tblHeader/>
        </w:trPr>
        <w:tc>
          <w:tcPr>
            <w:tcW w:w="256"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sz w:val="12"/>
                <w:szCs w:val="12"/>
              </w:rPr>
            </w:pPr>
            <w:r w:rsidRPr="000E3A5C">
              <w:rPr>
                <w:rFonts w:ascii="Times New Roman" w:hAnsi="Times New Roman"/>
                <w:sz w:val="12"/>
                <w:szCs w:val="12"/>
              </w:rPr>
              <w:t xml:space="preserve">№ </w:t>
            </w:r>
            <w:proofErr w:type="gramStart"/>
            <w:r w:rsidRPr="000E3A5C">
              <w:rPr>
                <w:rFonts w:ascii="Times New Roman" w:hAnsi="Times New Roman"/>
                <w:sz w:val="12"/>
                <w:szCs w:val="12"/>
              </w:rPr>
              <w:t>п</w:t>
            </w:r>
            <w:proofErr w:type="gramEnd"/>
            <w:r w:rsidRPr="000E3A5C">
              <w:rPr>
                <w:rFonts w:ascii="Times New Roman" w:hAnsi="Times New Roman"/>
                <w:sz w:val="12"/>
                <w:szCs w:val="12"/>
              </w:rPr>
              <w:t>/п</w:t>
            </w:r>
          </w:p>
        </w:tc>
        <w:tc>
          <w:tcPr>
            <w:tcW w:w="1556"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sz w:val="12"/>
                <w:szCs w:val="12"/>
              </w:rPr>
            </w:pPr>
            <w:r w:rsidRPr="000E3A5C">
              <w:rPr>
                <w:rFonts w:ascii="Times New Roman" w:hAnsi="Times New Roman"/>
                <w:sz w:val="12"/>
                <w:szCs w:val="12"/>
              </w:rPr>
              <w:t>Наименование зданий, сооружений, между которыми устанавливается расстояние</w:t>
            </w:r>
          </w:p>
        </w:tc>
        <w:tc>
          <w:tcPr>
            <w:tcW w:w="1101"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sz w:val="12"/>
                <w:szCs w:val="12"/>
              </w:rPr>
            </w:pPr>
            <w:r w:rsidRPr="000E3A5C">
              <w:rPr>
                <w:rFonts w:ascii="Times New Roman" w:hAnsi="Times New Roman"/>
                <w:sz w:val="12"/>
                <w:szCs w:val="12"/>
              </w:rPr>
              <w:t>Нормативный документ, устанавливающий требования к расстоянию</w:t>
            </w:r>
          </w:p>
        </w:tc>
        <w:tc>
          <w:tcPr>
            <w:tcW w:w="1192"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sz w:val="12"/>
                <w:szCs w:val="12"/>
              </w:rPr>
            </w:pPr>
            <w:r w:rsidRPr="000E3A5C">
              <w:rPr>
                <w:rFonts w:ascii="Times New Roman" w:hAnsi="Times New Roman"/>
                <w:sz w:val="12"/>
                <w:szCs w:val="12"/>
              </w:rPr>
              <w:t xml:space="preserve">Нормативное значение расстояния между зданиями, сооружениями, </w:t>
            </w:r>
            <w:proofErr w:type="gramStart"/>
            <w:r w:rsidRPr="000E3A5C">
              <w:rPr>
                <w:rFonts w:ascii="Times New Roman" w:hAnsi="Times New Roman"/>
                <w:sz w:val="12"/>
                <w:szCs w:val="12"/>
              </w:rPr>
              <w:t>м</w:t>
            </w:r>
            <w:proofErr w:type="gramEnd"/>
          </w:p>
        </w:tc>
        <w:tc>
          <w:tcPr>
            <w:tcW w:w="895"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sz w:val="12"/>
                <w:szCs w:val="12"/>
              </w:rPr>
            </w:pPr>
            <w:r w:rsidRPr="000E3A5C">
              <w:rPr>
                <w:rFonts w:ascii="Times New Roman" w:hAnsi="Times New Roman"/>
                <w:sz w:val="12"/>
                <w:szCs w:val="12"/>
              </w:rPr>
              <w:t xml:space="preserve">Принятое значение  расстояния между зданиями и сооружениями, </w:t>
            </w:r>
            <w:proofErr w:type="gramStart"/>
            <w:r w:rsidRPr="000E3A5C">
              <w:rPr>
                <w:rFonts w:ascii="Times New Roman" w:hAnsi="Times New Roman"/>
                <w:sz w:val="12"/>
                <w:szCs w:val="12"/>
              </w:rPr>
              <w:t>м</w:t>
            </w:r>
            <w:proofErr w:type="gramEnd"/>
          </w:p>
        </w:tc>
      </w:tr>
      <w:tr w:rsidR="000E3A5C" w:rsidRPr="000E3A5C" w:rsidTr="000E3A5C">
        <w:trPr>
          <w:trHeight w:val="70"/>
        </w:trPr>
        <w:tc>
          <w:tcPr>
            <w:tcW w:w="5000" w:type="pct"/>
            <w:gridSpan w:val="5"/>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sz w:val="12"/>
                <w:szCs w:val="12"/>
              </w:rPr>
            </w:pPr>
            <w:r w:rsidRPr="000E3A5C">
              <w:rPr>
                <w:rFonts w:ascii="Times New Roman" w:hAnsi="Times New Roman"/>
                <w:sz w:val="12"/>
                <w:szCs w:val="12"/>
              </w:rPr>
              <w:t>Проектируемый нефтепровод</w:t>
            </w:r>
          </w:p>
        </w:tc>
      </w:tr>
      <w:tr w:rsidR="000E3A5C" w:rsidRPr="000E3A5C" w:rsidTr="000E3A5C">
        <w:trPr>
          <w:trHeight w:val="70"/>
        </w:trPr>
        <w:tc>
          <w:tcPr>
            <w:tcW w:w="256"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1</w:t>
            </w:r>
          </w:p>
        </w:tc>
        <w:tc>
          <w:tcPr>
            <w:tcW w:w="1556" w:type="pct"/>
            <w:tcBorders>
              <w:bottom w:val="single" w:sz="4" w:space="0" w:color="auto"/>
            </w:tcBorders>
            <w:shd w:val="clear" w:color="auto" w:fill="auto"/>
            <w:vAlign w:val="center"/>
          </w:tcPr>
          <w:p w:rsidR="000E3A5C" w:rsidRPr="000E3A5C" w:rsidRDefault="000E3A5C" w:rsidP="006F4B6E">
            <w:pPr>
              <w:pStyle w:val="affff8"/>
              <w:shd w:val="clear" w:color="auto" w:fill="FFFFFF"/>
              <w:jc w:val="left"/>
              <w:rPr>
                <w:rFonts w:ascii="Times New Roman" w:hAnsi="Times New Roman"/>
                <w:b w:val="0"/>
                <w:sz w:val="12"/>
                <w:szCs w:val="12"/>
              </w:rPr>
            </w:pPr>
            <w:r w:rsidRPr="000E3A5C">
              <w:rPr>
                <w:rFonts w:ascii="Times New Roman" w:hAnsi="Times New Roman"/>
                <w:b w:val="0"/>
                <w:sz w:val="12"/>
                <w:szCs w:val="12"/>
              </w:rPr>
              <w:t xml:space="preserve">Проектируемый нефтепровод – </w:t>
            </w:r>
            <w:proofErr w:type="gramStart"/>
            <w:r w:rsidRPr="000E3A5C">
              <w:rPr>
                <w:rFonts w:ascii="Times New Roman" w:hAnsi="Times New Roman"/>
                <w:b w:val="0"/>
                <w:sz w:val="12"/>
                <w:szCs w:val="12"/>
              </w:rPr>
              <w:t>с</w:t>
            </w:r>
            <w:proofErr w:type="gramEnd"/>
            <w:r w:rsidRPr="000E3A5C">
              <w:rPr>
                <w:rFonts w:ascii="Times New Roman" w:hAnsi="Times New Roman"/>
                <w:b w:val="0"/>
                <w:sz w:val="12"/>
                <w:szCs w:val="12"/>
              </w:rPr>
              <w:t>. Черновка</w:t>
            </w:r>
          </w:p>
        </w:tc>
        <w:tc>
          <w:tcPr>
            <w:tcW w:w="1101"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 xml:space="preserve">ГОСТ </w:t>
            </w:r>
            <w:proofErr w:type="gramStart"/>
            <w:r w:rsidRPr="000E3A5C">
              <w:rPr>
                <w:rFonts w:ascii="Times New Roman" w:hAnsi="Times New Roman"/>
                <w:b w:val="0"/>
                <w:sz w:val="12"/>
                <w:szCs w:val="12"/>
              </w:rPr>
              <w:t>Р</w:t>
            </w:r>
            <w:proofErr w:type="gramEnd"/>
            <w:r w:rsidRPr="000E3A5C">
              <w:rPr>
                <w:rFonts w:ascii="Times New Roman" w:hAnsi="Times New Roman"/>
                <w:b w:val="0"/>
                <w:sz w:val="12"/>
                <w:szCs w:val="12"/>
              </w:rPr>
              <w:t xml:space="preserve"> 55990-2014</w:t>
            </w:r>
          </w:p>
          <w:p w:rsidR="000E3A5C" w:rsidRPr="000E3A5C" w:rsidRDefault="000E3A5C" w:rsidP="000E3A5C">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пункт 7.2.1</w:t>
            </w:r>
            <w:r>
              <w:rPr>
                <w:rFonts w:ascii="Times New Roman" w:hAnsi="Times New Roman"/>
                <w:b w:val="0"/>
                <w:sz w:val="12"/>
                <w:szCs w:val="12"/>
              </w:rPr>
              <w:t xml:space="preserve"> </w:t>
            </w:r>
            <w:r w:rsidRPr="000E3A5C">
              <w:rPr>
                <w:rFonts w:ascii="Times New Roman" w:hAnsi="Times New Roman"/>
                <w:b w:val="0"/>
                <w:sz w:val="12"/>
                <w:szCs w:val="12"/>
              </w:rPr>
              <w:t>таблица № 6</w:t>
            </w:r>
          </w:p>
        </w:tc>
        <w:tc>
          <w:tcPr>
            <w:tcW w:w="1192" w:type="pct"/>
            <w:tcBorders>
              <w:bottom w:val="single" w:sz="4" w:space="0" w:color="auto"/>
            </w:tcBorders>
            <w:shd w:val="clear" w:color="auto" w:fill="auto"/>
            <w:vAlign w:val="center"/>
          </w:tcPr>
          <w:p w:rsidR="000E3A5C" w:rsidRPr="000E3A5C" w:rsidRDefault="000E3A5C" w:rsidP="006F4B6E">
            <w:pPr>
              <w:jc w:val="center"/>
              <w:rPr>
                <w:rFonts w:ascii="Times New Roman" w:hAnsi="Times New Roman" w:cs="Times New Roman"/>
                <w:sz w:val="12"/>
                <w:szCs w:val="12"/>
                <w:highlight w:val="yellow"/>
              </w:rPr>
            </w:pPr>
            <w:r w:rsidRPr="000E3A5C">
              <w:rPr>
                <w:rFonts w:ascii="Times New Roman" w:hAnsi="Times New Roman" w:cs="Times New Roman"/>
                <w:sz w:val="12"/>
                <w:szCs w:val="12"/>
              </w:rPr>
              <w:t>75,0</w:t>
            </w:r>
          </w:p>
        </w:tc>
        <w:tc>
          <w:tcPr>
            <w:tcW w:w="895"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1809,0</w:t>
            </w:r>
          </w:p>
        </w:tc>
      </w:tr>
      <w:tr w:rsidR="000E3A5C" w:rsidRPr="000E3A5C" w:rsidTr="000E3A5C">
        <w:trPr>
          <w:trHeight w:val="70"/>
        </w:trPr>
        <w:tc>
          <w:tcPr>
            <w:tcW w:w="256"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2</w:t>
            </w:r>
          </w:p>
        </w:tc>
        <w:tc>
          <w:tcPr>
            <w:tcW w:w="1556" w:type="pct"/>
            <w:tcBorders>
              <w:bottom w:val="single" w:sz="4" w:space="0" w:color="auto"/>
            </w:tcBorders>
            <w:shd w:val="clear" w:color="auto" w:fill="auto"/>
            <w:vAlign w:val="center"/>
          </w:tcPr>
          <w:p w:rsidR="000E3A5C" w:rsidRPr="000E3A5C" w:rsidRDefault="000E3A5C" w:rsidP="006F4B6E">
            <w:pPr>
              <w:pStyle w:val="affff8"/>
              <w:shd w:val="clear" w:color="auto" w:fill="FFFFFF"/>
              <w:jc w:val="left"/>
              <w:rPr>
                <w:rFonts w:ascii="Times New Roman" w:hAnsi="Times New Roman"/>
                <w:b w:val="0"/>
                <w:sz w:val="12"/>
                <w:szCs w:val="12"/>
              </w:rPr>
            </w:pPr>
            <w:r w:rsidRPr="000E3A5C">
              <w:rPr>
                <w:rFonts w:ascii="Times New Roman" w:hAnsi="Times New Roman"/>
                <w:b w:val="0"/>
                <w:sz w:val="12"/>
                <w:szCs w:val="12"/>
              </w:rPr>
              <w:t xml:space="preserve">Проектируемый нефтепровод – </w:t>
            </w:r>
            <w:proofErr w:type="gramStart"/>
            <w:r w:rsidRPr="000E3A5C">
              <w:rPr>
                <w:rFonts w:ascii="Times New Roman" w:hAnsi="Times New Roman"/>
                <w:b w:val="0"/>
                <w:sz w:val="12"/>
                <w:szCs w:val="12"/>
              </w:rPr>
              <w:t>с</w:t>
            </w:r>
            <w:proofErr w:type="gramEnd"/>
            <w:r w:rsidRPr="000E3A5C">
              <w:rPr>
                <w:rFonts w:ascii="Times New Roman" w:hAnsi="Times New Roman"/>
                <w:b w:val="0"/>
                <w:sz w:val="12"/>
                <w:szCs w:val="12"/>
              </w:rPr>
              <w:t>. Орловка</w:t>
            </w:r>
          </w:p>
        </w:tc>
        <w:tc>
          <w:tcPr>
            <w:tcW w:w="1101"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 xml:space="preserve">ГОСТ </w:t>
            </w:r>
            <w:proofErr w:type="gramStart"/>
            <w:r w:rsidRPr="000E3A5C">
              <w:rPr>
                <w:rFonts w:ascii="Times New Roman" w:hAnsi="Times New Roman"/>
                <w:b w:val="0"/>
                <w:sz w:val="12"/>
                <w:szCs w:val="12"/>
              </w:rPr>
              <w:t>Р</w:t>
            </w:r>
            <w:proofErr w:type="gramEnd"/>
            <w:r w:rsidRPr="000E3A5C">
              <w:rPr>
                <w:rFonts w:ascii="Times New Roman" w:hAnsi="Times New Roman"/>
                <w:b w:val="0"/>
                <w:sz w:val="12"/>
                <w:szCs w:val="12"/>
              </w:rPr>
              <w:t xml:space="preserve"> 55990-2014</w:t>
            </w:r>
          </w:p>
          <w:p w:rsidR="000E3A5C" w:rsidRPr="000E3A5C" w:rsidRDefault="000E3A5C" w:rsidP="000E3A5C">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пункт 7.2.1</w:t>
            </w:r>
            <w:r>
              <w:rPr>
                <w:rFonts w:ascii="Times New Roman" w:hAnsi="Times New Roman"/>
                <w:b w:val="0"/>
                <w:sz w:val="12"/>
                <w:szCs w:val="12"/>
              </w:rPr>
              <w:t xml:space="preserve"> </w:t>
            </w:r>
            <w:r w:rsidRPr="000E3A5C">
              <w:rPr>
                <w:rFonts w:ascii="Times New Roman" w:hAnsi="Times New Roman"/>
                <w:b w:val="0"/>
                <w:sz w:val="12"/>
                <w:szCs w:val="12"/>
              </w:rPr>
              <w:t>таблица № 6</w:t>
            </w:r>
          </w:p>
        </w:tc>
        <w:tc>
          <w:tcPr>
            <w:tcW w:w="1192"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highlight w:val="yellow"/>
              </w:rPr>
            </w:pPr>
            <w:r w:rsidRPr="000E3A5C">
              <w:rPr>
                <w:rFonts w:ascii="Times New Roman" w:hAnsi="Times New Roman"/>
                <w:b w:val="0"/>
                <w:sz w:val="12"/>
                <w:szCs w:val="12"/>
              </w:rPr>
              <w:t>75,0</w:t>
            </w:r>
          </w:p>
        </w:tc>
        <w:tc>
          <w:tcPr>
            <w:tcW w:w="895"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2244,0</w:t>
            </w:r>
          </w:p>
        </w:tc>
      </w:tr>
      <w:tr w:rsidR="000E3A5C" w:rsidRPr="000E3A5C" w:rsidTr="000E3A5C">
        <w:trPr>
          <w:trHeight w:val="70"/>
        </w:trPr>
        <w:tc>
          <w:tcPr>
            <w:tcW w:w="256"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3</w:t>
            </w:r>
          </w:p>
        </w:tc>
        <w:tc>
          <w:tcPr>
            <w:tcW w:w="1556" w:type="pct"/>
            <w:tcBorders>
              <w:bottom w:val="single" w:sz="4" w:space="0" w:color="auto"/>
            </w:tcBorders>
            <w:shd w:val="clear" w:color="auto" w:fill="auto"/>
            <w:vAlign w:val="center"/>
          </w:tcPr>
          <w:p w:rsidR="000E3A5C" w:rsidRPr="000E3A5C" w:rsidRDefault="000E3A5C" w:rsidP="006F4B6E">
            <w:pPr>
              <w:pStyle w:val="affff8"/>
              <w:shd w:val="clear" w:color="auto" w:fill="FFFFFF"/>
              <w:jc w:val="left"/>
              <w:rPr>
                <w:rFonts w:ascii="Times New Roman" w:hAnsi="Times New Roman"/>
                <w:b w:val="0"/>
                <w:sz w:val="12"/>
                <w:szCs w:val="12"/>
              </w:rPr>
            </w:pPr>
            <w:r w:rsidRPr="000E3A5C">
              <w:rPr>
                <w:rFonts w:ascii="Times New Roman" w:hAnsi="Times New Roman"/>
                <w:b w:val="0"/>
                <w:sz w:val="12"/>
                <w:szCs w:val="12"/>
              </w:rPr>
              <w:t>Проектируемый нефтепровод – п. Нива</w:t>
            </w:r>
          </w:p>
        </w:tc>
        <w:tc>
          <w:tcPr>
            <w:tcW w:w="1101"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 xml:space="preserve">ГОСТ </w:t>
            </w:r>
            <w:proofErr w:type="gramStart"/>
            <w:r w:rsidRPr="000E3A5C">
              <w:rPr>
                <w:rFonts w:ascii="Times New Roman" w:hAnsi="Times New Roman"/>
                <w:b w:val="0"/>
                <w:sz w:val="12"/>
                <w:szCs w:val="12"/>
              </w:rPr>
              <w:t>Р</w:t>
            </w:r>
            <w:proofErr w:type="gramEnd"/>
            <w:r w:rsidRPr="000E3A5C">
              <w:rPr>
                <w:rFonts w:ascii="Times New Roman" w:hAnsi="Times New Roman"/>
                <w:b w:val="0"/>
                <w:sz w:val="12"/>
                <w:szCs w:val="12"/>
              </w:rPr>
              <w:t xml:space="preserve"> 55990-2014</w:t>
            </w:r>
          </w:p>
          <w:p w:rsidR="000E3A5C" w:rsidRPr="000E3A5C" w:rsidRDefault="000E3A5C" w:rsidP="000E3A5C">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пункт 7.2.1</w:t>
            </w:r>
            <w:r>
              <w:rPr>
                <w:rFonts w:ascii="Times New Roman" w:hAnsi="Times New Roman"/>
                <w:b w:val="0"/>
                <w:sz w:val="12"/>
                <w:szCs w:val="12"/>
              </w:rPr>
              <w:t xml:space="preserve"> </w:t>
            </w:r>
            <w:r w:rsidRPr="000E3A5C">
              <w:rPr>
                <w:rFonts w:ascii="Times New Roman" w:hAnsi="Times New Roman"/>
                <w:b w:val="0"/>
                <w:sz w:val="12"/>
                <w:szCs w:val="12"/>
              </w:rPr>
              <w:t>таблица № 6</w:t>
            </w:r>
          </w:p>
        </w:tc>
        <w:tc>
          <w:tcPr>
            <w:tcW w:w="1192"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highlight w:val="yellow"/>
              </w:rPr>
            </w:pPr>
            <w:r w:rsidRPr="000E3A5C">
              <w:rPr>
                <w:rFonts w:ascii="Times New Roman" w:hAnsi="Times New Roman"/>
                <w:b w:val="0"/>
                <w:sz w:val="12"/>
                <w:szCs w:val="12"/>
              </w:rPr>
              <w:t>75,0</w:t>
            </w:r>
          </w:p>
        </w:tc>
        <w:tc>
          <w:tcPr>
            <w:tcW w:w="895"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4475,0</w:t>
            </w:r>
          </w:p>
        </w:tc>
      </w:tr>
      <w:tr w:rsidR="000E3A5C" w:rsidRPr="000E3A5C" w:rsidTr="000E3A5C">
        <w:trPr>
          <w:trHeight w:val="70"/>
        </w:trPr>
        <w:tc>
          <w:tcPr>
            <w:tcW w:w="256"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4</w:t>
            </w:r>
          </w:p>
        </w:tc>
        <w:tc>
          <w:tcPr>
            <w:tcW w:w="1556" w:type="pct"/>
            <w:tcBorders>
              <w:bottom w:val="single" w:sz="4" w:space="0" w:color="auto"/>
            </w:tcBorders>
            <w:shd w:val="clear" w:color="auto" w:fill="auto"/>
            <w:vAlign w:val="center"/>
          </w:tcPr>
          <w:p w:rsidR="000E3A5C" w:rsidRPr="000E3A5C" w:rsidRDefault="000E3A5C" w:rsidP="006F4B6E">
            <w:pPr>
              <w:pStyle w:val="affff8"/>
              <w:shd w:val="clear" w:color="auto" w:fill="FFFFFF"/>
              <w:jc w:val="left"/>
              <w:rPr>
                <w:rFonts w:ascii="Times New Roman" w:hAnsi="Times New Roman"/>
                <w:b w:val="0"/>
                <w:sz w:val="12"/>
                <w:szCs w:val="12"/>
              </w:rPr>
            </w:pPr>
            <w:r w:rsidRPr="000E3A5C">
              <w:rPr>
                <w:rFonts w:ascii="Times New Roman" w:hAnsi="Times New Roman"/>
                <w:b w:val="0"/>
                <w:sz w:val="12"/>
                <w:szCs w:val="12"/>
              </w:rPr>
              <w:t>Проектируемый нефтепровод – дорог</w:t>
            </w:r>
            <w:proofErr w:type="gramStart"/>
            <w:r w:rsidRPr="000E3A5C">
              <w:rPr>
                <w:rFonts w:ascii="Times New Roman" w:hAnsi="Times New Roman"/>
                <w:b w:val="0"/>
                <w:sz w:val="12"/>
                <w:szCs w:val="12"/>
              </w:rPr>
              <w:t>а(</w:t>
            </w:r>
            <w:proofErr w:type="gramEnd"/>
            <w:r w:rsidRPr="000E3A5C">
              <w:rPr>
                <w:rFonts w:ascii="Times New Roman" w:hAnsi="Times New Roman"/>
                <w:b w:val="0"/>
                <w:sz w:val="12"/>
                <w:szCs w:val="12"/>
              </w:rPr>
              <w:t>при параллельном следовании)</w:t>
            </w:r>
          </w:p>
        </w:tc>
        <w:tc>
          <w:tcPr>
            <w:tcW w:w="1101"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 xml:space="preserve">ГОСТ </w:t>
            </w:r>
            <w:proofErr w:type="gramStart"/>
            <w:r w:rsidRPr="000E3A5C">
              <w:rPr>
                <w:rFonts w:ascii="Times New Roman" w:hAnsi="Times New Roman"/>
                <w:b w:val="0"/>
                <w:sz w:val="12"/>
                <w:szCs w:val="12"/>
              </w:rPr>
              <w:t>Р</w:t>
            </w:r>
            <w:proofErr w:type="gramEnd"/>
            <w:r w:rsidRPr="000E3A5C">
              <w:rPr>
                <w:rFonts w:ascii="Times New Roman" w:hAnsi="Times New Roman"/>
                <w:b w:val="0"/>
                <w:sz w:val="12"/>
                <w:szCs w:val="12"/>
              </w:rPr>
              <w:t xml:space="preserve"> 55990-2014</w:t>
            </w:r>
          </w:p>
          <w:p w:rsidR="000E3A5C" w:rsidRPr="000E3A5C" w:rsidRDefault="000E3A5C" w:rsidP="000E3A5C">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 xml:space="preserve">пункт 7.2.1 </w:t>
            </w:r>
            <w:r>
              <w:rPr>
                <w:rFonts w:ascii="Times New Roman" w:hAnsi="Times New Roman"/>
                <w:b w:val="0"/>
                <w:sz w:val="12"/>
                <w:szCs w:val="12"/>
              </w:rPr>
              <w:t xml:space="preserve"> </w:t>
            </w:r>
            <w:r w:rsidRPr="000E3A5C">
              <w:rPr>
                <w:rFonts w:ascii="Times New Roman" w:hAnsi="Times New Roman"/>
                <w:b w:val="0"/>
                <w:sz w:val="12"/>
                <w:szCs w:val="12"/>
              </w:rPr>
              <w:t>таблица № 6</w:t>
            </w:r>
          </w:p>
        </w:tc>
        <w:tc>
          <w:tcPr>
            <w:tcW w:w="1192"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10,0</w:t>
            </w:r>
          </w:p>
        </w:tc>
        <w:tc>
          <w:tcPr>
            <w:tcW w:w="895"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333,0</w:t>
            </w:r>
          </w:p>
        </w:tc>
      </w:tr>
      <w:tr w:rsidR="000E3A5C" w:rsidRPr="000E3A5C" w:rsidTr="000E3A5C">
        <w:trPr>
          <w:trHeight w:val="70"/>
        </w:trPr>
        <w:tc>
          <w:tcPr>
            <w:tcW w:w="256"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5</w:t>
            </w:r>
          </w:p>
        </w:tc>
        <w:tc>
          <w:tcPr>
            <w:tcW w:w="1556" w:type="pct"/>
            <w:tcBorders>
              <w:bottom w:val="single" w:sz="4" w:space="0" w:color="auto"/>
            </w:tcBorders>
            <w:shd w:val="clear" w:color="auto" w:fill="auto"/>
            <w:vAlign w:val="center"/>
          </w:tcPr>
          <w:p w:rsidR="000E3A5C" w:rsidRPr="000E3A5C" w:rsidRDefault="000E3A5C" w:rsidP="006F4B6E">
            <w:pPr>
              <w:pStyle w:val="affff8"/>
              <w:shd w:val="clear" w:color="auto" w:fill="FFFFFF"/>
              <w:jc w:val="left"/>
              <w:rPr>
                <w:rFonts w:ascii="Times New Roman" w:hAnsi="Times New Roman"/>
                <w:b w:val="0"/>
                <w:sz w:val="12"/>
                <w:szCs w:val="12"/>
              </w:rPr>
            </w:pPr>
            <w:r w:rsidRPr="000E3A5C">
              <w:rPr>
                <w:rFonts w:ascii="Times New Roman" w:hAnsi="Times New Roman"/>
                <w:b w:val="0"/>
                <w:sz w:val="12"/>
                <w:szCs w:val="12"/>
              </w:rPr>
              <w:t>Проектируемый нефтепровод – река Вязовка</w:t>
            </w:r>
          </w:p>
        </w:tc>
        <w:tc>
          <w:tcPr>
            <w:tcW w:w="1101" w:type="pct"/>
            <w:tcBorders>
              <w:bottom w:val="single" w:sz="4" w:space="0" w:color="auto"/>
            </w:tcBorders>
            <w:shd w:val="clear" w:color="auto" w:fill="auto"/>
            <w:vAlign w:val="center"/>
          </w:tcPr>
          <w:p w:rsidR="000E3A5C" w:rsidRPr="000E3A5C" w:rsidRDefault="000E3A5C" w:rsidP="006F4B6E">
            <w:pPr>
              <w:pStyle w:val="affff8"/>
              <w:shd w:val="clear" w:color="auto" w:fill="FFFFFF"/>
              <w:jc w:val="left"/>
              <w:rPr>
                <w:rFonts w:ascii="Times New Roman" w:hAnsi="Times New Roman"/>
                <w:b w:val="0"/>
                <w:sz w:val="12"/>
                <w:szCs w:val="12"/>
              </w:rPr>
            </w:pPr>
          </w:p>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 xml:space="preserve">ГОСТ </w:t>
            </w:r>
            <w:proofErr w:type="gramStart"/>
            <w:r w:rsidRPr="000E3A5C">
              <w:rPr>
                <w:rFonts w:ascii="Times New Roman" w:hAnsi="Times New Roman"/>
                <w:b w:val="0"/>
                <w:sz w:val="12"/>
                <w:szCs w:val="12"/>
              </w:rPr>
              <w:t>Р</w:t>
            </w:r>
            <w:proofErr w:type="gramEnd"/>
            <w:r w:rsidRPr="000E3A5C">
              <w:rPr>
                <w:rFonts w:ascii="Times New Roman" w:hAnsi="Times New Roman"/>
                <w:b w:val="0"/>
                <w:sz w:val="12"/>
                <w:szCs w:val="12"/>
              </w:rPr>
              <w:t xml:space="preserve"> 55990-2014</w:t>
            </w:r>
          </w:p>
          <w:p w:rsidR="000E3A5C" w:rsidRPr="000E3A5C" w:rsidRDefault="000E3A5C" w:rsidP="000E3A5C">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пункт 7.2.1 таблица № 6</w:t>
            </w:r>
          </w:p>
        </w:tc>
        <w:tc>
          <w:tcPr>
            <w:tcW w:w="1192"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Согласно требованиям санитарных норм и правил, установленных Главным государственным санитарным врачом Российской Федерации</w:t>
            </w:r>
          </w:p>
        </w:tc>
        <w:tc>
          <w:tcPr>
            <w:tcW w:w="895"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1464,0</w:t>
            </w:r>
          </w:p>
        </w:tc>
      </w:tr>
      <w:tr w:rsidR="000E3A5C" w:rsidRPr="000E3A5C" w:rsidTr="000E3A5C">
        <w:trPr>
          <w:trHeight w:val="70"/>
        </w:trPr>
        <w:tc>
          <w:tcPr>
            <w:tcW w:w="256"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6</w:t>
            </w:r>
          </w:p>
        </w:tc>
        <w:tc>
          <w:tcPr>
            <w:tcW w:w="1556" w:type="pct"/>
            <w:tcBorders>
              <w:bottom w:val="single" w:sz="4" w:space="0" w:color="auto"/>
            </w:tcBorders>
            <w:shd w:val="clear" w:color="auto" w:fill="auto"/>
            <w:vAlign w:val="center"/>
          </w:tcPr>
          <w:p w:rsidR="000E3A5C" w:rsidRPr="000E3A5C" w:rsidRDefault="000E3A5C" w:rsidP="006F4B6E">
            <w:pPr>
              <w:pStyle w:val="affff8"/>
              <w:shd w:val="clear" w:color="auto" w:fill="FFFFFF"/>
              <w:jc w:val="left"/>
              <w:rPr>
                <w:rFonts w:ascii="Times New Roman" w:hAnsi="Times New Roman"/>
                <w:b w:val="0"/>
                <w:sz w:val="12"/>
                <w:szCs w:val="12"/>
              </w:rPr>
            </w:pPr>
            <w:r w:rsidRPr="000E3A5C">
              <w:rPr>
                <w:rFonts w:ascii="Times New Roman" w:hAnsi="Times New Roman"/>
                <w:b w:val="0"/>
                <w:sz w:val="12"/>
                <w:szCs w:val="12"/>
              </w:rPr>
              <w:t>Проектируемый нефтепровод – озеро</w:t>
            </w:r>
          </w:p>
        </w:tc>
        <w:tc>
          <w:tcPr>
            <w:tcW w:w="1101" w:type="pct"/>
            <w:tcBorders>
              <w:bottom w:val="single" w:sz="4" w:space="0" w:color="auto"/>
            </w:tcBorders>
            <w:shd w:val="clear" w:color="auto" w:fill="auto"/>
            <w:vAlign w:val="center"/>
          </w:tcPr>
          <w:p w:rsidR="000E3A5C" w:rsidRPr="000E3A5C" w:rsidRDefault="000E3A5C" w:rsidP="006F4B6E">
            <w:pPr>
              <w:pStyle w:val="affff8"/>
              <w:shd w:val="clear" w:color="auto" w:fill="FFFFFF"/>
              <w:jc w:val="left"/>
              <w:rPr>
                <w:rFonts w:ascii="Times New Roman" w:hAnsi="Times New Roman"/>
                <w:b w:val="0"/>
                <w:sz w:val="12"/>
                <w:szCs w:val="12"/>
              </w:rPr>
            </w:pPr>
          </w:p>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lastRenderedPageBreak/>
              <w:t xml:space="preserve">ГОСТ </w:t>
            </w:r>
            <w:proofErr w:type="gramStart"/>
            <w:r w:rsidRPr="000E3A5C">
              <w:rPr>
                <w:rFonts w:ascii="Times New Roman" w:hAnsi="Times New Roman"/>
                <w:b w:val="0"/>
                <w:sz w:val="12"/>
                <w:szCs w:val="12"/>
              </w:rPr>
              <w:t>Р</w:t>
            </w:r>
            <w:proofErr w:type="gramEnd"/>
            <w:r w:rsidRPr="000E3A5C">
              <w:rPr>
                <w:rFonts w:ascii="Times New Roman" w:hAnsi="Times New Roman"/>
                <w:b w:val="0"/>
                <w:sz w:val="12"/>
                <w:szCs w:val="12"/>
              </w:rPr>
              <w:t xml:space="preserve"> 55990-2014</w:t>
            </w:r>
          </w:p>
          <w:p w:rsidR="000E3A5C" w:rsidRPr="000E3A5C" w:rsidRDefault="000E3A5C" w:rsidP="000E3A5C">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 xml:space="preserve">пункт 7.2.1 </w:t>
            </w:r>
            <w:r>
              <w:rPr>
                <w:rFonts w:ascii="Times New Roman" w:hAnsi="Times New Roman"/>
                <w:b w:val="0"/>
                <w:sz w:val="12"/>
                <w:szCs w:val="12"/>
              </w:rPr>
              <w:t xml:space="preserve"> </w:t>
            </w:r>
            <w:r w:rsidRPr="000E3A5C">
              <w:rPr>
                <w:rFonts w:ascii="Times New Roman" w:hAnsi="Times New Roman"/>
                <w:b w:val="0"/>
                <w:sz w:val="12"/>
                <w:szCs w:val="12"/>
              </w:rPr>
              <w:t>таблица № 6</w:t>
            </w:r>
          </w:p>
        </w:tc>
        <w:tc>
          <w:tcPr>
            <w:tcW w:w="1192"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Согласно требованиям санитарных норм и правил, установленных Главным государственным санитарным врачом Российской Федерации</w:t>
            </w:r>
          </w:p>
        </w:tc>
        <w:tc>
          <w:tcPr>
            <w:tcW w:w="895" w:type="pct"/>
            <w:tcBorders>
              <w:bottom w:val="single" w:sz="4" w:space="0" w:color="auto"/>
            </w:tcBorders>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723,0</w:t>
            </w:r>
          </w:p>
        </w:tc>
      </w:tr>
      <w:tr w:rsidR="000E3A5C" w:rsidRPr="000E3A5C" w:rsidTr="000E3A5C">
        <w:trPr>
          <w:trHeight w:val="70"/>
        </w:trPr>
        <w:tc>
          <w:tcPr>
            <w:tcW w:w="5000" w:type="pct"/>
            <w:gridSpan w:val="5"/>
            <w:shd w:val="clear" w:color="auto" w:fill="auto"/>
            <w:vAlign w:val="center"/>
          </w:tcPr>
          <w:p w:rsidR="000E3A5C" w:rsidRPr="000E3A5C" w:rsidRDefault="000E3A5C" w:rsidP="006F4B6E">
            <w:pPr>
              <w:pStyle w:val="affff8"/>
              <w:shd w:val="clear" w:color="auto" w:fill="FFFFFF"/>
              <w:rPr>
                <w:rFonts w:ascii="Times New Roman" w:hAnsi="Times New Roman"/>
                <w:sz w:val="12"/>
                <w:szCs w:val="12"/>
              </w:rPr>
            </w:pPr>
            <w:r w:rsidRPr="000E3A5C">
              <w:rPr>
                <w:rFonts w:ascii="Times New Roman" w:hAnsi="Times New Roman"/>
                <w:sz w:val="12"/>
                <w:szCs w:val="12"/>
              </w:rPr>
              <w:t>Проектируемый выкидной трубопровод от скважины № 25</w:t>
            </w:r>
          </w:p>
        </w:tc>
      </w:tr>
      <w:tr w:rsidR="000E3A5C" w:rsidRPr="000E3A5C" w:rsidTr="000E3A5C">
        <w:trPr>
          <w:trHeight w:val="70"/>
        </w:trPr>
        <w:tc>
          <w:tcPr>
            <w:tcW w:w="256" w:type="pct"/>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7</w:t>
            </w:r>
          </w:p>
        </w:tc>
        <w:tc>
          <w:tcPr>
            <w:tcW w:w="1556" w:type="pct"/>
            <w:shd w:val="clear" w:color="auto" w:fill="auto"/>
            <w:vAlign w:val="center"/>
          </w:tcPr>
          <w:p w:rsidR="000E3A5C" w:rsidRPr="000E3A5C" w:rsidRDefault="000E3A5C" w:rsidP="006F4B6E">
            <w:pPr>
              <w:pStyle w:val="affff8"/>
              <w:shd w:val="clear" w:color="auto" w:fill="FFFFFF"/>
              <w:jc w:val="left"/>
              <w:rPr>
                <w:rFonts w:ascii="Times New Roman" w:hAnsi="Times New Roman"/>
                <w:b w:val="0"/>
                <w:sz w:val="12"/>
                <w:szCs w:val="12"/>
              </w:rPr>
            </w:pPr>
            <w:r w:rsidRPr="000E3A5C">
              <w:rPr>
                <w:rFonts w:ascii="Times New Roman" w:hAnsi="Times New Roman"/>
                <w:b w:val="0"/>
                <w:sz w:val="12"/>
                <w:szCs w:val="12"/>
              </w:rPr>
              <w:t xml:space="preserve">Выкидной трубопровод от </w:t>
            </w:r>
            <w:proofErr w:type="spellStart"/>
            <w:r w:rsidRPr="000E3A5C">
              <w:rPr>
                <w:rFonts w:ascii="Times New Roman" w:hAnsi="Times New Roman"/>
                <w:b w:val="0"/>
                <w:sz w:val="12"/>
                <w:szCs w:val="12"/>
              </w:rPr>
              <w:t>скв</w:t>
            </w:r>
            <w:proofErr w:type="spellEnd"/>
            <w:r w:rsidRPr="000E3A5C">
              <w:rPr>
                <w:rFonts w:ascii="Times New Roman" w:hAnsi="Times New Roman"/>
                <w:b w:val="0"/>
                <w:sz w:val="12"/>
                <w:szCs w:val="12"/>
              </w:rPr>
              <w:t xml:space="preserve">. </w:t>
            </w:r>
            <w:r w:rsidRPr="000E3A5C">
              <w:rPr>
                <w:rFonts w:ascii="Times New Roman" w:hAnsi="Times New Roman"/>
                <w:b w:val="0"/>
                <w:sz w:val="12"/>
                <w:szCs w:val="12"/>
              </w:rPr>
              <w:br/>
              <w:t>№ 25 – с. Черновка</w:t>
            </w:r>
          </w:p>
        </w:tc>
        <w:tc>
          <w:tcPr>
            <w:tcW w:w="1101" w:type="pct"/>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 xml:space="preserve">ГОСТ </w:t>
            </w:r>
            <w:proofErr w:type="gramStart"/>
            <w:r w:rsidRPr="000E3A5C">
              <w:rPr>
                <w:rFonts w:ascii="Times New Roman" w:hAnsi="Times New Roman"/>
                <w:b w:val="0"/>
                <w:sz w:val="12"/>
                <w:szCs w:val="12"/>
              </w:rPr>
              <w:t>Р</w:t>
            </w:r>
            <w:proofErr w:type="gramEnd"/>
            <w:r w:rsidRPr="000E3A5C">
              <w:rPr>
                <w:rFonts w:ascii="Times New Roman" w:hAnsi="Times New Roman"/>
                <w:b w:val="0"/>
                <w:sz w:val="12"/>
                <w:szCs w:val="12"/>
              </w:rPr>
              <w:t xml:space="preserve"> 55990-2014</w:t>
            </w:r>
          </w:p>
          <w:p w:rsidR="000E3A5C" w:rsidRPr="000E3A5C" w:rsidRDefault="000E3A5C" w:rsidP="000E3A5C">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пункт 7.2.1</w:t>
            </w:r>
            <w:r>
              <w:rPr>
                <w:rFonts w:ascii="Times New Roman" w:hAnsi="Times New Roman"/>
                <w:b w:val="0"/>
                <w:sz w:val="12"/>
                <w:szCs w:val="12"/>
              </w:rPr>
              <w:t xml:space="preserve"> </w:t>
            </w:r>
            <w:r w:rsidRPr="000E3A5C">
              <w:rPr>
                <w:rFonts w:ascii="Times New Roman" w:hAnsi="Times New Roman"/>
                <w:b w:val="0"/>
                <w:sz w:val="12"/>
                <w:szCs w:val="12"/>
              </w:rPr>
              <w:t>таблица № 6</w:t>
            </w:r>
          </w:p>
        </w:tc>
        <w:tc>
          <w:tcPr>
            <w:tcW w:w="1192" w:type="pct"/>
            <w:shd w:val="clear" w:color="auto" w:fill="auto"/>
            <w:vAlign w:val="center"/>
          </w:tcPr>
          <w:p w:rsidR="000E3A5C" w:rsidRPr="000E3A5C" w:rsidRDefault="000E3A5C" w:rsidP="006F4B6E">
            <w:pPr>
              <w:jc w:val="center"/>
              <w:rPr>
                <w:rFonts w:ascii="Times New Roman" w:hAnsi="Times New Roman" w:cs="Times New Roman"/>
                <w:sz w:val="12"/>
                <w:szCs w:val="12"/>
                <w:highlight w:val="yellow"/>
              </w:rPr>
            </w:pPr>
            <w:r w:rsidRPr="000E3A5C">
              <w:rPr>
                <w:rFonts w:ascii="Times New Roman" w:hAnsi="Times New Roman" w:cs="Times New Roman"/>
                <w:sz w:val="12"/>
                <w:szCs w:val="12"/>
              </w:rPr>
              <w:t>75,0</w:t>
            </w:r>
          </w:p>
        </w:tc>
        <w:tc>
          <w:tcPr>
            <w:tcW w:w="895" w:type="pct"/>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4483,0</w:t>
            </w:r>
          </w:p>
        </w:tc>
      </w:tr>
      <w:tr w:rsidR="000E3A5C" w:rsidRPr="000E3A5C" w:rsidTr="000E3A5C">
        <w:trPr>
          <w:trHeight w:val="70"/>
        </w:trPr>
        <w:tc>
          <w:tcPr>
            <w:tcW w:w="256" w:type="pct"/>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8</w:t>
            </w:r>
          </w:p>
        </w:tc>
        <w:tc>
          <w:tcPr>
            <w:tcW w:w="1556" w:type="pct"/>
            <w:shd w:val="clear" w:color="auto" w:fill="auto"/>
          </w:tcPr>
          <w:p w:rsidR="000E3A5C" w:rsidRPr="000E3A5C" w:rsidRDefault="000E3A5C" w:rsidP="000E3A5C">
            <w:pPr>
              <w:spacing w:after="0"/>
              <w:rPr>
                <w:rFonts w:ascii="Times New Roman" w:hAnsi="Times New Roman" w:cs="Times New Roman"/>
                <w:sz w:val="12"/>
                <w:szCs w:val="12"/>
              </w:rPr>
            </w:pPr>
            <w:r w:rsidRPr="000E3A5C">
              <w:rPr>
                <w:rFonts w:ascii="Times New Roman" w:hAnsi="Times New Roman" w:cs="Times New Roman"/>
                <w:sz w:val="12"/>
                <w:szCs w:val="12"/>
              </w:rPr>
              <w:t xml:space="preserve">Выкидной трубопровод от </w:t>
            </w:r>
            <w:proofErr w:type="spellStart"/>
            <w:r w:rsidRPr="000E3A5C">
              <w:rPr>
                <w:rFonts w:ascii="Times New Roman" w:hAnsi="Times New Roman" w:cs="Times New Roman"/>
                <w:sz w:val="12"/>
                <w:szCs w:val="12"/>
              </w:rPr>
              <w:t>скв</w:t>
            </w:r>
            <w:proofErr w:type="spellEnd"/>
            <w:r w:rsidRPr="000E3A5C">
              <w:rPr>
                <w:rFonts w:ascii="Times New Roman" w:hAnsi="Times New Roman" w:cs="Times New Roman"/>
                <w:sz w:val="12"/>
                <w:szCs w:val="12"/>
              </w:rPr>
              <w:t xml:space="preserve">. </w:t>
            </w:r>
            <w:r w:rsidRPr="000E3A5C">
              <w:rPr>
                <w:rFonts w:ascii="Times New Roman" w:hAnsi="Times New Roman" w:cs="Times New Roman"/>
                <w:sz w:val="12"/>
                <w:szCs w:val="12"/>
              </w:rPr>
              <w:br/>
              <w:t>№ 25 – с. Орловка</w:t>
            </w:r>
          </w:p>
        </w:tc>
        <w:tc>
          <w:tcPr>
            <w:tcW w:w="1101" w:type="pct"/>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 xml:space="preserve">ГОСТ </w:t>
            </w:r>
            <w:proofErr w:type="gramStart"/>
            <w:r w:rsidRPr="000E3A5C">
              <w:rPr>
                <w:rFonts w:ascii="Times New Roman" w:hAnsi="Times New Roman"/>
                <w:b w:val="0"/>
                <w:sz w:val="12"/>
                <w:szCs w:val="12"/>
              </w:rPr>
              <w:t>Р</w:t>
            </w:r>
            <w:proofErr w:type="gramEnd"/>
            <w:r w:rsidRPr="000E3A5C">
              <w:rPr>
                <w:rFonts w:ascii="Times New Roman" w:hAnsi="Times New Roman"/>
                <w:b w:val="0"/>
                <w:sz w:val="12"/>
                <w:szCs w:val="12"/>
              </w:rPr>
              <w:t xml:space="preserve"> 55990-2014</w:t>
            </w:r>
          </w:p>
          <w:p w:rsidR="000E3A5C" w:rsidRPr="000E3A5C" w:rsidRDefault="000E3A5C" w:rsidP="000E3A5C">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пункт 7.2.1</w:t>
            </w:r>
            <w:r>
              <w:rPr>
                <w:rFonts w:ascii="Times New Roman" w:hAnsi="Times New Roman"/>
                <w:b w:val="0"/>
                <w:sz w:val="12"/>
                <w:szCs w:val="12"/>
              </w:rPr>
              <w:t xml:space="preserve"> </w:t>
            </w:r>
            <w:r w:rsidRPr="000E3A5C">
              <w:rPr>
                <w:rFonts w:ascii="Times New Roman" w:hAnsi="Times New Roman"/>
                <w:b w:val="0"/>
                <w:sz w:val="12"/>
                <w:szCs w:val="12"/>
              </w:rPr>
              <w:t>таблица № 6</w:t>
            </w:r>
          </w:p>
        </w:tc>
        <w:tc>
          <w:tcPr>
            <w:tcW w:w="1192" w:type="pct"/>
            <w:shd w:val="clear" w:color="auto" w:fill="auto"/>
            <w:vAlign w:val="center"/>
          </w:tcPr>
          <w:p w:rsidR="000E3A5C" w:rsidRPr="000E3A5C" w:rsidRDefault="000E3A5C" w:rsidP="006F4B6E">
            <w:pPr>
              <w:jc w:val="center"/>
              <w:rPr>
                <w:rFonts w:ascii="Times New Roman" w:hAnsi="Times New Roman" w:cs="Times New Roman"/>
                <w:sz w:val="12"/>
                <w:szCs w:val="12"/>
                <w:highlight w:val="yellow"/>
              </w:rPr>
            </w:pPr>
            <w:r w:rsidRPr="000E3A5C">
              <w:rPr>
                <w:rFonts w:ascii="Times New Roman" w:hAnsi="Times New Roman" w:cs="Times New Roman"/>
                <w:sz w:val="12"/>
                <w:szCs w:val="12"/>
              </w:rPr>
              <w:t>75,0</w:t>
            </w:r>
          </w:p>
        </w:tc>
        <w:tc>
          <w:tcPr>
            <w:tcW w:w="895" w:type="pct"/>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3399,0</w:t>
            </w:r>
          </w:p>
        </w:tc>
      </w:tr>
      <w:tr w:rsidR="000E3A5C" w:rsidRPr="000E3A5C" w:rsidTr="000E3A5C">
        <w:trPr>
          <w:trHeight w:val="497"/>
        </w:trPr>
        <w:tc>
          <w:tcPr>
            <w:tcW w:w="256" w:type="pct"/>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9</w:t>
            </w:r>
          </w:p>
        </w:tc>
        <w:tc>
          <w:tcPr>
            <w:tcW w:w="1556" w:type="pct"/>
            <w:shd w:val="clear" w:color="auto" w:fill="auto"/>
          </w:tcPr>
          <w:p w:rsidR="000E3A5C" w:rsidRPr="000E3A5C" w:rsidRDefault="000E3A5C" w:rsidP="000E3A5C">
            <w:pPr>
              <w:spacing w:after="0"/>
              <w:rPr>
                <w:rFonts w:ascii="Times New Roman" w:hAnsi="Times New Roman" w:cs="Times New Roman"/>
                <w:sz w:val="12"/>
                <w:szCs w:val="12"/>
              </w:rPr>
            </w:pPr>
            <w:r w:rsidRPr="000E3A5C">
              <w:rPr>
                <w:rFonts w:ascii="Times New Roman" w:hAnsi="Times New Roman" w:cs="Times New Roman"/>
                <w:sz w:val="12"/>
                <w:szCs w:val="12"/>
              </w:rPr>
              <w:t xml:space="preserve">Выкидной трубопровод от </w:t>
            </w:r>
            <w:proofErr w:type="spellStart"/>
            <w:r w:rsidRPr="000E3A5C">
              <w:rPr>
                <w:rFonts w:ascii="Times New Roman" w:hAnsi="Times New Roman" w:cs="Times New Roman"/>
                <w:sz w:val="12"/>
                <w:szCs w:val="12"/>
              </w:rPr>
              <w:t>скв</w:t>
            </w:r>
            <w:proofErr w:type="spellEnd"/>
            <w:r w:rsidRPr="000E3A5C">
              <w:rPr>
                <w:rFonts w:ascii="Times New Roman" w:hAnsi="Times New Roman" w:cs="Times New Roman"/>
                <w:sz w:val="12"/>
                <w:szCs w:val="12"/>
              </w:rPr>
              <w:t xml:space="preserve">. </w:t>
            </w:r>
            <w:r w:rsidRPr="000E3A5C">
              <w:rPr>
                <w:rFonts w:ascii="Times New Roman" w:hAnsi="Times New Roman" w:cs="Times New Roman"/>
                <w:sz w:val="12"/>
                <w:szCs w:val="12"/>
              </w:rPr>
              <w:br/>
              <w:t>№ 25 – п. Нива</w:t>
            </w:r>
          </w:p>
        </w:tc>
        <w:tc>
          <w:tcPr>
            <w:tcW w:w="1101" w:type="pct"/>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 xml:space="preserve">ГОСТ </w:t>
            </w:r>
            <w:proofErr w:type="gramStart"/>
            <w:r w:rsidRPr="000E3A5C">
              <w:rPr>
                <w:rFonts w:ascii="Times New Roman" w:hAnsi="Times New Roman"/>
                <w:b w:val="0"/>
                <w:sz w:val="12"/>
                <w:szCs w:val="12"/>
              </w:rPr>
              <w:t>Р</w:t>
            </w:r>
            <w:proofErr w:type="gramEnd"/>
            <w:r w:rsidRPr="000E3A5C">
              <w:rPr>
                <w:rFonts w:ascii="Times New Roman" w:hAnsi="Times New Roman"/>
                <w:b w:val="0"/>
                <w:sz w:val="12"/>
                <w:szCs w:val="12"/>
              </w:rPr>
              <w:t xml:space="preserve"> 55990-2014</w:t>
            </w:r>
          </w:p>
          <w:p w:rsidR="000E3A5C" w:rsidRPr="000E3A5C" w:rsidRDefault="000E3A5C" w:rsidP="000E3A5C">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пункт 7.2.1</w:t>
            </w:r>
            <w:r>
              <w:rPr>
                <w:rFonts w:ascii="Times New Roman" w:hAnsi="Times New Roman"/>
                <w:b w:val="0"/>
                <w:sz w:val="12"/>
                <w:szCs w:val="12"/>
              </w:rPr>
              <w:t xml:space="preserve"> </w:t>
            </w:r>
            <w:r w:rsidRPr="000E3A5C">
              <w:rPr>
                <w:rFonts w:ascii="Times New Roman" w:hAnsi="Times New Roman"/>
                <w:b w:val="0"/>
                <w:sz w:val="12"/>
                <w:szCs w:val="12"/>
              </w:rPr>
              <w:t>таблица № 6</w:t>
            </w:r>
          </w:p>
        </w:tc>
        <w:tc>
          <w:tcPr>
            <w:tcW w:w="1192" w:type="pct"/>
            <w:shd w:val="clear" w:color="auto" w:fill="auto"/>
            <w:vAlign w:val="center"/>
          </w:tcPr>
          <w:p w:rsidR="000E3A5C" w:rsidRPr="000E3A5C" w:rsidRDefault="000E3A5C" w:rsidP="006F4B6E">
            <w:pPr>
              <w:jc w:val="center"/>
              <w:rPr>
                <w:rFonts w:ascii="Times New Roman" w:hAnsi="Times New Roman" w:cs="Times New Roman"/>
                <w:sz w:val="12"/>
                <w:szCs w:val="12"/>
                <w:highlight w:val="yellow"/>
              </w:rPr>
            </w:pPr>
            <w:r w:rsidRPr="000E3A5C">
              <w:rPr>
                <w:rFonts w:ascii="Times New Roman" w:hAnsi="Times New Roman" w:cs="Times New Roman"/>
                <w:sz w:val="12"/>
                <w:szCs w:val="12"/>
              </w:rPr>
              <w:t>75,0</w:t>
            </w:r>
          </w:p>
        </w:tc>
        <w:tc>
          <w:tcPr>
            <w:tcW w:w="895" w:type="pct"/>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4228,0</w:t>
            </w:r>
          </w:p>
        </w:tc>
      </w:tr>
      <w:tr w:rsidR="000E3A5C" w:rsidRPr="000E3A5C" w:rsidTr="000E3A5C">
        <w:trPr>
          <w:trHeight w:val="497"/>
        </w:trPr>
        <w:tc>
          <w:tcPr>
            <w:tcW w:w="256" w:type="pct"/>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10</w:t>
            </w:r>
          </w:p>
        </w:tc>
        <w:tc>
          <w:tcPr>
            <w:tcW w:w="1556" w:type="pct"/>
            <w:shd w:val="clear" w:color="auto" w:fill="auto"/>
          </w:tcPr>
          <w:p w:rsidR="000E3A5C" w:rsidRPr="000E3A5C" w:rsidRDefault="000E3A5C" w:rsidP="000E3A5C">
            <w:pPr>
              <w:spacing w:after="0"/>
              <w:rPr>
                <w:rFonts w:ascii="Times New Roman" w:hAnsi="Times New Roman" w:cs="Times New Roman"/>
                <w:sz w:val="12"/>
                <w:szCs w:val="12"/>
              </w:rPr>
            </w:pPr>
            <w:r w:rsidRPr="000E3A5C">
              <w:rPr>
                <w:rFonts w:ascii="Times New Roman" w:hAnsi="Times New Roman" w:cs="Times New Roman"/>
                <w:sz w:val="12"/>
                <w:szCs w:val="12"/>
              </w:rPr>
              <w:t xml:space="preserve">Выкидной трубопровод от </w:t>
            </w:r>
            <w:proofErr w:type="spellStart"/>
            <w:r w:rsidRPr="000E3A5C">
              <w:rPr>
                <w:rFonts w:ascii="Times New Roman" w:hAnsi="Times New Roman" w:cs="Times New Roman"/>
                <w:sz w:val="12"/>
                <w:szCs w:val="12"/>
              </w:rPr>
              <w:t>скв</w:t>
            </w:r>
            <w:proofErr w:type="spellEnd"/>
            <w:r w:rsidRPr="000E3A5C">
              <w:rPr>
                <w:rFonts w:ascii="Times New Roman" w:hAnsi="Times New Roman" w:cs="Times New Roman"/>
                <w:sz w:val="12"/>
                <w:szCs w:val="12"/>
              </w:rPr>
              <w:t xml:space="preserve">. </w:t>
            </w:r>
            <w:r w:rsidRPr="000E3A5C">
              <w:rPr>
                <w:rFonts w:ascii="Times New Roman" w:hAnsi="Times New Roman" w:cs="Times New Roman"/>
                <w:sz w:val="12"/>
                <w:szCs w:val="12"/>
              </w:rPr>
              <w:br/>
              <w:t>№ 25 – дорог</w:t>
            </w:r>
            <w:proofErr w:type="gramStart"/>
            <w:r w:rsidRPr="000E3A5C">
              <w:rPr>
                <w:rFonts w:ascii="Times New Roman" w:hAnsi="Times New Roman" w:cs="Times New Roman"/>
                <w:sz w:val="12"/>
                <w:szCs w:val="12"/>
              </w:rPr>
              <w:t>а(</w:t>
            </w:r>
            <w:proofErr w:type="gramEnd"/>
            <w:r w:rsidRPr="000E3A5C">
              <w:rPr>
                <w:rFonts w:ascii="Times New Roman" w:hAnsi="Times New Roman" w:cs="Times New Roman"/>
                <w:sz w:val="12"/>
                <w:szCs w:val="12"/>
              </w:rPr>
              <w:t>при параллельном следовании)</w:t>
            </w:r>
          </w:p>
        </w:tc>
        <w:tc>
          <w:tcPr>
            <w:tcW w:w="1101" w:type="pct"/>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 xml:space="preserve">ГОСТ </w:t>
            </w:r>
            <w:proofErr w:type="gramStart"/>
            <w:r w:rsidRPr="000E3A5C">
              <w:rPr>
                <w:rFonts w:ascii="Times New Roman" w:hAnsi="Times New Roman"/>
                <w:b w:val="0"/>
                <w:sz w:val="12"/>
                <w:szCs w:val="12"/>
              </w:rPr>
              <w:t>Р</w:t>
            </w:r>
            <w:proofErr w:type="gramEnd"/>
            <w:r w:rsidRPr="000E3A5C">
              <w:rPr>
                <w:rFonts w:ascii="Times New Roman" w:hAnsi="Times New Roman"/>
                <w:b w:val="0"/>
                <w:sz w:val="12"/>
                <w:szCs w:val="12"/>
              </w:rPr>
              <w:t xml:space="preserve"> 55990-2014</w:t>
            </w:r>
          </w:p>
          <w:p w:rsidR="000E3A5C" w:rsidRPr="000E3A5C" w:rsidRDefault="000E3A5C" w:rsidP="000E3A5C">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 xml:space="preserve">пункт 7.2.1 </w:t>
            </w:r>
            <w:r>
              <w:rPr>
                <w:rFonts w:ascii="Times New Roman" w:hAnsi="Times New Roman"/>
                <w:b w:val="0"/>
                <w:sz w:val="12"/>
                <w:szCs w:val="12"/>
              </w:rPr>
              <w:t xml:space="preserve"> </w:t>
            </w:r>
            <w:r w:rsidRPr="000E3A5C">
              <w:rPr>
                <w:rFonts w:ascii="Times New Roman" w:hAnsi="Times New Roman"/>
                <w:b w:val="0"/>
                <w:sz w:val="12"/>
                <w:szCs w:val="12"/>
              </w:rPr>
              <w:t>таблица № 6</w:t>
            </w:r>
          </w:p>
        </w:tc>
        <w:tc>
          <w:tcPr>
            <w:tcW w:w="1192" w:type="pct"/>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10,0</w:t>
            </w:r>
          </w:p>
        </w:tc>
        <w:tc>
          <w:tcPr>
            <w:tcW w:w="895" w:type="pct"/>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291,0</w:t>
            </w:r>
          </w:p>
        </w:tc>
      </w:tr>
      <w:tr w:rsidR="000E3A5C" w:rsidRPr="000E3A5C" w:rsidTr="000E3A5C">
        <w:trPr>
          <w:trHeight w:val="497"/>
        </w:trPr>
        <w:tc>
          <w:tcPr>
            <w:tcW w:w="256" w:type="pct"/>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11</w:t>
            </w:r>
          </w:p>
        </w:tc>
        <w:tc>
          <w:tcPr>
            <w:tcW w:w="1556" w:type="pct"/>
            <w:shd w:val="clear" w:color="auto" w:fill="auto"/>
          </w:tcPr>
          <w:p w:rsidR="000E3A5C" w:rsidRPr="000E3A5C" w:rsidRDefault="000E3A5C" w:rsidP="000E3A5C">
            <w:pPr>
              <w:spacing w:after="0"/>
              <w:rPr>
                <w:rFonts w:ascii="Times New Roman" w:hAnsi="Times New Roman" w:cs="Times New Roman"/>
                <w:sz w:val="12"/>
                <w:szCs w:val="12"/>
              </w:rPr>
            </w:pPr>
            <w:r w:rsidRPr="000E3A5C">
              <w:rPr>
                <w:rFonts w:ascii="Times New Roman" w:hAnsi="Times New Roman" w:cs="Times New Roman"/>
                <w:sz w:val="12"/>
                <w:szCs w:val="12"/>
              </w:rPr>
              <w:t xml:space="preserve">Выкидной трубопровод от </w:t>
            </w:r>
            <w:proofErr w:type="spellStart"/>
            <w:r w:rsidRPr="000E3A5C">
              <w:rPr>
                <w:rFonts w:ascii="Times New Roman" w:hAnsi="Times New Roman" w:cs="Times New Roman"/>
                <w:sz w:val="12"/>
                <w:szCs w:val="12"/>
              </w:rPr>
              <w:t>скв</w:t>
            </w:r>
            <w:proofErr w:type="spellEnd"/>
            <w:r w:rsidRPr="000E3A5C">
              <w:rPr>
                <w:rFonts w:ascii="Times New Roman" w:hAnsi="Times New Roman" w:cs="Times New Roman"/>
                <w:sz w:val="12"/>
                <w:szCs w:val="12"/>
              </w:rPr>
              <w:t xml:space="preserve">. </w:t>
            </w:r>
            <w:r w:rsidRPr="000E3A5C">
              <w:rPr>
                <w:rFonts w:ascii="Times New Roman" w:hAnsi="Times New Roman" w:cs="Times New Roman"/>
                <w:sz w:val="12"/>
                <w:szCs w:val="12"/>
              </w:rPr>
              <w:br/>
              <w:t>№ 25 – речка Вязовка</w:t>
            </w:r>
          </w:p>
        </w:tc>
        <w:tc>
          <w:tcPr>
            <w:tcW w:w="1101" w:type="pct"/>
            <w:shd w:val="clear" w:color="auto" w:fill="auto"/>
            <w:vAlign w:val="center"/>
          </w:tcPr>
          <w:p w:rsidR="000E3A5C" w:rsidRPr="000E3A5C" w:rsidRDefault="000E3A5C" w:rsidP="000E3A5C">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 xml:space="preserve">ГОСТ </w:t>
            </w:r>
            <w:proofErr w:type="gramStart"/>
            <w:r w:rsidRPr="000E3A5C">
              <w:rPr>
                <w:rFonts w:ascii="Times New Roman" w:hAnsi="Times New Roman"/>
                <w:b w:val="0"/>
                <w:sz w:val="12"/>
                <w:szCs w:val="12"/>
              </w:rPr>
              <w:t>Р</w:t>
            </w:r>
            <w:proofErr w:type="gramEnd"/>
            <w:r w:rsidRPr="000E3A5C">
              <w:rPr>
                <w:rFonts w:ascii="Times New Roman" w:hAnsi="Times New Roman"/>
                <w:b w:val="0"/>
                <w:sz w:val="12"/>
                <w:szCs w:val="12"/>
              </w:rPr>
              <w:t xml:space="preserve"> 55990-2014</w:t>
            </w:r>
          </w:p>
          <w:p w:rsidR="000E3A5C" w:rsidRPr="000E3A5C" w:rsidRDefault="000E3A5C" w:rsidP="000E3A5C">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 xml:space="preserve">пункт 7.2.1 </w:t>
            </w:r>
            <w:r>
              <w:rPr>
                <w:rFonts w:ascii="Times New Roman" w:hAnsi="Times New Roman"/>
                <w:b w:val="0"/>
                <w:sz w:val="12"/>
                <w:szCs w:val="12"/>
              </w:rPr>
              <w:t xml:space="preserve"> </w:t>
            </w:r>
            <w:r w:rsidRPr="000E3A5C">
              <w:rPr>
                <w:rFonts w:ascii="Times New Roman" w:hAnsi="Times New Roman"/>
                <w:b w:val="0"/>
                <w:sz w:val="12"/>
                <w:szCs w:val="12"/>
              </w:rPr>
              <w:t>таблица № 6</w:t>
            </w:r>
          </w:p>
        </w:tc>
        <w:tc>
          <w:tcPr>
            <w:tcW w:w="1192" w:type="pct"/>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Согласно требованиям санитарных норм и правил, установленных Главным государственным санитарным врачом Российской Федерации</w:t>
            </w:r>
          </w:p>
        </w:tc>
        <w:tc>
          <w:tcPr>
            <w:tcW w:w="895" w:type="pct"/>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3636,0</w:t>
            </w:r>
          </w:p>
        </w:tc>
      </w:tr>
      <w:tr w:rsidR="000E3A5C" w:rsidRPr="000E3A5C" w:rsidTr="000E3A5C">
        <w:trPr>
          <w:trHeight w:val="497"/>
        </w:trPr>
        <w:tc>
          <w:tcPr>
            <w:tcW w:w="256" w:type="pct"/>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12</w:t>
            </w:r>
          </w:p>
        </w:tc>
        <w:tc>
          <w:tcPr>
            <w:tcW w:w="1556" w:type="pct"/>
            <w:shd w:val="clear" w:color="auto" w:fill="auto"/>
          </w:tcPr>
          <w:p w:rsidR="000E3A5C" w:rsidRPr="000E3A5C" w:rsidRDefault="000E3A5C" w:rsidP="000E3A5C">
            <w:pPr>
              <w:spacing w:after="0"/>
              <w:rPr>
                <w:rFonts w:ascii="Times New Roman" w:hAnsi="Times New Roman" w:cs="Times New Roman"/>
                <w:sz w:val="12"/>
                <w:szCs w:val="12"/>
              </w:rPr>
            </w:pPr>
            <w:r w:rsidRPr="000E3A5C">
              <w:rPr>
                <w:rFonts w:ascii="Times New Roman" w:hAnsi="Times New Roman" w:cs="Times New Roman"/>
                <w:sz w:val="12"/>
                <w:szCs w:val="12"/>
              </w:rPr>
              <w:t xml:space="preserve">Выкидной трубопровод от </w:t>
            </w:r>
            <w:proofErr w:type="spellStart"/>
            <w:r w:rsidRPr="000E3A5C">
              <w:rPr>
                <w:rFonts w:ascii="Times New Roman" w:hAnsi="Times New Roman" w:cs="Times New Roman"/>
                <w:sz w:val="12"/>
                <w:szCs w:val="12"/>
              </w:rPr>
              <w:t>скв</w:t>
            </w:r>
            <w:proofErr w:type="spellEnd"/>
            <w:r w:rsidRPr="000E3A5C">
              <w:rPr>
                <w:rFonts w:ascii="Times New Roman" w:hAnsi="Times New Roman" w:cs="Times New Roman"/>
                <w:sz w:val="12"/>
                <w:szCs w:val="12"/>
              </w:rPr>
              <w:t xml:space="preserve">. </w:t>
            </w:r>
            <w:r w:rsidRPr="000E3A5C">
              <w:rPr>
                <w:rFonts w:ascii="Times New Roman" w:hAnsi="Times New Roman" w:cs="Times New Roman"/>
                <w:sz w:val="12"/>
                <w:szCs w:val="12"/>
              </w:rPr>
              <w:br/>
              <w:t>№ 25 - озеро</w:t>
            </w:r>
          </w:p>
        </w:tc>
        <w:tc>
          <w:tcPr>
            <w:tcW w:w="1101" w:type="pct"/>
            <w:shd w:val="clear" w:color="auto" w:fill="auto"/>
            <w:vAlign w:val="center"/>
          </w:tcPr>
          <w:p w:rsidR="000E3A5C" w:rsidRPr="000E3A5C" w:rsidRDefault="000E3A5C" w:rsidP="000E3A5C">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 xml:space="preserve">ГОСТ </w:t>
            </w:r>
            <w:proofErr w:type="gramStart"/>
            <w:r w:rsidRPr="000E3A5C">
              <w:rPr>
                <w:rFonts w:ascii="Times New Roman" w:hAnsi="Times New Roman"/>
                <w:b w:val="0"/>
                <w:sz w:val="12"/>
                <w:szCs w:val="12"/>
              </w:rPr>
              <w:t>Р</w:t>
            </w:r>
            <w:proofErr w:type="gramEnd"/>
            <w:r w:rsidRPr="000E3A5C">
              <w:rPr>
                <w:rFonts w:ascii="Times New Roman" w:hAnsi="Times New Roman"/>
                <w:b w:val="0"/>
                <w:sz w:val="12"/>
                <w:szCs w:val="12"/>
              </w:rPr>
              <w:t xml:space="preserve"> 55990-2014</w:t>
            </w:r>
          </w:p>
          <w:p w:rsidR="000E3A5C" w:rsidRPr="000E3A5C" w:rsidRDefault="000E3A5C" w:rsidP="000E3A5C">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 xml:space="preserve">пункт 7.2.1 </w:t>
            </w:r>
            <w:r>
              <w:rPr>
                <w:rFonts w:ascii="Times New Roman" w:hAnsi="Times New Roman"/>
                <w:b w:val="0"/>
                <w:sz w:val="12"/>
                <w:szCs w:val="12"/>
              </w:rPr>
              <w:t xml:space="preserve"> </w:t>
            </w:r>
            <w:r w:rsidRPr="000E3A5C">
              <w:rPr>
                <w:rFonts w:ascii="Times New Roman" w:hAnsi="Times New Roman"/>
                <w:b w:val="0"/>
                <w:sz w:val="12"/>
                <w:szCs w:val="12"/>
              </w:rPr>
              <w:t>таблица № 6</w:t>
            </w:r>
          </w:p>
        </w:tc>
        <w:tc>
          <w:tcPr>
            <w:tcW w:w="1192" w:type="pct"/>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Согласно требованиям санитарных норм и правил, установленных Главным государственным санитарным врачом Российской Федерации</w:t>
            </w:r>
          </w:p>
        </w:tc>
        <w:tc>
          <w:tcPr>
            <w:tcW w:w="895" w:type="pct"/>
            <w:shd w:val="clear" w:color="auto" w:fill="auto"/>
            <w:vAlign w:val="center"/>
          </w:tcPr>
          <w:p w:rsidR="000E3A5C" w:rsidRPr="000E3A5C" w:rsidRDefault="000E3A5C" w:rsidP="006F4B6E">
            <w:pPr>
              <w:pStyle w:val="affff8"/>
              <w:shd w:val="clear" w:color="auto" w:fill="FFFFFF"/>
              <w:rPr>
                <w:rFonts w:ascii="Times New Roman" w:hAnsi="Times New Roman"/>
                <w:b w:val="0"/>
                <w:sz w:val="12"/>
                <w:szCs w:val="12"/>
              </w:rPr>
            </w:pPr>
            <w:r w:rsidRPr="000E3A5C">
              <w:rPr>
                <w:rFonts w:ascii="Times New Roman" w:hAnsi="Times New Roman"/>
                <w:b w:val="0"/>
                <w:sz w:val="12"/>
                <w:szCs w:val="12"/>
              </w:rPr>
              <w:t>1686,0</w:t>
            </w:r>
          </w:p>
        </w:tc>
      </w:tr>
    </w:tbl>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В виду того, что линейный объект располагается в зоне СХ</w:t>
      </w:r>
      <w:proofErr w:type="gramStart"/>
      <w:r w:rsidRPr="006F4B6E">
        <w:rPr>
          <w:rFonts w:ascii="Times New Roman" w:eastAsia="Calibri" w:hAnsi="Times New Roman" w:cs="Times New Roman"/>
          <w:iCs/>
          <w:sz w:val="12"/>
          <w:szCs w:val="12"/>
        </w:rPr>
        <w:t>1</w:t>
      </w:r>
      <w:proofErr w:type="gramEnd"/>
      <w:r w:rsidRPr="006F4B6E">
        <w:rPr>
          <w:rFonts w:ascii="Times New Roman" w:eastAsia="Calibri" w:hAnsi="Times New Roman" w:cs="Times New Roman"/>
          <w:iCs/>
          <w:sz w:val="12"/>
          <w:szCs w:val="12"/>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Требования к </w:t>
      </w:r>
      <w:proofErr w:type="gramStart"/>
      <w:r w:rsidRPr="006F4B6E">
        <w:rPr>
          <w:rFonts w:ascii="Times New Roman" w:eastAsia="Calibri" w:hAnsi="Times New Roman" w:cs="Times New Roman"/>
          <w:iCs/>
          <w:sz w:val="12"/>
          <w:szCs w:val="12"/>
        </w:rPr>
        <w:t>архитектурным решениям</w:t>
      </w:r>
      <w:proofErr w:type="gramEnd"/>
      <w:r w:rsidRPr="006F4B6E">
        <w:rPr>
          <w:rFonts w:ascii="Times New Roman" w:eastAsia="Calibri" w:hAnsi="Times New Roman" w:cs="Times New Roman"/>
          <w:iCs/>
          <w:sz w:val="12"/>
          <w:szCs w:val="12"/>
        </w:rPr>
        <w:t xml:space="preserve"> объектов капитального строительства, входящих в состав линейных объектов, в границах каждой зоны планируемого размещения таких объектов, с указанием:</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требований к цветовому решению внешнего облика таких объектов;</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требований к строительным материалам, определяющим внешний облик таких объектов;</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требований к объемно-пространственным, архитектурно-стилистическим и иным характеристикам таких объектов, влияющим на их внешний облик и (или) на композицию, а также на силуэт застройки исторического поселения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отсутствуют в связи с тем, что территория проектирования не относится к территории исторического поселения. </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Информация  о необходимости осуществления мероприятий по защите сохраняемых объектов  капитального строительства, объектов культурного наследия от возможного негативного воздействия в связи с размещением линейных объектов отсутствует в связи с отсутствием таких объектов.</w:t>
      </w:r>
    </w:p>
    <w:p w:rsid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6F4B6E">
        <w:rPr>
          <w:rFonts w:ascii="Times New Roman" w:eastAsia="Calibri" w:hAnsi="Times New Roman" w:cs="Times New Roman"/>
          <w:iCs/>
          <w:sz w:val="12"/>
          <w:szCs w:val="12"/>
        </w:rPr>
        <w:t>Предельные размеры земельных участков и предельные параметры разрешенного строительства, реконструкции объектов капитального строительства в зонах сельскохозяйственного использования (введена в действие Решением Собрания представителей сельского поселения Черновка муниципального района Сергиевский Самарской области.</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692"/>
        <w:gridCol w:w="2422"/>
        <w:gridCol w:w="691"/>
        <w:gridCol w:w="691"/>
        <w:gridCol w:w="583"/>
        <w:gridCol w:w="686"/>
        <w:gridCol w:w="693"/>
        <w:gridCol w:w="609"/>
        <w:gridCol w:w="662"/>
      </w:tblGrid>
      <w:tr w:rsidR="006F4B6E" w:rsidRPr="006F4B6E" w:rsidTr="006F4B6E">
        <w:trPr>
          <w:trHeight w:val="70"/>
        </w:trPr>
        <w:tc>
          <w:tcPr>
            <w:tcW w:w="448"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
                <w:bCs/>
                <w:kern w:val="28"/>
                <w:sz w:val="12"/>
                <w:szCs w:val="12"/>
              </w:rPr>
            </w:pPr>
            <w:r w:rsidRPr="006F4B6E">
              <w:rPr>
                <w:rFonts w:ascii="Times New Roman" w:hAnsi="Times New Roman" w:cs="Times New Roman"/>
                <w:b/>
                <w:kern w:val="28"/>
                <w:sz w:val="12"/>
                <w:szCs w:val="12"/>
              </w:rPr>
              <w:t xml:space="preserve">№ </w:t>
            </w:r>
            <w:proofErr w:type="gramStart"/>
            <w:r w:rsidRPr="006F4B6E">
              <w:rPr>
                <w:rFonts w:ascii="Times New Roman" w:hAnsi="Times New Roman" w:cs="Times New Roman"/>
                <w:b/>
                <w:kern w:val="28"/>
                <w:sz w:val="12"/>
                <w:szCs w:val="12"/>
              </w:rPr>
              <w:t>п</w:t>
            </w:r>
            <w:proofErr w:type="gramEnd"/>
            <w:r w:rsidRPr="006F4B6E">
              <w:rPr>
                <w:rFonts w:ascii="Times New Roman" w:hAnsi="Times New Roman" w:cs="Times New Roman"/>
                <w:b/>
                <w:kern w:val="28"/>
                <w:sz w:val="12"/>
                <w:szCs w:val="12"/>
              </w:rPr>
              <w:t>/п</w:t>
            </w:r>
          </w:p>
        </w:tc>
        <w:tc>
          <w:tcPr>
            <w:tcW w:w="1567"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
                <w:bCs/>
                <w:kern w:val="28"/>
                <w:sz w:val="12"/>
                <w:szCs w:val="12"/>
              </w:rPr>
            </w:pPr>
            <w:r w:rsidRPr="006F4B6E">
              <w:rPr>
                <w:rFonts w:ascii="Times New Roman" w:hAnsi="Times New Roman" w:cs="Times New Roman"/>
                <w:b/>
                <w:kern w:val="28"/>
                <w:sz w:val="12"/>
                <w:szCs w:val="12"/>
              </w:rPr>
              <w:t>Наименование параметра</w:t>
            </w:r>
          </w:p>
        </w:tc>
        <w:tc>
          <w:tcPr>
            <w:tcW w:w="2986" w:type="pct"/>
            <w:gridSpan w:val="7"/>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
                <w:bCs/>
                <w:kern w:val="28"/>
                <w:sz w:val="12"/>
                <w:szCs w:val="12"/>
              </w:rPr>
            </w:pPr>
            <w:r w:rsidRPr="006F4B6E">
              <w:rPr>
                <w:rFonts w:ascii="Times New Roman" w:hAnsi="Times New Roman" w:cs="Times New Roman"/>
                <w:b/>
                <w:kern w:val="28"/>
                <w:sz w:val="12"/>
                <w:szCs w:val="12"/>
              </w:rPr>
              <w:t>Значение предельных размеров земельных участков и предельных параметров разрешенного строительства, реконструкции объектов капитального строительства в территориальных зонах</w:t>
            </w:r>
          </w:p>
        </w:tc>
      </w:tr>
      <w:tr w:rsidR="006F4B6E" w:rsidRPr="006F4B6E" w:rsidTr="006F4B6E">
        <w:tc>
          <w:tcPr>
            <w:tcW w:w="448" w:type="pct"/>
            <w:shd w:val="clear" w:color="auto" w:fill="FFFFFF" w:themeFill="background1"/>
          </w:tcPr>
          <w:p w:rsidR="006F4B6E" w:rsidRPr="006F4B6E" w:rsidRDefault="006F4B6E" w:rsidP="006F4B6E">
            <w:pPr>
              <w:spacing w:after="0" w:line="240" w:lineRule="auto"/>
              <w:jc w:val="both"/>
              <w:outlineLvl w:val="0"/>
              <w:rPr>
                <w:rFonts w:ascii="Times New Roman" w:eastAsia="MS MinNew Roman" w:hAnsi="Times New Roman" w:cs="Times New Roman"/>
                <w:b/>
                <w:bCs/>
                <w:kern w:val="28"/>
                <w:sz w:val="12"/>
                <w:szCs w:val="12"/>
              </w:rPr>
            </w:pPr>
          </w:p>
        </w:tc>
        <w:tc>
          <w:tcPr>
            <w:tcW w:w="1567" w:type="pct"/>
            <w:shd w:val="clear" w:color="auto" w:fill="FFFFFF" w:themeFill="background1"/>
          </w:tcPr>
          <w:p w:rsidR="006F4B6E" w:rsidRPr="006F4B6E" w:rsidRDefault="006F4B6E" w:rsidP="006F4B6E">
            <w:pPr>
              <w:spacing w:after="0" w:line="240" w:lineRule="auto"/>
              <w:jc w:val="both"/>
              <w:outlineLvl w:val="0"/>
              <w:rPr>
                <w:rFonts w:ascii="Times New Roman" w:eastAsia="MS MinNew Roman" w:hAnsi="Times New Roman" w:cs="Times New Roman"/>
                <w:b/>
                <w:bCs/>
                <w:kern w:val="28"/>
                <w:sz w:val="12"/>
                <w:szCs w:val="12"/>
              </w:rPr>
            </w:pPr>
          </w:p>
        </w:tc>
        <w:tc>
          <w:tcPr>
            <w:tcW w:w="447"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
                <w:bCs/>
                <w:kern w:val="28"/>
                <w:sz w:val="12"/>
                <w:szCs w:val="12"/>
              </w:rPr>
            </w:pPr>
            <w:r w:rsidRPr="006F4B6E">
              <w:rPr>
                <w:rFonts w:ascii="Times New Roman" w:eastAsia="MS MinNew Roman" w:hAnsi="Times New Roman" w:cs="Times New Roman"/>
                <w:b/>
                <w:bCs/>
                <w:kern w:val="28"/>
                <w:sz w:val="12"/>
                <w:szCs w:val="12"/>
              </w:rPr>
              <w:t>Сх</w:t>
            </w:r>
            <w:proofErr w:type="gramStart"/>
            <w:r w:rsidRPr="006F4B6E">
              <w:rPr>
                <w:rFonts w:ascii="Times New Roman" w:eastAsia="MS MinNew Roman" w:hAnsi="Times New Roman" w:cs="Times New Roman"/>
                <w:b/>
                <w:bCs/>
                <w:kern w:val="28"/>
                <w:sz w:val="12"/>
                <w:szCs w:val="12"/>
              </w:rPr>
              <w:t>1</w:t>
            </w:r>
            <w:proofErr w:type="gramEnd"/>
          </w:p>
        </w:tc>
        <w:tc>
          <w:tcPr>
            <w:tcW w:w="447"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
                <w:bCs/>
                <w:kern w:val="28"/>
                <w:sz w:val="12"/>
                <w:szCs w:val="12"/>
              </w:rPr>
            </w:pPr>
            <w:r w:rsidRPr="006F4B6E">
              <w:rPr>
                <w:rFonts w:ascii="Times New Roman" w:eastAsia="MS MinNew Roman" w:hAnsi="Times New Roman" w:cs="Times New Roman"/>
                <w:b/>
                <w:bCs/>
                <w:kern w:val="28"/>
                <w:sz w:val="12"/>
                <w:szCs w:val="12"/>
              </w:rPr>
              <w:t>Сх</w:t>
            </w:r>
            <w:proofErr w:type="gramStart"/>
            <w:r w:rsidRPr="006F4B6E">
              <w:rPr>
                <w:rFonts w:ascii="Times New Roman" w:eastAsia="MS MinNew Roman" w:hAnsi="Times New Roman" w:cs="Times New Roman"/>
                <w:b/>
                <w:bCs/>
                <w:kern w:val="28"/>
                <w:sz w:val="12"/>
                <w:szCs w:val="12"/>
              </w:rPr>
              <w:t>2</w:t>
            </w:r>
            <w:proofErr w:type="gramEnd"/>
          </w:p>
        </w:tc>
        <w:tc>
          <w:tcPr>
            <w:tcW w:w="377"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
                <w:bCs/>
                <w:kern w:val="28"/>
                <w:sz w:val="12"/>
                <w:szCs w:val="12"/>
              </w:rPr>
            </w:pPr>
            <w:r w:rsidRPr="006F4B6E">
              <w:rPr>
                <w:rFonts w:ascii="Times New Roman" w:eastAsia="MS MinNew Roman" w:hAnsi="Times New Roman" w:cs="Times New Roman"/>
                <w:b/>
                <w:bCs/>
                <w:kern w:val="28"/>
                <w:sz w:val="12"/>
                <w:szCs w:val="12"/>
              </w:rPr>
              <w:t>Сх2-3</w:t>
            </w:r>
          </w:p>
        </w:tc>
        <w:tc>
          <w:tcPr>
            <w:tcW w:w="444"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
                <w:bCs/>
                <w:kern w:val="28"/>
                <w:sz w:val="12"/>
                <w:szCs w:val="12"/>
              </w:rPr>
            </w:pPr>
            <w:r w:rsidRPr="006F4B6E">
              <w:rPr>
                <w:rFonts w:ascii="Times New Roman" w:eastAsia="MS MinNew Roman" w:hAnsi="Times New Roman" w:cs="Times New Roman"/>
                <w:b/>
                <w:bCs/>
                <w:kern w:val="28"/>
                <w:sz w:val="12"/>
                <w:szCs w:val="12"/>
              </w:rPr>
              <w:t>Сх2-4</w:t>
            </w:r>
          </w:p>
        </w:tc>
        <w:tc>
          <w:tcPr>
            <w:tcW w:w="448"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
                <w:bCs/>
                <w:kern w:val="28"/>
                <w:sz w:val="12"/>
                <w:szCs w:val="12"/>
              </w:rPr>
            </w:pPr>
            <w:r w:rsidRPr="006F4B6E">
              <w:rPr>
                <w:rFonts w:ascii="Times New Roman" w:eastAsia="MS MinNew Roman" w:hAnsi="Times New Roman" w:cs="Times New Roman"/>
                <w:b/>
                <w:bCs/>
                <w:kern w:val="28"/>
                <w:sz w:val="12"/>
                <w:szCs w:val="12"/>
              </w:rPr>
              <w:t>Сх2-5</w:t>
            </w:r>
          </w:p>
        </w:tc>
        <w:tc>
          <w:tcPr>
            <w:tcW w:w="394"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
                <w:bCs/>
                <w:kern w:val="28"/>
                <w:sz w:val="12"/>
                <w:szCs w:val="12"/>
              </w:rPr>
            </w:pPr>
            <w:r w:rsidRPr="006F4B6E">
              <w:rPr>
                <w:rFonts w:ascii="Times New Roman" w:eastAsia="MS MinNew Roman" w:hAnsi="Times New Roman" w:cs="Times New Roman"/>
                <w:b/>
                <w:bCs/>
                <w:kern w:val="28"/>
                <w:sz w:val="12"/>
                <w:szCs w:val="12"/>
              </w:rPr>
              <w:t>Сх2-6</w:t>
            </w:r>
          </w:p>
        </w:tc>
        <w:tc>
          <w:tcPr>
            <w:tcW w:w="428"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
                <w:bCs/>
                <w:kern w:val="28"/>
                <w:sz w:val="12"/>
                <w:szCs w:val="12"/>
              </w:rPr>
            </w:pPr>
            <w:r w:rsidRPr="006F4B6E">
              <w:rPr>
                <w:rFonts w:ascii="Times New Roman" w:eastAsia="MS MinNew Roman" w:hAnsi="Times New Roman" w:cs="Times New Roman"/>
                <w:b/>
                <w:bCs/>
                <w:kern w:val="28"/>
                <w:sz w:val="12"/>
                <w:szCs w:val="12"/>
              </w:rPr>
              <w:t>Сх3</w:t>
            </w:r>
          </w:p>
        </w:tc>
      </w:tr>
      <w:tr w:rsidR="006F4B6E" w:rsidRPr="006F4B6E" w:rsidTr="006F4B6E">
        <w:tc>
          <w:tcPr>
            <w:tcW w:w="448" w:type="pct"/>
            <w:shd w:val="clear" w:color="auto" w:fill="FFFFFF" w:themeFill="background1"/>
          </w:tcPr>
          <w:p w:rsidR="006F4B6E" w:rsidRPr="006F4B6E" w:rsidRDefault="006F4B6E" w:rsidP="006F4B6E">
            <w:pPr>
              <w:spacing w:after="0" w:line="240" w:lineRule="auto"/>
              <w:jc w:val="both"/>
              <w:outlineLvl w:val="0"/>
              <w:rPr>
                <w:rFonts w:ascii="Times New Roman" w:eastAsia="MS MinNew Roman" w:hAnsi="Times New Roman" w:cs="Times New Roman"/>
                <w:bCs/>
                <w:kern w:val="28"/>
                <w:sz w:val="12"/>
                <w:szCs w:val="12"/>
              </w:rPr>
            </w:pPr>
          </w:p>
        </w:tc>
        <w:tc>
          <w:tcPr>
            <w:tcW w:w="4552" w:type="pct"/>
            <w:gridSpan w:val="8"/>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hAnsi="Times New Roman" w:cs="Times New Roman"/>
                <w:kern w:val="28"/>
                <w:sz w:val="12"/>
                <w:szCs w:val="12"/>
              </w:rPr>
              <w:t>Предельные (минимальные и (или) максимальные) размеры земельных участков, в том числе их площадь</w:t>
            </w:r>
          </w:p>
        </w:tc>
      </w:tr>
      <w:tr w:rsidR="006F4B6E" w:rsidRPr="006F4B6E" w:rsidTr="006F4B6E">
        <w:tc>
          <w:tcPr>
            <w:tcW w:w="448" w:type="pct"/>
            <w:shd w:val="clear" w:color="auto" w:fill="FFFFFF" w:themeFill="background1"/>
          </w:tcPr>
          <w:p w:rsidR="006F4B6E" w:rsidRPr="006F4B6E" w:rsidRDefault="006F4B6E" w:rsidP="005A446A">
            <w:pPr>
              <w:pStyle w:val="-12"/>
              <w:numPr>
                <w:ilvl w:val="0"/>
                <w:numId w:val="41"/>
              </w:numPr>
              <w:jc w:val="both"/>
              <w:rPr>
                <w:rFonts w:eastAsia="MS MinNew Roman"/>
                <w:bCs/>
                <w:kern w:val="28"/>
                <w:sz w:val="12"/>
                <w:szCs w:val="12"/>
              </w:rPr>
            </w:pPr>
          </w:p>
        </w:tc>
        <w:tc>
          <w:tcPr>
            <w:tcW w:w="1567" w:type="pct"/>
            <w:shd w:val="clear" w:color="auto" w:fill="FFFFFF" w:themeFill="background1"/>
          </w:tcPr>
          <w:p w:rsidR="006F4B6E" w:rsidRPr="006F4B6E" w:rsidRDefault="006F4B6E" w:rsidP="006F4B6E">
            <w:pPr>
              <w:spacing w:after="0" w:line="240" w:lineRule="auto"/>
              <w:jc w:val="both"/>
              <w:outlineLvl w:val="0"/>
              <w:rPr>
                <w:rFonts w:ascii="Times New Roman" w:eastAsia="MS MinNew Roman" w:hAnsi="Times New Roman" w:cs="Times New Roman"/>
                <w:bCs/>
                <w:kern w:val="28"/>
                <w:sz w:val="12"/>
                <w:szCs w:val="12"/>
              </w:rPr>
            </w:pPr>
            <w:r w:rsidRPr="006F4B6E">
              <w:rPr>
                <w:rFonts w:ascii="Times New Roman" w:hAnsi="Times New Roman" w:cs="Times New Roman"/>
                <w:kern w:val="28"/>
                <w:sz w:val="12"/>
                <w:szCs w:val="12"/>
              </w:rPr>
              <w:t xml:space="preserve">Минимальная площадь земельного участка, </w:t>
            </w:r>
            <w:proofErr w:type="spellStart"/>
            <w:r w:rsidRPr="006F4B6E">
              <w:rPr>
                <w:rFonts w:ascii="Times New Roman" w:hAnsi="Times New Roman" w:cs="Times New Roman"/>
                <w:kern w:val="28"/>
                <w:sz w:val="12"/>
                <w:szCs w:val="12"/>
              </w:rPr>
              <w:t>кв</w:t>
            </w:r>
            <w:proofErr w:type="gramStart"/>
            <w:r w:rsidRPr="006F4B6E">
              <w:rPr>
                <w:rFonts w:ascii="Times New Roman" w:hAnsi="Times New Roman" w:cs="Times New Roman"/>
                <w:kern w:val="28"/>
                <w:sz w:val="12"/>
                <w:szCs w:val="12"/>
              </w:rPr>
              <w:t>.м</w:t>
            </w:r>
            <w:proofErr w:type="spellEnd"/>
            <w:proofErr w:type="gramEnd"/>
          </w:p>
        </w:tc>
        <w:tc>
          <w:tcPr>
            <w:tcW w:w="447"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1000</w:t>
            </w:r>
          </w:p>
        </w:tc>
        <w:tc>
          <w:tcPr>
            <w:tcW w:w="447"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1000</w:t>
            </w:r>
          </w:p>
        </w:tc>
        <w:tc>
          <w:tcPr>
            <w:tcW w:w="377"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1000</w:t>
            </w:r>
          </w:p>
        </w:tc>
        <w:tc>
          <w:tcPr>
            <w:tcW w:w="444"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1000</w:t>
            </w:r>
          </w:p>
        </w:tc>
        <w:tc>
          <w:tcPr>
            <w:tcW w:w="448"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1000</w:t>
            </w:r>
          </w:p>
        </w:tc>
        <w:tc>
          <w:tcPr>
            <w:tcW w:w="394"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1000</w:t>
            </w:r>
          </w:p>
        </w:tc>
        <w:tc>
          <w:tcPr>
            <w:tcW w:w="428"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600</w:t>
            </w:r>
          </w:p>
        </w:tc>
      </w:tr>
      <w:tr w:rsidR="006F4B6E" w:rsidRPr="006F4B6E" w:rsidTr="006F4B6E">
        <w:tc>
          <w:tcPr>
            <w:tcW w:w="448" w:type="pct"/>
            <w:shd w:val="clear" w:color="auto" w:fill="FFFFFF" w:themeFill="background1"/>
          </w:tcPr>
          <w:p w:rsidR="006F4B6E" w:rsidRPr="006F4B6E" w:rsidRDefault="006F4B6E" w:rsidP="005A446A">
            <w:pPr>
              <w:pStyle w:val="-12"/>
              <w:numPr>
                <w:ilvl w:val="0"/>
                <w:numId w:val="41"/>
              </w:numPr>
              <w:jc w:val="both"/>
              <w:rPr>
                <w:rFonts w:eastAsia="MS MinNew Roman"/>
                <w:bCs/>
                <w:kern w:val="28"/>
                <w:sz w:val="12"/>
                <w:szCs w:val="12"/>
              </w:rPr>
            </w:pPr>
          </w:p>
        </w:tc>
        <w:tc>
          <w:tcPr>
            <w:tcW w:w="1567" w:type="pct"/>
            <w:shd w:val="clear" w:color="auto" w:fill="FFFFFF" w:themeFill="background1"/>
          </w:tcPr>
          <w:p w:rsidR="006F4B6E" w:rsidRPr="006F4B6E" w:rsidRDefault="006F4B6E" w:rsidP="006F4B6E">
            <w:pPr>
              <w:spacing w:after="0" w:line="240" w:lineRule="auto"/>
              <w:jc w:val="both"/>
              <w:outlineLvl w:val="0"/>
              <w:rPr>
                <w:rFonts w:ascii="Times New Roman" w:eastAsia="MS MinNew Roman" w:hAnsi="Times New Roman" w:cs="Times New Roman"/>
                <w:bCs/>
                <w:kern w:val="28"/>
                <w:sz w:val="12"/>
                <w:szCs w:val="12"/>
              </w:rPr>
            </w:pPr>
            <w:r w:rsidRPr="006F4B6E">
              <w:rPr>
                <w:rFonts w:ascii="Times New Roman" w:hAnsi="Times New Roman" w:cs="Times New Roman"/>
                <w:kern w:val="28"/>
                <w:sz w:val="12"/>
                <w:szCs w:val="12"/>
              </w:rPr>
              <w:t xml:space="preserve">Максимальная площадь земельного участка, </w:t>
            </w:r>
            <w:proofErr w:type="spellStart"/>
            <w:r w:rsidRPr="006F4B6E">
              <w:rPr>
                <w:rFonts w:ascii="Times New Roman" w:hAnsi="Times New Roman" w:cs="Times New Roman"/>
                <w:kern w:val="28"/>
                <w:sz w:val="12"/>
                <w:szCs w:val="12"/>
              </w:rPr>
              <w:t>кв</w:t>
            </w:r>
            <w:proofErr w:type="gramStart"/>
            <w:r w:rsidRPr="006F4B6E">
              <w:rPr>
                <w:rFonts w:ascii="Times New Roman" w:hAnsi="Times New Roman" w:cs="Times New Roman"/>
                <w:kern w:val="28"/>
                <w:sz w:val="12"/>
                <w:szCs w:val="12"/>
              </w:rPr>
              <w:t>.м</w:t>
            </w:r>
            <w:proofErr w:type="spellEnd"/>
            <w:proofErr w:type="gramEnd"/>
          </w:p>
        </w:tc>
        <w:tc>
          <w:tcPr>
            <w:tcW w:w="447"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w:t>
            </w:r>
          </w:p>
        </w:tc>
        <w:tc>
          <w:tcPr>
            <w:tcW w:w="447"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w:t>
            </w:r>
          </w:p>
        </w:tc>
        <w:tc>
          <w:tcPr>
            <w:tcW w:w="377"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w:t>
            </w:r>
          </w:p>
        </w:tc>
        <w:tc>
          <w:tcPr>
            <w:tcW w:w="444"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w:t>
            </w:r>
          </w:p>
        </w:tc>
        <w:tc>
          <w:tcPr>
            <w:tcW w:w="448"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w:t>
            </w:r>
          </w:p>
        </w:tc>
        <w:tc>
          <w:tcPr>
            <w:tcW w:w="394"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w:t>
            </w:r>
          </w:p>
        </w:tc>
        <w:tc>
          <w:tcPr>
            <w:tcW w:w="428"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w:t>
            </w:r>
          </w:p>
        </w:tc>
      </w:tr>
      <w:tr w:rsidR="006F4B6E" w:rsidRPr="006F4B6E" w:rsidTr="006F4B6E">
        <w:tc>
          <w:tcPr>
            <w:tcW w:w="448" w:type="pct"/>
            <w:shd w:val="clear" w:color="auto" w:fill="FFFFFF" w:themeFill="background1"/>
          </w:tcPr>
          <w:p w:rsidR="006F4B6E" w:rsidRPr="006F4B6E" w:rsidRDefault="006F4B6E" w:rsidP="006F4B6E">
            <w:pPr>
              <w:spacing w:after="0" w:line="240" w:lineRule="auto"/>
              <w:jc w:val="both"/>
              <w:outlineLvl w:val="0"/>
              <w:rPr>
                <w:rFonts w:ascii="Times New Roman" w:eastAsia="MS MinNew Roman" w:hAnsi="Times New Roman" w:cs="Times New Roman"/>
                <w:bCs/>
                <w:kern w:val="28"/>
                <w:sz w:val="12"/>
                <w:szCs w:val="12"/>
              </w:rPr>
            </w:pPr>
          </w:p>
        </w:tc>
        <w:tc>
          <w:tcPr>
            <w:tcW w:w="4552" w:type="pct"/>
            <w:gridSpan w:val="8"/>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hAnsi="Times New Roman" w:cs="Times New Roman"/>
                <w:kern w:val="28"/>
                <w:sz w:val="12"/>
                <w:szCs w:val="12"/>
              </w:rPr>
              <w:t>Предельное количество этажей или предельная высота зданий, строений, сооружений</w:t>
            </w:r>
          </w:p>
        </w:tc>
      </w:tr>
      <w:tr w:rsidR="006F4B6E" w:rsidRPr="006F4B6E" w:rsidTr="006F4B6E">
        <w:tc>
          <w:tcPr>
            <w:tcW w:w="448" w:type="pct"/>
            <w:shd w:val="clear" w:color="auto" w:fill="FFFFFF" w:themeFill="background1"/>
          </w:tcPr>
          <w:p w:rsidR="006F4B6E" w:rsidRPr="006F4B6E" w:rsidRDefault="006F4B6E" w:rsidP="005A446A">
            <w:pPr>
              <w:pStyle w:val="-12"/>
              <w:numPr>
                <w:ilvl w:val="0"/>
                <w:numId w:val="41"/>
              </w:numPr>
              <w:jc w:val="both"/>
              <w:rPr>
                <w:rFonts w:eastAsia="MS MinNew Roman"/>
                <w:bCs/>
                <w:kern w:val="28"/>
                <w:sz w:val="12"/>
                <w:szCs w:val="12"/>
              </w:rPr>
            </w:pPr>
          </w:p>
        </w:tc>
        <w:tc>
          <w:tcPr>
            <w:tcW w:w="1567" w:type="pct"/>
            <w:shd w:val="clear" w:color="auto" w:fill="FFFFFF" w:themeFill="background1"/>
          </w:tcPr>
          <w:p w:rsidR="006F4B6E" w:rsidRPr="006F4B6E" w:rsidRDefault="006F4B6E" w:rsidP="006F4B6E">
            <w:pPr>
              <w:spacing w:after="0" w:line="240" w:lineRule="auto"/>
              <w:jc w:val="both"/>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 xml:space="preserve">Предельная высота зданий, строений, сооружений, </w:t>
            </w:r>
            <w:proofErr w:type="gramStart"/>
            <w:r w:rsidRPr="006F4B6E">
              <w:rPr>
                <w:rFonts w:ascii="Times New Roman" w:eastAsia="MS MinNew Roman" w:hAnsi="Times New Roman" w:cs="Times New Roman"/>
                <w:bCs/>
                <w:kern w:val="28"/>
                <w:sz w:val="12"/>
                <w:szCs w:val="12"/>
              </w:rPr>
              <w:t>м</w:t>
            </w:r>
            <w:proofErr w:type="gramEnd"/>
          </w:p>
        </w:tc>
        <w:tc>
          <w:tcPr>
            <w:tcW w:w="447"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0</w:t>
            </w:r>
          </w:p>
        </w:tc>
        <w:tc>
          <w:tcPr>
            <w:tcW w:w="447"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20</w:t>
            </w:r>
          </w:p>
        </w:tc>
        <w:tc>
          <w:tcPr>
            <w:tcW w:w="377"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20</w:t>
            </w:r>
          </w:p>
        </w:tc>
        <w:tc>
          <w:tcPr>
            <w:tcW w:w="444"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20</w:t>
            </w:r>
          </w:p>
        </w:tc>
        <w:tc>
          <w:tcPr>
            <w:tcW w:w="448"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20</w:t>
            </w:r>
          </w:p>
        </w:tc>
        <w:tc>
          <w:tcPr>
            <w:tcW w:w="394"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20</w:t>
            </w:r>
          </w:p>
        </w:tc>
        <w:tc>
          <w:tcPr>
            <w:tcW w:w="428"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10</w:t>
            </w:r>
          </w:p>
        </w:tc>
      </w:tr>
      <w:tr w:rsidR="006F4B6E" w:rsidRPr="006F4B6E" w:rsidTr="006F4B6E">
        <w:tc>
          <w:tcPr>
            <w:tcW w:w="448" w:type="pct"/>
            <w:shd w:val="clear" w:color="auto" w:fill="FFFFFF" w:themeFill="background1"/>
          </w:tcPr>
          <w:p w:rsidR="006F4B6E" w:rsidRPr="006F4B6E" w:rsidRDefault="006F4B6E" w:rsidP="006F4B6E">
            <w:pPr>
              <w:spacing w:after="0" w:line="240" w:lineRule="auto"/>
              <w:jc w:val="both"/>
              <w:outlineLvl w:val="0"/>
              <w:rPr>
                <w:rFonts w:ascii="Times New Roman" w:eastAsia="MS MinNew Roman" w:hAnsi="Times New Roman" w:cs="Times New Roman"/>
                <w:bCs/>
                <w:kern w:val="28"/>
                <w:sz w:val="12"/>
                <w:szCs w:val="12"/>
              </w:rPr>
            </w:pPr>
          </w:p>
        </w:tc>
        <w:tc>
          <w:tcPr>
            <w:tcW w:w="4552" w:type="pct"/>
            <w:gridSpan w:val="8"/>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hAnsi="Times New Roman" w:cs="Times New Roman"/>
                <w:kern w:val="28"/>
                <w:sz w:val="12"/>
                <w:szCs w:val="12"/>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r>
      <w:tr w:rsidR="006F4B6E" w:rsidRPr="006F4B6E" w:rsidTr="006F4B6E">
        <w:tc>
          <w:tcPr>
            <w:tcW w:w="448" w:type="pct"/>
            <w:shd w:val="clear" w:color="auto" w:fill="FFFFFF" w:themeFill="background1"/>
          </w:tcPr>
          <w:p w:rsidR="006F4B6E" w:rsidRPr="006F4B6E" w:rsidRDefault="006F4B6E" w:rsidP="005A446A">
            <w:pPr>
              <w:pStyle w:val="-12"/>
              <w:numPr>
                <w:ilvl w:val="0"/>
                <w:numId w:val="41"/>
              </w:numPr>
              <w:jc w:val="both"/>
              <w:rPr>
                <w:rFonts w:eastAsia="MS MinNew Roman"/>
                <w:bCs/>
                <w:kern w:val="28"/>
                <w:sz w:val="12"/>
                <w:szCs w:val="12"/>
              </w:rPr>
            </w:pPr>
          </w:p>
        </w:tc>
        <w:tc>
          <w:tcPr>
            <w:tcW w:w="1567" w:type="pct"/>
            <w:shd w:val="clear" w:color="auto" w:fill="FFFFFF" w:themeFill="background1"/>
          </w:tcPr>
          <w:p w:rsidR="006F4B6E" w:rsidRPr="006F4B6E" w:rsidRDefault="006F4B6E" w:rsidP="006F4B6E">
            <w:pPr>
              <w:spacing w:after="0" w:line="240" w:lineRule="auto"/>
              <w:jc w:val="both"/>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 xml:space="preserve">Минимальный отступ от границ земельных участков до зданий, строений, сооружений </w:t>
            </w:r>
            <w:proofErr w:type="gramStart"/>
            <w:r w:rsidRPr="006F4B6E">
              <w:rPr>
                <w:rFonts w:ascii="Times New Roman" w:eastAsia="MS MinNew Roman" w:hAnsi="Times New Roman" w:cs="Times New Roman"/>
                <w:bCs/>
                <w:kern w:val="28"/>
                <w:sz w:val="12"/>
                <w:szCs w:val="12"/>
              </w:rPr>
              <w:t>м</w:t>
            </w:r>
            <w:proofErr w:type="gramEnd"/>
          </w:p>
        </w:tc>
        <w:tc>
          <w:tcPr>
            <w:tcW w:w="447"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w:t>
            </w:r>
          </w:p>
        </w:tc>
        <w:tc>
          <w:tcPr>
            <w:tcW w:w="447"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5</w:t>
            </w:r>
          </w:p>
        </w:tc>
        <w:tc>
          <w:tcPr>
            <w:tcW w:w="377"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5</w:t>
            </w:r>
          </w:p>
        </w:tc>
        <w:tc>
          <w:tcPr>
            <w:tcW w:w="444"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5</w:t>
            </w:r>
          </w:p>
        </w:tc>
        <w:tc>
          <w:tcPr>
            <w:tcW w:w="448"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1</w:t>
            </w:r>
          </w:p>
        </w:tc>
        <w:tc>
          <w:tcPr>
            <w:tcW w:w="394"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1</w:t>
            </w:r>
          </w:p>
        </w:tc>
        <w:tc>
          <w:tcPr>
            <w:tcW w:w="428"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3</w:t>
            </w:r>
          </w:p>
        </w:tc>
      </w:tr>
      <w:tr w:rsidR="006F4B6E" w:rsidRPr="006F4B6E" w:rsidTr="006F4B6E">
        <w:tc>
          <w:tcPr>
            <w:tcW w:w="448" w:type="pct"/>
            <w:shd w:val="clear" w:color="auto" w:fill="FFFFFF" w:themeFill="background1"/>
          </w:tcPr>
          <w:p w:rsidR="006F4B6E" w:rsidRPr="006F4B6E" w:rsidRDefault="006F4B6E" w:rsidP="006F4B6E">
            <w:pPr>
              <w:spacing w:after="0" w:line="240" w:lineRule="auto"/>
              <w:jc w:val="both"/>
              <w:outlineLvl w:val="0"/>
              <w:rPr>
                <w:rFonts w:ascii="Times New Roman" w:eastAsia="MS MinNew Roman" w:hAnsi="Times New Roman" w:cs="Times New Roman"/>
                <w:bCs/>
                <w:kern w:val="28"/>
                <w:sz w:val="12"/>
                <w:szCs w:val="12"/>
              </w:rPr>
            </w:pPr>
          </w:p>
        </w:tc>
        <w:tc>
          <w:tcPr>
            <w:tcW w:w="4552" w:type="pct"/>
            <w:gridSpan w:val="8"/>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hAnsi="Times New Roman" w:cs="Times New Roman"/>
                <w:kern w:val="28"/>
                <w:sz w:val="12"/>
                <w:szCs w:val="12"/>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tc>
      </w:tr>
      <w:tr w:rsidR="006F4B6E" w:rsidRPr="006F4B6E" w:rsidTr="006F4B6E">
        <w:tc>
          <w:tcPr>
            <w:tcW w:w="448" w:type="pct"/>
            <w:shd w:val="clear" w:color="auto" w:fill="FFFFFF" w:themeFill="background1"/>
          </w:tcPr>
          <w:p w:rsidR="006F4B6E" w:rsidRPr="006F4B6E" w:rsidRDefault="006F4B6E" w:rsidP="005A446A">
            <w:pPr>
              <w:pStyle w:val="-12"/>
              <w:numPr>
                <w:ilvl w:val="0"/>
                <w:numId w:val="41"/>
              </w:numPr>
              <w:jc w:val="both"/>
              <w:rPr>
                <w:rFonts w:eastAsia="MS MinNew Roman"/>
                <w:bCs/>
                <w:kern w:val="28"/>
                <w:sz w:val="12"/>
                <w:szCs w:val="12"/>
              </w:rPr>
            </w:pPr>
          </w:p>
        </w:tc>
        <w:tc>
          <w:tcPr>
            <w:tcW w:w="1567" w:type="pct"/>
            <w:shd w:val="clear" w:color="auto" w:fill="FFFFFF" w:themeFill="background1"/>
          </w:tcPr>
          <w:p w:rsidR="006F4B6E" w:rsidRPr="006F4B6E" w:rsidRDefault="006F4B6E" w:rsidP="006F4B6E">
            <w:pPr>
              <w:spacing w:after="0" w:line="240" w:lineRule="auto"/>
              <w:jc w:val="both"/>
              <w:outlineLvl w:val="0"/>
              <w:rPr>
                <w:rFonts w:ascii="Times New Roman" w:hAnsi="Times New Roman" w:cs="Times New Roman"/>
                <w:kern w:val="28"/>
                <w:sz w:val="12"/>
                <w:szCs w:val="12"/>
              </w:rPr>
            </w:pPr>
            <w:r w:rsidRPr="006F4B6E">
              <w:rPr>
                <w:rFonts w:ascii="Times New Roman" w:eastAsia="MS MinNew Roman" w:hAnsi="Times New Roman" w:cs="Times New Roman"/>
                <w:kern w:val="28"/>
                <w:sz w:val="12"/>
                <w:szCs w:val="12"/>
              </w:rPr>
              <w:t>Максимальный процент застройки в границах земельного участка при застройке земельных участков для садоводства и дачного хозяйства, %</w:t>
            </w:r>
          </w:p>
        </w:tc>
        <w:tc>
          <w:tcPr>
            <w:tcW w:w="447"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0</w:t>
            </w:r>
          </w:p>
        </w:tc>
        <w:tc>
          <w:tcPr>
            <w:tcW w:w="447"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w:t>
            </w:r>
          </w:p>
        </w:tc>
        <w:tc>
          <w:tcPr>
            <w:tcW w:w="377"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w:t>
            </w:r>
          </w:p>
        </w:tc>
        <w:tc>
          <w:tcPr>
            <w:tcW w:w="444"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w:t>
            </w:r>
          </w:p>
        </w:tc>
        <w:tc>
          <w:tcPr>
            <w:tcW w:w="448"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w:t>
            </w:r>
          </w:p>
        </w:tc>
        <w:tc>
          <w:tcPr>
            <w:tcW w:w="394"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w:t>
            </w:r>
          </w:p>
        </w:tc>
        <w:tc>
          <w:tcPr>
            <w:tcW w:w="428"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40</w:t>
            </w:r>
          </w:p>
        </w:tc>
      </w:tr>
      <w:tr w:rsidR="006F4B6E" w:rsidRPr="006F4B6E" w:rsidTr="006F4B6E">
        <w:tc>
          <w:tcPr>
            <w:tcW w:w="448" w:type="pct"/>
            <w:shd w:val="clear" w:color="auto" w:fill="FFFFFF" w:themeFill="background1"/>
          </w:tcPr>
          <w:p w:rsidR="006F4B6E" w:rsidRPr="006F4B6E" w:rsidRDefault="006F4B6E" w:rsidP="005A446A">
            <w:pPr>
              <w:pStyle w:val="-12"/>
              <w:numPr>
                <w:ilvl w:val="0"/>
                <w:numId w:val="41"/>
              </w:numPr>
              <w:jc w:val="both"/>
              <w:rPr>
                <w:rFonts w:eastAsia="MS MinNew Roman"/>
                <w:bCs/>
                <w:kern w:val="28"/>
                <w:sz w:val="12"/>
                <w:szCs w:val="12"/>
              </w:rPr>
            </w:pPr>
          </w:p>
        </w:tc>
        <w:tc>
          <w:tcPr>
            <w:tcW w:w="1567" w:type="pct"/>
            <w:shd w:val="clear" w:color="auto" w:fill="FFFFFF" w:themeFill="background1"/>
          </w:tcPr>
          <w:p w:rsidR="006F4B6E" w:rsidRPr="006F4B6E" w:rsidRDefault="006F4B6E" w:rsidP="006F4B6E">
            <w:pPr>
              <w:spacing w:after="0" w:line="240" w:lineRule="auto"/>
              <w:jc w:val="both"/>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 xml:space="preserve">Максимальный процент застройки в границах земельного участка при размещении производственных объектов, </w:t>
            </w:r>
            <w:r w:rsidRPr="006F4B6E">
              <w:rPr>
                <w:rFonts w:ascii="Times New Roman" w:eastAsia="MS MinNew Roman" w:hAnsi="Times New Roman" w:cs="Times New Roman"/>
                <w:bCs/>
                <w:kern w:val="28"/>
                <w:sz w:val="12"/>
                <w:szCs w:val="12"/>
              </w:rPr>
              <w:lastRenderedPageBreak/>
              <w:t>%</w:t>
            </w:r>
          </w:p>
        </w:tc>
        <w:tc>
          <w:tcPr>
            <w:tcW w:w="447"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lastRenderedPageBreak/>
              <w:t>0</w:t>
            </w:r>
          </w:p>
        </w:tc>
        <w:tc>
          <w:tcPr>
            <w:tcW w:w="447"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80</w:t>
            </w:r>
          </w:p>
        </w:tc>
        <w:tc>
          <w:tcPr>
            <w:tcW w:w="377"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80</w:t>
            </w:r>
          </w:p>
        </w:tc>
        <w:tc>
          <w:tcPr>
            <w:tcW w:w="444"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80</w:t>
            </w:r>
          </w:p>
        </w:tc>
        <w:tc>
          <w:tcPr>
            <w:tcW w:w="448"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80</w:t>
            </w:r>
          </w:p>
        </w:tc>
        <w:tc>
          <w:tcPr>
            <w:tcW w:w="394"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80</w:t>
            </w:r>
          </w:p>
        </w:tc>
        <w:tc>
          <w:tcPr>
            <w:tcW w:w="428"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w:t>
            </w:r>
          </w:p>
        </w:tc>
      </w:tr>
      <w:tr w:rsidR="006F4B6E" w:rsidRPr="006F4B6E" w:rsidTr="006F4B6E">
        <w:tc>
          <w:tcPr>
            <w:tcW w:w="448" w:type="pct"/>
            <w:shd w:val="clear" w:color="auto" w:fill="FFFFFF" w:themeFill="background1"/>
          </w:tcPr>
          <w:p w:rsidR="006F4B6E" w:rsidRPr="006F4B6E" w:rsidRDefault="006F4B6E" w:rsidP="005A446A">
            <w:pPr>
              <w:pStyle w:val="-12"/>
              <w:numPr>
                <w:ilvl w:val="0"/>
                <w:numId w:val="41"/>
              </w:numPr>
              <w:jc w:val="both"/>
              <w:rPr>
                <w:rFonts w:eastAsia="MS MinNew Roman"/>
                <w:bCs/>
                <w:kern w:val="28"/>
                <w:sz w:val="12"/>
                <w:szCs w:val="12"/>
              </w:rPr>
            </w:pPr>
          </w:p>
        </w:tc>
        <w:tc>
          <w:tcPr>
            <w:tcW w:w="1567" w:type="pct"/>
            <w:shd w:val="clear" w:color="auto" w:fill="FFFFFF" w:themeFill="background1"/>
          </w:tcPr>
          <w:p w:rsidR="006F4B6E" w:rsidRPr="006F4B6E" w:rsidRDefault="006F4B6E" w:rsidP="006F4B6E">
            <w:pPr>
              <w:spacing w:after="0" w:line="240" w:lineRule="auto"/>
              <w:jc w:val="both"/>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Максимальный процент застройки в границах земельного участка при размещении коммунально-складских объектов, %</w:t>
            </w:r>
          </w:p>
        </w:tc>
        <w:tc>
          <w:tcPr>
            <w:tcW w:w="447"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0</w:t>
            </w:r>
          </w:p>
        </w:tc>
        <w:tc>
          <w:tcPr>
            <w:tcW w:w="447"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60</w:t>
            </w:r>
          </w:p>
        </w:tc>
        <w:tc>
          <w:tcPr>
            <w:tcW w:w="377"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60</w:t>
            </w:r>
          </w:p>
        </w:tc>
        <w:tc>
          <w:tcPr>
            <w:tcW w:w="444"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60</w:t>
            </w:r>
          </w:p>
        </w:tc>
        <w:tc>
          <w:tcPr>
            <w:tcW w:w="448"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60</w:t>
            </w:r>
          </w:p>
        </w:tc>
        <w:tc>
          <w:tcPr>
            <w:tcW w:w="394"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60</w:t>
            </w:r>
          </w:p>
        </w:tc>
        <w:tc>
          <w:tcPr>
            <w:tcW w:w="428"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w:t>
            </w:r>
          </w:p>
        </w:tc>
      </w:tr>
      <w:tr w:rsidR="006F4B6E" w:rsidRPr="006F4B6E" w:rsidTr="006F4B6E">
        <w:tc>
          <w:tcPr>
            <w:tcW w:w="448" w:type="pct"/>
            <w:shd w:val="clear" w:color="auto" w:fill="FFFFFF" w:themeFill="background1"/>
          </w:tcPr>
          <w:p w:rsidR="006F4B6E" w:rsidRPr="006F4B6E" w:rsidRDefault="006F4B6E" w:rsidP="005A446A">
            <w:pPr>
              <w:pStyle w:val="-12"/>
              <w:numPr>
                <w:ilvl w:val="0"/>
                <w:numId w:val="41"/>
              </w:numPr>
              <w:jc w:val="both"/>
              <w:rPr>
                <w:rFonts w:eastAsia="MS MinNew Roman"/>
                <w:bCs/>
                <w:kern w:val="28"/>
                <w:sz w:val="12"/>
                <w:szCs w:val="12"/>
              </w:rPr>
            </w:pPr>
          </w:p>
        </w:tc>
        <w:tc>
          <w:tcPr>
            <w:tcW w:w="1567" w:type="pct"/>
            <w:shd w:val="clear" w:color="auto" w:fill="FFFFFF" w:themeFill="background1"/>
          </w:tcPr>
          <w:p w:rsidR="006F4B6E" w:rsidRPr="006F4B6E" w:rsidRDefault="006F4B6E" w:rsidP="006F4B6E">
            <w:pPr>
              <w:spacing w:after="0" w:line="240" w:lineRule="auto"/>
              <w:jc w:val="both"/>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Максимальный процент застройки в границах земельного участка при размещении иных объектов, за исключением случаев,  указанных в пунктах 5-7 настоящей таблицы, %</w:t>
            </w:r>
          </w:p>
        </w:tc>
        <w:tc>
          <w:tcPr>
            <w:tcW w:w="447"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0</w:t>
            </w:r>
          </w:p>
        </w:tc>
        <w:tc>
          <w:tcPr>
            <w:tcW w:w="447"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w:t>
            </w:r>
          </w:p>
        </w:tc>
        <w:tc>
          <w:tcPr>
            <w:tcW w:w="377"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w:t>
            </w:r>
          </w:p>
        </w:tc>
        <w:tc>
          <w:tcPr>
            <w:tcW w:w="444"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w:t>
            </w:r>
          </w:p>
        </w:tc>
        <w:tc>
          <w:tcPr>
            <w:tcW w:w="448"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w:t>
            </w:r>
          </w:p>
        </w:tc>
        <w:tc>
          <w:tcPr>
            <w:tcW w:w="394"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w:t>
            </w:r>
          </w:p>
        </w:tc>
        <w:tc>
          <w:tcPr>
            <w:tcW w:w="428" w:type="pct"/>
            <w:shd w:val="clear" w:color="auto" w:fill="FFFFFF" w:themeFill="background1"/>
            <w:vAlign w:val="center"/>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40</w:t>
            </w:r>
          </w:p>
        </w:tc>
      </w:tr>
      <w:tr w:rsidR="006F4B6E" w:rsidRPr="006F4B6E" w:rsidTr="006F4B6E">
        <w:tc>
          <w:tcPr>
            <w:tcW w:w="448" w:type="pct"/>
            <w:shd w:val="clear" w:color="auto" w:fill="FFFFFF" w:themeFill="background1"/>
          </w:tcPr>
          <w:p w:rsidR="006F4B6E" w:rsidRPr="006F4B6E" w:rsidRDefault="006F4B6E" w:rsidP="006F4B6E">
            <w:pPr>
              <w:spacing w:after="0" w:line="240" w:lineRule="auto"/>
              <w:jc w:val="both"/>
              <w:outlineLvl w:val="0"/>
              <w:rPr>
                <w:rFonts w:ascii="Times New Roman" w:eastAsia="MS MinNew Roman" w:hAnsi="Times New Roman" w:cs="Times New Roman"/>
                <w:bCs/>
                <w:kern w:val="28"/>
                <w:sz w:val="12"/>
                <w:szCs w:val="12"/>
              </w:rPr>
            </w:pPr>
          </w:p>
        </w:tc>
        <w:tc>
          <w:tcPr>
            <w:tcW w:w="4552" w:type="pct"/>
            <w:gridSpan w:val="8"/>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hAnsi="Times New Roman" w:cs="Times New Roman"/>
                <w:kern w:val="28"/>
                <w:sz w:val="12"/>
                <w:szCs w:val="12"/>
              </w:rPr>
              <w:t>Иные показатели</w:t>
            </w:r>
          </w:p>
        </w:tc>
      </w:tr>
      <w:tr w:rsidR="006F4B6E" w:rsidRPr="006F4B6E" w:rsidTr="006F4B6E">
        <w:tc>
          <w:tcPr>
            <w:tcW w:w="448" w:type="pct"/>
            <w:shd w:val="clear" w:color="auto" w:fill="FFFFFF" w:themeFill="background1"/>
          </w:tcPr>
          <w:p w:rsidR="006F4B6E" w:rsidRPr="006F4B6E" w:rsidRDefault="006F4B6E" w:rsidP="005A446A">
            <w:pPr>
              <w:pStyle w:val="-12"/>
              <w:numPr>
                <w:ilvl w:val="0"/>
                <w:numId w:val="41"/>
              </w:numPr>
              <w:jc w:val="both"/>
              <w:rPr>
                <w:rFonts w:eastAsia="MS MinNew Roman"/>
                <w:bCs/>
                <w:kern w:val="28"/>
                <w:sz w:val="12"/>
                <w:szCs w:val="12"/>
              </w:rPr>
            </w:pPr>
          </w:p>
        </w:tc>
        <w:tc>
          <w:tcPr>
            <w:tcW w:w="1567" w:type="pct"/>
            <w:shd w:val="clear" w:color="auto" w:fill="FFFFFF" w:themeFill="background1"/>
          </w:tcPr>
          <w:p w:rsidR="006F4B6E" w:rsidRPr="006F4B6E" w:rsidRDefault="006F4B6E" w:rsidP="006F4B6E">
            <w:pPr>
              <w:spacing w:after="0" w:line="240" w:lineRule="auto"/>
              <w:jc w:val="both"/>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 xml:space="preserve">Максимальный размер санитарно-защитной зоны, </w:t>
            </w:r>
            <w:proofErr w:type="gramStart"/>
            <w:r w:rsidRPr="006F4B6E">
              <w:rPr>
                <w:rFonts w:ascii="Times New Roman" w:eastAsia="MS MinNew Roman" w:hAnsi="Times New Roman" w:cs="Times New Roman"/>
                <w:bCs/>
                <w:kern w:val="28"/>
                <w:sz w:val="12"/>
                <w:szCs w:val="12"/>
              </w:rPr>
              <w:t>м</w:t>
            </w:r>
            <w:proofErr w:type="gramEnd"/>
          </w:p>
        </w:tc>
        <w:tc>
          <w:tcPr>
            <w:tcW w:w="447"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0</w:t>
            </w:r>
          </w:p>
        </w:tc>
        <w:tc>
          <w:tcPr>
            <w:tcW w:w="447"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0</w:t>
            </w:r>
          </w:p>
        </w:tc>
        <w:tc>
          <w:tcPr>
            <w:tcW w:w="377"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300</w:t>
            </w:r>
          </w:p>
        </w:tc>
        <w:tc>
          <w:tcPr>
            <w:tcW w:w="444"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100</w:t>
            </w:r>
          </w:p>
        </w:tc>
        <w:tc>
          <w:tcPr>
            <w:tcW w:w="448"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50</w:t>
            </w:r>
          </w:p>
        </w:tc>
        <w:tc>
          <w:tcPr>
            <w:tcW w:w="394"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0</w:t>
            </w:r>
          </w:p>
        </w:tc>
        <w:tc>
          <w:tcPr>
            <w:tcW w:w="428"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0</w:t>
            </w:r>
          </w:p>
        </w:tc>
      </w:tr>
      <w:tr w:rsidR="006F4B6E" w:rsidRPr="006F4B6E" w:rsidTr="006F4B6E">
        <w:tc>
          <w:tcPr>
            <w:tcW w:w="448" w:type="pct"/>
            <w:shd w:val="clear" w:color="auto" w:fill="FFFFFF" w:themeFill="background1"/>
          </w:tcPr>
          <w:p w:rsidR="006F4B6E" w:rsidRPr="006F4B6E" w:rsidRDefault="006F4B6E" w:rsidP="005A446A">
            <w:pPr>
              <w:pStyle w:val="-12"/>
              <w:numPr>
                <w:ilvl w:val="0"/>
                <w:numId w:val="41"/>
              </w:numPr>
              <w:jc w:val="both"/>
              <w:rPr>
                <w:rFonts w:eastAsia="MS MinNew Roman"/>
                <w:bCs/>
                <w:kern w:val="28"/>
                <w:sz w:val="12"/>
                <w:szCs w:val="12"/>
              </w:rPr>
            </w:pPr>
          </w:p>
        </w:tc>
        <w:tc>
          <w:tcPr>
            <w:tcW w:w="1567" w:type="pct"/>
            <w:shd w:val="clear" w:color="auto" w:fill="FFFFFF" w:themeFill="background1"/>
          </w:tcPr>
          <w:p w:rsidR="006F4B6E" w:rsidRPr="006F4B6E" w:rsidRDefault="006F4B6E" w:rsidP="006F4B6E">
            <w:pPr>
              <w:spacing w:after="0" w:line="240" w:lineRule="auto"/>
              <w:jc w:val="both"/>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 xml:space="preserve">Максимальная высота капитальных ограждений земельных участков, </w:t>
            </w:r>
            <w:proofErr w:type="gramStart"/>
            <w:r w:rsidRPr="006F4B6E">
              <w:rPr>
                <w:rFonts w:ascii="Times New Roman" w:eastAsia="MS MinNew Roman" w:hAnsi="Times New Roman" w:cs="Times New Roman"/>
                <w:bCs/>
                <w:kern w:val="28"/>
                <w:sz w:val="12"/>
                <w:szCs w:val="12"/>
              </w:rPr>
              <w:t>м</w:t>
            </w:r>
            <w:proofErr w:type="gramEnd"/>
          </w:p>
        </w:tc>
        <w:tc>
          <w:tcPr>
            <w:tcW w:w="447"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0</w:t>
            </w:r>
          </w:p>
        </w:tc>
        <w:tc>
          <w:tcPr>
            <w:tcW w:w="447"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2</w:t>
            </w:r>
          </w:p>
        </w:tc>
        <w:tc>
          <w:tcPr>
            <w:tcW w:w="377"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2</w:t>
            </w:r>
          </w:p>
        </w:tc>
        <w:tc>
          <w:tcPr>
            <w:tcW w:w="444"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2</w:t>
            </w:r>
          </w:p>
        </w:tc>
        <w:tc>
          <w:tcPr>
            <w:tcW w:w="448"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2</w:t>
            </w:r>
          </w:p>
        </w:tc>
        <w:tc>
          <w:tcPr>
            <w:tcW w:w="394"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2</w:t>
            </w:r>
          </w:p>
        </w:tc>
        <w:tc>
          <w:tcPr>
            <w:tcW w:w="428" w:type="pct"/>
            <w:shd w:val="clear" w:color="auto" w:fill="FFFFFF" w:themeFill="background1"/>
          </w:tcPr>
          <w:p w:rsidR="006F4B6E" w:rsidRPr="006F4B6E" w:rsidRDefault="006F4B6E" w:rsidP="006F4B6E">
            <w:pPr>
              <w:spacing w:after="0" w:line="240" w:lineRule="auto"/>
              <w:jc w:val="center"/>
              <w:outlineLvl w:val="0"/>
              <w:rPr>
                <w:rFonts w:ascii="Times New Roman" w:eastAsia="MS MinNew Roman" w:hAnsi="Times New Roman" w:cs="Times New Roman"/>
                <w:bCs/>
                <w:kern w:val="28"/>
                <w:sz w:val="12"/>
                <w:szCs w:val="12"/>
              </w:rPr>
            </w:pPr>
            <w:r w:rsidRPr="006F4B6E">
              <w:rPr>
                <w:rFonts w:ascii="Times New Roman" w:eastAsia="MS MinNew Roman" w:hAnsi="Times New Roman" w:cs="Times New Roman"/>
                <w:bCs/>
                <w:kern w:val="28"/>
                <w:sz w:val="12"/>
                <w:szCs w:val="12"/>
              </w:rPr>
              <w:t>1,5</w:t>
            </w:r>
          </w:p>
        </w:tc>
      </w:tr>
    </w:tbl>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Примечание: </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минимальная площадь земельного участка для зоны Сх</w:t>
      </w:r>
      <w:proofErr w:type="gramStart"/>
      <w:r w:rsidRPr="006F4B6E">
        <w:rPr>
          <w:rFonts w:ascii="Times New Roman" w:eastAsia="Calibri" w:hAnsi="Times New Roman" w:cs="Times New Roman"/>
          <w:iCs/>
          <w:sz w:val="12"/>
          <w:szCs w:val="12"/>
        </w:rPr>
        <w:t>1</w:t>
      </w:r>
      <w:proofErr w:type="gramEnd"/>
      <w:r w:rsidRPr="006F4B6E">
        <w:rPr>
          <w:rFonts w:ascii="Times New Roman" w:eastAsia="Calibri" w:hAnsi="Times New Roman" w:cs="Times New Roman"/>
          <w:iCs/>
          <w:sz w:val="12"/>
          <w:szCs w:val="12"/>
        </w:rPr>
        <w:t xml:space="preserve"> «Зона сельскохозяйственных угодий» устанавливается для соответствующих территориальных зон, расположенных в границах населенного пункта.».</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в целях применения настоящей статьи прочерк в колонке значения параметра означает, что данный параметр не подлежит установлению.</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b/>
          <w:iCs/>
          <w:sz w:val="12"/>
          <w:szCs w:val="12"/>
        </w:rPr>
      </w:pPr>
    </w:p>
    <w:p w:rsidR="006F4B6E" w:rsidRDefault="006F4B6E" w:rsidP="006F4B6E">
      <w:pPr>
        <w:tabs>
          <w:tab w:val="left" w:pos="0"/>
        </w:tabs>
        <w:spacing w:after="0" w:line="240" w:lineRule="auto"/>
        <w:ind w:firstLine="284"/>
        <w:jc w:val="center"/>
        <w:rPr>
          <w:rFonts w:ascii="Times New Roman" w:eastAsia="Calibri" w:hAnsi="Times New Roman" w:cs="Times New Roman"/>
          <w:b/>
          <w:iCs/>
          <w:sz w:val="12"/>
          <w:szCs w:val="12"/>
        </w:rPr>
      </w:pPr>
      <w:r w:rsidRPr="006F4B6E">
        <w:rPr>
          <w:rFonts w:ascii="Times New Roman" w:eastAsia="Calibri" w:hAnsi="Times New Roman" w:cs="Times New Roman"/>
          <w:b/>
          <w:iCs/>
          <w:sz w:val="12"/>
          <w:szCs w:val="12"/>
        </w:rPr>
        <w:t xml:space="preserve">2.6. </w:t>
      </w:r>
      <w:proofErr w:type="gramStart"/>
      <w:r w:rsidRPr="006F4B6E">
        <w:rPr>
          <w:rFonts w:ascii="Times New Roman" w:eastAsia="Calibri" w:hAnsi="Times New Roman" w:cs="Times New Roman"/>
          <w:b/>
          <w:iCs/>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Объекты производственного назначения, линейные объекты, аварии на которых могут привести к возникновению чрезвычайной ситуации на проектируемых сооружениях, не выявлено.</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6F4B6E">
        <w:rPr>
          <w:rFonts w:ascii="Times New Roman" w:eastAsia="Calibri" w:hAnsi="Times New Roman" w:cs="Times New Roman"/>
          <w:iCs/>
          <w:sz w:val="12"/>
          <w:szCs w:val="12"/>
        </w:rPr>
        <w:t>ств пр</w:t>
      </w:r>
      <w:proofErr w:type="gramEnd"/>
      <w:r w:rsidRPr="006F4B6E">
        <w:rPr>
          <w:rFonts w:ascii="Times New Roman" w:eastAsia="Calibri" w:hAnsi="Times New Roman" w:cs="Times New Roman"/>
          <w:iCs/>
          <w:sz w:val="12"/>
          <w:szCs w:val="12"/>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Объе</w:t>
      </w:r>
      <w:proofErr w:type="gramStart"/>
      <w:r w:rsidRPr="006F4B6E">
        <w:rPr>
          <w:rFonts w:ascii="Times New Roman" w:eastAsia="Calibri" w:hAnsi="Times New Roman" w:cs="Times New Roman"/>
          <w:iCs/>
          <w:sz w:val="12"/>
          <w:szCs w:val="12"/>
        </w:rPr>
        <w:t>кт стр</w:t>
      </w:r>
      <w:proofErr w:type="gramEnd"/>
      <w:r w:rsidRPr="006F4B6E">
        <w:rPr>
          <w:rFonts w:ascii="Times New Roman" w:eastAsia="Calibri" w:hAnsi="Times New Roman" w:cs="Times New Roman"/>
          <w:iCs/>
          <w:sz w:val="12"/>
          <w:szCs w:val="12"/>
        </w:rPr>
        <w:t>оительства 5756П «Техническое перевооружение напорного нефтепровода ДНС «Южно-Орловская» - УПСВ «</w:t>
      </w:r>
      <w:proofErr w:type="spellStart"/>
      <w:r w:rsidRPr="006F4B6E">
        <w:rPr>
          <w:rFonts w:ascii="Times New Roman" w:eastAsia="Calibri" w:hAnsi="Times New Roman" w:cs="Times New Roman"/>
          <w:iCs/>
          <w:sz w:val="12"/>
          <w:szCs w:val="12"/>
        </w:rPr>
        <w:t>Екатериновская</w:t>
      </w:r>
      <w:proofErr w:type="spellEnd"/>
      <w:r w:rsidRPr="006F4B6E">
        <w:rPr>
          <w:rFonts w:ascii="Times New Roman" w:eastAsia="Calibri" w:hAnsi="Times New Roman" w:cs="Times New Roman"/>
          <w:iCs/>
          <w:sz w:val="12"/>
          <w:szCs w:val="12"/>
        </w:rPr>
        <w:t>» (замена аварийного участка) на территории сельского поселения Черновка муниципального района Сергиевский Самарской области» пересекает объекты капитального строительства, планируемые к строительству в соответствии с ранее утвержденной документацией по планировке территории 1014П «ПС 35/10кВ «Южно-Орловская».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p>
    <w:p w:rsidR="006F4B6E" w:rsidRPr="006F4B6E" w:rsidRDefault="006F4B6E" w:rsidP="006F4B6E">
      <w:pPr>
        <w:tabs>
          <w:tab w:val="left" w:pos="0"/>
        </w:tabs>
        <w:spacing w:after="0" w:line="240" w:lineRule="auto"/>
        <w:ind w:firstLine="284"/>
        <w:jc w:val="center"/>
        <w:rPr>
          <w:rFonts w:ascii="Times New Roman" w:eastAsia="Calibri" w:hAnsi="Times New Roman" w:cs="Times New Roman"/>
          <w:b/>
          <w:iCs/>
          <w:sz w:val="12"/>
          <w:szCs w:val="12"/>
        </w:rPr>
      </w:pPr>
      <w:r w:rsidRPr="006F4B6E">
        <w:rPr>
          <w:rFonts w:ascii="Times New Roman" w:eastAsia="Calibri" w:hAnsi="Times New Roman" w:cs="Times New Roman"/>
          <w:b/>
          <w:iCs/>
          <w:sz w:val="12"/>
          <w:szCs w:val="12"/>
        </w:rPr>
        <w:t xml:space="preserve">2.7. Информация </w:t>
      </w:r>
      <w:proofErr w:type="gramStart"/>
      <w:r w:rsidRPr="006F4B6E">
        <w:rPr>
          <w:rFonts w:ascii="Times New Roman" w:eastAsia="Calibri" w:hAnsi="Times New Roman" w:cs="Times New Roman"/>
          <w:b/>
          <w:iCs/>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6F4B6E">
        <w:rPr>
          <w:rFonts w:ascii="Times New Roman" w:eastAsia="Calibri" w:hAnsi="Times New Roman" w:cs="Times New Roman"/>
          <w:b/>
          <w:iCs/>
          <w:sz w:val="12"/>
          <w:szCs w:val="12"/>
        </w:rPr>
        <w:t xml:space="preserve"> линейных объектов</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Объекты культурного наследия - объекты,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Отношения в области организации, охраны и использования, объектов историко-культурного наследия регулируются федеральным законом №73-ФЗ от 25.06.2002 г. «Об объектах культурного наследия (памятниках истории и культуры) народов Российской Федерации». </w:t>
      </w:r>
      <w:proofErr w:type="gramStart"/>
      <w:r w:rsidRPr="006F4B6E">
        <w:rPr>
          <w:rFonts w:ascii="Times New Roman" w:eastAsia="Calibri" w:hAnsi="Times New Roman" w:cs="Times New Roman"/>
          <w:iCs/>
          <w:sz w:val="12"/>
          <w:szCs w:val="12"/>
        </w:rPr>
        <w:t xml:space="preserve">В соответствии со статьей 37 Федерального закона от 25 июня 2002 г. № 73-ФЗ «Об объектах культурного наследия (памятниках истории и культуры) народов Российской Федерации» в случае обнаружения в процессе ведения строительно-монтажных работ объектов, обладающих признаками объекта культурного наследия, предприятие обязано сообщить об этом органу исполнительной власти субъекта Российской Федерации, уполномоченному  в области охраны объектов культурного наследия и приостановить работы. </w:t>
      </w:r>
      <w:proofErr w:type="gramEnd"/>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Согласно ответу Управления по государственной охране объектов культурного наследия Самарской области объекты культурного наследия на участке работ отсоветуют </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6F4B6E">
        <w:rPr>
          <w:rFonts w:ascii="Times New Roman" w:eastAsia="Calibri" w:hAnsi="Times New Roman" w:cs="Times New Roman"/>
          <w:iCs/>
          <w:sz w:val="12"/>
          <w:szCs w:val="12"/>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значение, которые изъяты решениями органов государственной власти из хозяйственного использования и для которых установлен особый режим охраны.</w:t>
      </w:r>
      <w:proofErr w:type="gramEnd"/>
      <w:r w:rsidRPr="006F4B6E">
        <w:rPr>
          <w:rFonts w:ascii="Times New Roman" w:eastAsia="Calibri" w:hAnsi="Times New Roman" w:cs="Times New Roman"/>
          <w:iCs/>
          <w:sz w:val="12"/>
          <w:szCs w:val="12"/>
        </w:rPr>
        <w:t xml:space="preserve"> В соответствие со ст. 1 Федерального закона от 14.03.1995 г. №33-ФЗ Федеральный закон от 14.03.1995 N 33-ФЗ (ред. от 28.12.2016) «Об особо охраняемых природных территориях» ООПТ принадлежат объектам общенационального достояния.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6F4B6E">
        <w:rPr>
          <w:rFonts w:ascii="Times New Roman" w:eastAsia="Calibri" w:hAnsi="Times New Roman" w:cs="Times New Roman"/>
          <w:iCs/>
          <w:sz w:val="12"/>
          <w:szCs w:val="12"/>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значение, которые изъяты решениями органов государственной власти из хозяйственного использования и для которых установлен особый режим охраны.</w:t>
      </w:r>
      <w:proofErr w:type="gramEnd"/>
      <w:r w:rsidRPr="006F4B6E">
        <w:rPr>
          <w:rFonts w:ascii="Times New Roman" w:eastAsia="Calibri" w:hAnsi="Times New Roman" w:cs="Times New Roman"/>
          <w:iCs/>
          <w:sz w:val="12"/>
          <w:szCs w:val="12"/>
        </w:rPr>
        <w:t xml:space="preserve"> В соответствие со ст. 1 Федерального закона от 14.03.1995 г. №33-ФЗ Федеральный закон от 14.03.1995 N 33-ФЗ (ред. от 28.12.2016) «Об особо охраняемых природных территориях» ООПТ принадлежат объектам общенационального достояния.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Согласно ответу Администрации Сергиевского района от 01.07.2019г. № 2158, на участке изысканий отсу</w:t>
      </w:r>
      <w:r>
        <w:rPr>
          <w:rFonts w:ascii="Times New Roman" w:eastAsia="Calibri" w:hAnsi="Times New Roman" w:cs="Times New Roman"/>
          <w:iCs/>
          <w:sz w:val="12"/>
          <w:szCs w:val="12"/>
        </w:rPr>
        <w:t>тствуют ООПТ местного значения.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Скотомогильники и другие захоронения, неблагополучные по особо опасным инфекционным и инвазионным заболеваниям</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Скотомогильники - места для захоронения трупов животных, </w:t>
      </w:r>
      <w:proofErr w:type="spellStart"/>
      <w:r w:rsidRPr="006F4B6E">
        <w:rPr>
          <w:rFonts w:ascii="Times New Roman" w:eastAsia="Calibri" w:hAnsi="Times New Roman" w:cs="Times New Roman"/>
          <w:iCs/>
          <w:sz w:val="12"/>
          <w:szCs w:val="12"/>
        </w:rPr>
        <w:t>конфискатов</w:t>
      </w:r>
      <w:proofErr w:type="spellEnd"/>
      <w:r w:rsidRPr="006F4B6E">
        <w:rPr>
          <w:rFonts w:ascii="Times New Roman" w:eastAsia="Calibri" w:hAnsi="Times New Roman" w:cs="Times New Roman"/>
          <w:iCs/>
          <w:sz w:val="12"/>
          <w:szCs w:val="12"/>
        </w:rPr>
        <w:t xml:space="preserve"> мясокомбинатов и боен (забракованные туши и их части), отходов и отбросов, получаемых при переработке сырых животных продуктов.</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Участок под скотомогильник должен иметь низкий уровень грунтовых вод (не менее 2,5 м от поверхности почвы), располагаться не ближе 0,5 км от населенного пункта, вдали от пастбищ, водоемов, колодцев, проезжих дорог и скотопрогонов. Скотомогильники должны иметь ограждение и быть обнесенными валом со рвом глубиной 1,4 м и шириной 1 м. Въезд оборудуется воротами. За скотомогильниками осуществляется систематический санитарный и</w:t>
      </w:r>
      <w:r>
        <w:rPr>
          <w:rFonts w:ascii="Times New Roman" w:eastAsia="Calibri" w:hAnsi="Times New Roman" w:cs="Times New Roman"/>
          <w:iCs/>
          <w:sz w:val="12"/>
          <w:szCs w:val="12"/>
        </w:rPr>
        <w:t xml:space="preserve"> ветеринарно-санитарный надзор.</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Мес</w:t>
      </w:r>
      <w:r>
        <w:rPr>
          <w:rFonts w:ascii="Times New Roman" w:eastAsia="Calibri" w:hAnsi="Times New Roman" w:cs="Times New Roman"/>
          <w:iCs/>
          <w:sz w:val="12"/>
          <w:szCs w:val="12"/>
        </w:rPr>
        <w:t xml:space="preserve">торождения полезных ископаемых </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Правовая охрана недр представляет собой урегулированную правом систему мер, направленную на обеспечение рационального использования недр, предупреждение их истощения и загрязнения в интересах удовлетворения потребностей экономики и населения, охраны окружающей природной среды. Основными требованиями по охране недр являются (ст. 23 Закона РФ «О недрах» [2]):</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соблюдение установленного законодательством порядка предоставления недр и недопущение самовольного пользования;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обеспечение полноты геологического изучения, рационального, комплексного использования и охраны недр;</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 xml:space="preserve">• </w:t>
      </w:r>
      <w:r w:rsidRPr="006F4B6E">
        <w:rPr>
          <w:rFonts w:ascii="Times New Roman" w:eastAsia="Calibri" w:hAnsi="Times New Roman" w:cs="Times New Roman"/>
          <w:iCs/>
          <w:sz w:val="12"/>
          <w:szCs w:val="12"/>
        </w:rPr>
        <w:t>проведение опережающего геологического изучения недр, обеспечивающего достоверную оценку запасов полезных ископаемых или свойств участка недр, предоставляемого в целях, не связанных с добычей полезных ископаемых;</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обеспечение наиболее полного извлечения запасов основных и совместно с ними залегающих полезных ископаемых и попутных компонентов, а также достоверный учет извлекаемых и оставляемых в недрах их запасов;</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охрана месторождений полезных ископаемых от затопления, обводнения, пожаров и других факторов, снижающих качество полезных ископаемых и промышленную ценность месторождений;</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предотвращение загрязнения недр при проведении работ, связанных с недропользованием (подземное хранение нефти, газа, захоронение вредных веществ и отходов, сброс сточных вод);</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предотвращение накопления промышленных и бытовых отходов на площадях водосбора и в местах залегания подземных вод.</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Учитывая невоспроизводимый характер и экономическое значение минеральных богатств, заключенных в недрах, закон устанавливает приоритет использования и охраны полезных ископаемых. Участок недр, располагающий запасами месторождений полезных ископаемых, предоставляется в первую очередь для их разработки. Проектирование и строительство населенных пунктов, промышленных комплексов и других хозяйственных объектов разрешается только после получения заключения органов управления государственным фондом недр об отсутствии полезных ископаемых в недрах под участком предстоящей застройки. </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Согласно Заключению Департамента по недропользованию по приволжскому федеральному округу (Письмо № СМ-ПФО-13-00-36/1853 от 29.07.2019) земельный участок предстоящей застройки под объект 5756П находится в пределах Южно-Орловского месторождения нефти на Южно-Орловском участке недр, предоставленном в пользование АО «</w:t>
      </w:r>
      <w:proofErr w:type="spellStart"/>
      <w:r w:rsidRPr="006F4B6E">
        <w:rPr>
          <w:rFonts w:ascii="Times New Roman" w:eastAsia="Calibri" w:hAnsi="Times New Roman" w:cs="Times New Roman"/>
          <w:iCs/>
          <w:sz w:val="12"/>
          <w:szCs w:val="12"/>
        </w:rPr>
        <w:t>Самаранефтегаз</w:t>
      </w:r>
      <w:proofErr w:type="spellEnd"/>
      <w:r w:rsidRPr="006F4B6E">
        <w:rPr>
          <w:rFonts w:ascii="Times New Roman" w:eastAsia="Calibri" w:hAnsi="Times New Roman" w:cs="Times New Roman"/>
          <w:iCs/>
          <w:sz w:val="12"/>
          <w:szCs w:val="12"/>
        </w:rPr>
        <w:t>» (Лицензия СМР 02070 НЭ);</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Южно-Орловском </w:t>
      </w:r>
      <w:proofErr w:type="gramStart"/>
      <w:r w:rsidRPr="006F4B6E">
        <w:rPr>
          <w:rFonts w:ascii="Times New Roman" w:eastAsia="Calibri" w:hAnsi="Times New Roman" w:cs="Times New Roman"/>
          <w:iCs/>
          <w:sz w:val="12"/>
          <w:szCs w:val="12"/>
        </w:rPr>
        <w:t>месторождении</w:t>
      </w:r>
      <w:proofErr w:type="gramEnd"/>
      <w:r w:rsidRPr="006F4B6E">
        <w:rPr>
          <w:rFonts w:ascii="Times New Roman" w:eastAsia="Calibri" w:hAnsi="Times New Roman" w:cs="Times New Roman"/>
          <w:iCs/>
          <w:sz w:val="12"/>
          <w:szCs w:val="12"/>
        </w:rPr>
        <w:t xml:space="preserve"> нефти на </w:t>
      </w:r>
      <w:proofErr w:type="spellStart"/>
      <w:r w:rsidRPr="006F4B6E">
        <w:rPr>
          <w:rFonts w:ascii="Times New Roman" w:eastAsia="Calibri" w:hAnsi="Times New Roman" w:cs="Times New Roman"/>
          <w:iCs/>
          <w:sz w:val="12"/>
          <w:szCs w:val="12"/>
        </w:rPr>
        <w:t>Селитьбенском</w:t>
      </w:r>
      <w:proofErr w:type="spellEnd"/>
      <w:r w:rsidRPr="006F4B6E">
        <w:rPr>
          <w:rFonts w:ascii="Times New Roman" w:eastAsia="Calibri" w:hAnsi="Times New Roman" w:cs="Times New Roman"/>
          <w:iCs/>
          <w:sz w:val="12"/>
          <w:szCs w:val="12"/>
        </w:rPr>
        <w:t xml:space="preserve"> участке недр, предоставленном в пользование АО «</w:t>
      </w:r>
      <w:proofErr w:type="spellStart"/>
      <w:r w:rsidRPr="006F4B6E">
        <w:rPr>
          <w:rFonts w:ascii="Times New Roman" w:eastAsia="Calibri" w:hAnsi="Times New Roman" w:cs="Times New Roman"/>
          <w:iCs/>
          <w:sz w:val="12"/>
          <w:szCs w:val="12"/>
        </w:rPr>
        <w:t>Самаранеф</w:t>
      </w:r>
      <w:r>
        <w:rPr>
          <w:rFonts w:ascii="Times New Roman" w:eastAsia="Calibri" w:hAnsi="Times New Roman" w:cs="Times New Roman"/>
          <w:iCs/>
          <w:sz w:val="12"/>
          <w:szCs w:val="12"/>
        </w:rPr>
        <w:t>тегаз</w:t>
      </w:r>
      <w:proofErr w:type="spellEnd"/>
      <w:r>
        <w:rPr>
          <w:rFonts w:ascii="Times New Roman" w:eastAsia="Calibri" w:hAnsi="Times New Roman" w:cs="Times New Roman"/>
          <w:iCs/>
          <w:sz w:val="12"/>
          <w:szCs w:val="12"/>
        </w:rPr>
        <w:t>» (Лицензия СМР 15986 НР).</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Защитные леса и особо защитные участки леса</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Согласно Лесному Кодексу РФ (№ 200-ФЗ от 04.01.2006) защитные леса подлежат освоению в целях сохранения </w:t>
      </w:r>
      <w:proofErr w:type="spellStart"/>
      <w:r w:rsidRPr="006F4B6E">
        <w:rPr>
          <w:rFonts w:ascii="Times New Roman" w:eastAsia="Calibri" w:hAnsi="Times New Roman" w:cs="Times New Roman"/>
          <w:iCs/>
          <w:sz w:val="12"/>
          <w:szCs w:val="12"/>
        </w:rPr>
        <w:t>средообразующих</w:t>
      </w:r>
      <w:proofErr w:type="spellEnd"/>
      <w:r w:rsidRPr="006F4B6E">
        <w:rPr>
          <w:rFonts w:ascii="Times New Roman" w:eastAsia="Calibri" w:hAnsi="Times New Roman" w:cs="Times New Roman"/>
          <w:iCs/>
          <w:sz w:val="12"/>
          <w:szCs w:val="12"/>
        </w:rPr>
        <w:t xml:space="preserve">, </w:t>
      </w:r>
      <w:proofErr w:type="spellStart"/>
      <w:r w:rsidRPr="006F4B6E">
        <w:rPr>
          <w:rFonts w:ascii="Times New Roman" w:eastAsia="Calibri" w:hAnsi="Times New Roman" w:cs="Times New Roman"/>
          <w:iCs/>
          <w:sz w:val="12"/>
          <w:szCs w:val="12"/>
        </w:rPr>
        <w:t>водоохранных</w:t>
      </w:r>
      <w:proofErr w:type="spellEnd"/>
      <w:r w:rsidRPr="006F4B6E">
        <w:rPr>
          <w:rFonts w:ascii="Times New Roman" w:eastAsia="Calibri" w:hAnsi="Times New Roman" w:cs="Times New Roman"/>
          <w:iCs/>
          <w:sz w:val="12"/>
          <w:szCs w:val="12"/>
        </w:rPr>
        <w:t>, защитных, санитарно-гигиенических, оздоровительных и иных полезных функций лесов с одновременным использованием лесов при условии, если это использование совместимо с целевым назначением защитных лесов и выполняемыми ими полезными функциями.</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С учетом особенностей правового режима защитных лесов определяются следующие категории указанных лесов:</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леса, расположенные на особо охраняемых природных территориях;</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 xml:space="preserve">леса, расположенные в </w:t>
      </w:r>
      <w:proofErr w:type="spellStart"/>
      <w:r w:rsidRPr="006F4B6E">
        <w:rPr>
          <w:rFonts w:ascii="Times New Roman" w:eastAsia="Calibri" w:hAnsi="Times New Roman" w:cs="Times New Roman"/>
          <w:iCs/>
          <w:sz w:val="12"/>
          <w:szCs w:val="12"/>
        </w:rPr>
        <w:t>водоохранных</w:t>
      </w:r>
      <w:proofErr w:type="spellEnd"/>
      <w:r w:rsidRPr="006F4B6E">
        <w:rPr>
          <w:rFonts w:ascii="Times New Roman" w:eastAsia="Calibri" w:hAnsi="Times New Roman" w:cs="Times New Roman"/>
          <w:iCs/>
          <w:sz w:val="12"/>
          <w:szCs w:val="12"/>
        </w:rPr>
        <w:t xml:space="preserve"> зонах;</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леса, выполняющие функции защиты природных и иных объектов;</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ценные леса.</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К ценным лесам относятся: </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государственные защитные лесные полосы;</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противоэрозионные леса;</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 xml:space="preserve"> леса, расположенные в пустынных, полупустынных, лесостепных, лесотундровых зонах, степях, горах;</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леса, имеющие научное или историческое значение;</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орехово-промысловые зоны;</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лесные плодовые насаждения;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ленточные боры;</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запретные полосы лесов, расположенные вдоль водных объектов;</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 xml:space="preserve"> </w:t>
      </w:r>
      <w:proofErr w:type="spellStart"/>
      <w:r w:rsidRPr="006F4B6E">
        <w:rPr>
          <w:rFonts w:ascii="Times New Roman" w:eastAsia="Calibri" w:hAnsi="Times New Roman" w:cs="Times New Roman"/>
          <w:iCs/>
          <w:sz w:val="12"/>
          <w:szCs w:val="12"/>
        </w:rPr>
        <w:t>нерестоохранные</w:t>
      </w:r>
      <w:proofErr w:type="spellEnd"/>
      <w:r w:rsidRPr="006F4B6E">
        <w:rPr>
          <w:rFonts w:ascii="Times New Roman" w:eastAsia="Calibri" w:hAnsi="Times New Roman" w:cs="Times New Roman"/>
          <w:iCs/>
          <w:sz w:val="12"/>
          <w:szCs w:val="12"/>
        </w:rPr>
        <w:t xml:space="preserve"> полосы лесов.</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К особо защитным участкам лесов относятся: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берегозащитные, почвозащитные участки лесов, расположенных вдоль водных объектов, склонов оврагов;</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опушки лесов, граничащие с безлесными пространствами;</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лесосеменные плантации, постоянные лесосеменные участки и другие объекты лесного семеноводства;</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заповедные лесные участки;</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участки лесов с наличием реликтовых и эндемичных растений;</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места обитания редких и находящихся под угрозой исчезновения диких животных;</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 xml:space="preserve"> другие особо защитные участки лесов.</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6F4B6E">
        <w:rPr>
          <w:rFonts w:ascii="Times New Roman" w:eastAsia="Calibri" w:hAnsi="Times New Roman" w:cs="Times New Roman"/>
          <w:iCs/>
          <w:sz w:val="12"/>
          <w:szCs w:val="12"/>
        </w:rPr>
        <w:t>Согласно ответа</w:t>
      </w:r>
      <w:proofErr w:type="gramEnd"/>
      <w:r w:rsidRPr="006F4B6E">
        <w:rPr>
          <w:rFonts w:ascii="Times New Roman" w:eastAsia="Calibri" w:hAnsi="Times New Roman" w:cs="Times New Roman"/>
          <w:iCs/>
          <w:sz w:val="12"/>
          <w:szCs w:val="12"/>
        </w:rPr>
        <w:t xml:space="preserve"> Министерства лесного хозяйства, охраны окружающей среды и природопользования Самарской области (письмо № 270502/16443 от 15.07.2019), рассматриваемый земельный участок к земл</w:t>
      </w:r>
      <w:r>
        <w:rPr>
          <w:rFonts w:ascii="Times New Roman" w:eastAsia="Calibri" w:hAnsi="Times New Roman" w:cs="Times New Roman"/>
          <w:iCs/>
          <w:sz w:val="12"/>
          <w:szCs w:val="12"/>
        </w:rPr>
        <w:t xml:space="preserve">ям лесного фонда не относится. </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Зоны санитарной охраны и источники питьевого водоснабжения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Зона санитарной охраны (ЗСО) источников водоснабжения регламентируется СанПиН 2.1.4.1110-02 «Питьевая вода и водоснабжение населенных мест. Зоны санитарной охраны источников водоснабжения и водопроводов питьевого назначения».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Согласно ответу Министерства лесного хозяйства, охраны окружающей среды и природопользования Самарской области от 17.09.2019г. № 27-04-01/16627:</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 xml:space="preserve"> министерством не предоставлялись поверхностные водные объекты, расположенные вблизи от проектируемого объекта изысканий, в пользование с целью забора водных ресурсов для хозяйственно-питьевых нужд;</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 xml:space="preserve">в границах запрашиваемого объекта отсутствуют участки недр местного значения, содержащие подземные воды, право </w:t>
      </w:r>
      <w:proofErr w:type="gramStart"/>
      <w:r w:rsidRPr="006F4B6E">
        <w:rPr>
          <w:rFonts w:ascii="Times New Roman" w:eastAsia="Calibri" w:hAnsi="Times New Roman" w:cs="Times New Roman"/>
          <w:iCs/>
          <w:sz w:val="12"/>
          <w:szCs w:val="12"/>
        </w:rPr>
        <w:t>пользования</w:t>
      </w:r>
      <w:proofErr w:type="gramEnd"/>
      <w:r w:rsidRPr="006F4B6E">
        <w:rPr>
          <w:rFonts w:ascii="Times New Roman" w:eastAsia="Calibri" w:hAnsi="Times New Roman" w:cs="Times New Roman"/>
          <w:iCs/>
          <w:sz w:val="12"/>
          <w:szCs w:val="12"/>
        </w:rPr>
        <w:t xml:space="preserve"> которыми предоставлено министерством, а также водозаборы поверхностных и подземных вод, используемые для централизованного водоснабжения хозяйственно-питьевого назначения, зоны санитарной охраны которых установлены в соответствии с Порядком утверждения проектов округов и зон санитарной охраны </w:t>
      </w:r>
      <w:proofErr w:type="spellStart"/>
      <w:r w:rsidRPr="006F4B6E">
        <w:rPr>
          <w:rFonts w:ascii="Times New Roman" w:eastAsia="Calibri" w:hAnsi="Times New Roman" w:cs="Times New Roman"/>
          <w:iCs/>
          <w:sz w:val="12"/>
          <w:szCs w:val="12"/>
        </w:rPr>
        <w:t>водынх</w:t>
      </w:r>
      <w:proofErr w:type="spellEnd"/>
      <w:r w:rsidRPr="006F4B6E">
        <w:rPr>
          <w:rFonts w:ascii="Times New Roman" w:eastAsia="Calibri" w:hAnsi="Times New Roman" w:cs="Times New Roman"/>
          <w:iCs/>
          <w:sz w:val="12"/>
          <w:szCs w:val="12"/>
        </w:rPr>
        <w:t xml:space="preserve"> </w:t>
      </w:r>
      <w:proofErr w:type="spellStart"/>
      <w:r w:rsidRPr="006F4B6E">
        <w:rPr>
          <w:rFonts w:ascii="Times New Roman" w:eastAsia="Calibri" w:hAnsi="Times New Roman" w:cs="Times New Roman"/>
          <w:iCs/>
          <w:sz w:val="12"/>
          <w:szCs w:val="12"/>
        </w:rPr>
        <w:t>объектоы</w:t>
      </w:r>
      <w:proofErr w:type="spellEnd"/>
      <w:r w:rsidRPr="006F4B6E">
        <w:rPr>
          <w:rFonts w:ascii="Times New Roman" w:eastAsia="Calibri" w:hAnsi="Times New Roman" w:cs="Times New Roman"/>
          <w:iCs/>
          <w:sz w:val="12"/>
          <w:szCs w:val="12"/>
        </w:rPr>
        <w:t>, используемых для питьевого, хозяйственно-бытового водоснабжения и в лечебных целях, и установления границ и режима зон санитарной охраны источников питьевого и хозяйственно-бытового водоснабжения, утвержденным постановлением Правительства Самарской области от 19.12.2017г. № 858.</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Согласно ответа Администрации Сергиевского района от 13.05.2019 №1537 подземные и поверхностные источники питьевого водоснабжения и зоны санитарной </w:t>
      </w:r>
      <w:proofErr w:type="gramStart"/>
      <w:r w:rsidRPr="006F4B6E">
        <w:rPr>
          <w:rFonts w:ascii="Times New Roman" w:eastAsia="Calibri" w:hAnsi="Times New Roman" w:cs="Times New Roman"/>
          <w:iCs/>
          <w:sz w:val="12"/>
          <w:szCs w:val="12"/>
        </w:rPr>
        <w:t>охраны</w:t>
      </w:r>
      <w:proofErr w:type="gramEnd"/>
      <w:r w:rsidRPr="006F4B6E">
        <w:rPr>
          <w:rFonts w:ascii="Times New Roman" w:eastAsia="Calibri" w:hAnsi="Times New Roman" w:cs="Times New Roman"/>
          <w:iCs/>
          <w:sz w:val="12"/>
          <w:szCs w:val="12"/>
        </w:rPr>
        <w:t xml:space="preserve"> поверхностных и подземных источников водоснабжения в районе ра</w:t>
      </w:r>
      <w:r>
        <w:rPr>
          <w:rFonts w:ascii="Times New Roman" w:eastAsia="Calibri" w:hAnsi="Times New Roman" w:cs="Times New Roman"/>
          <w:iCs/>
          <w:sz w:val="12"/>
          <w:szCs w:val="12"/>
        </w:rPr>
        <w:t>сположения объекта отсутствуют.</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Другие зоны экологических ограничений</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Для определения наличия экологических ограничений на исследуемой территории были изучены и проанализированы материалы:</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 xml:space="preserve">«Карта зон с особыми условиями использования территории сельского поселения Черновка МР Сергиевский </w:t>
      </w:r>
      <w:proofErr w:type="gramStart"/>
      <w:r w:rsidRPr="006F4B6E">
        <w:rPr>
          <w:rFonts w:ascii="Times New Roman" w:eastAsia="Calibri" w:hAnsi="Times New Roman" w:cs="Times New Roman"/>
          <w:iCs/>
          <w:sz w:val="12"/>
          <w:szCs w:val="12"/>
        </w:rPr>
        <w:t>СО</w:t>
      </w:r>
      <w:proofErr w:type="gramEnd"/>
      <w:r w:rsidRPr="006F4B6E">
        <w:rPr>
          <w:rFonts w:ascii="Times New Roman" w:eastAsia="Calibri" w:hAnsi="Times New Roman" w:cs="Times New Roman"/>
          <w:iCs/>
          <w:sz w:val="12"/>
          <w:szCs w:val="12"/>
        </w:rPr>
        <w:t>»;</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«Схема зон с особыми условиями использования территории МР Сергиевский».</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Согласно проанализированным данным на участке работ и в радиусе 3 км от проектируемых сооружений отсутствуют </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несанкционированные свалки и поли гоны ТБО;</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Лечебно-оздоровительные местности, курорты регионального значения, санитарно-курортные организации;</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Кладбища и иные объекты похоронного значения не имеется;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 xml:space="preserve">Особо </w:t>
      </w:r>
      <w:proofErr w:type="gramStart"/>
      <w:r w:rsidRPr="006F4B6E">
        <w:rPr>
          <w:rFonts w:ascii="Times New Roman" w:eastAsia="Calibri" w:hAnsi="Times New Roman" w:cs="Times New Roman"/>
          <w:iCs/>
          <w:sz w:val="12"/>
          <w:szCs w:val="12"/>
        </w:rPr>
        <w:t>ценных</w:t>
      </w:r>
      <w:proofErr w:type="gramEnd"/>
      <w:r w:rsidRPr="006F4B6E">
        <w:rPr>
          <w:rFonts w:ascii="Times New Roman" w:eastAsia="Calibri" w:hAnsi="Times New Roman" w:cs="Times New Roman"/>
          <w:iCs/>
          <w:sz w:val="12"/>
          <w:szCs w:val="12"/>
        </w:rPr>
        <w:t xml:space="preserve"> продуктивные сельхозугодия.</w:t>
      </w:r>
    </w:p>
    <w:p w:rsidR="006F4B6E" w:rsidRDefault="006F4B6E" w:rsidP="006F4B6E">
      <w:pPr>
        <w:tabs>
          <w:tab w:val="left" w:pos="0"/>
        </w:tabs>
        <w:spacing w:after="0" w:line="240" w:lineRule="auto"/>
        <w:jc w:val="center"/>
        <w:rPr>
          <w:rFonts w:ascii="Times New Roman" w:eastAsia="Calibri" w:hAnsi="Times New Roman" w:cs="Times New Roman"/>
          <w:b/>
          <w:iCs/>
          <w:sz w:val="12"/>
          <w:szCs w:val="12"/>
        </w:rPr>
      </w:pPr>
    </w:p>
    <w:p w:rsidR="006F4B6E" w:rsidRDefault="006F4B6E" w:rsidP="006F4B6E">
      <w:pPr>
        <w:tabs>
          <w:tab w:val="left" w:pos="0"/>
        </w:tabs>
        <w:spacing w:after="0" w:line="240" w:lineRule="auto"/>
        <w:jc w:val="center"/>
        <w:rPr>
          <w:rFonts w:ascii="Times New Roman" w:eastAsia="Calibri" w:hAnsi="Times New Roman" w:cs="Times New Roman"/>
          <w:b/>
          <w:iCs/>
          <w:sz w:val="12"/>
          <w:szCs w:val="12"/>
        </w:rPr>
      </w:pPr>
    </w:p>
    <w:p w:rsidR="006F4B6E" w:rsidRDefault="006F4B6E" w:rsidP="006F4B6E">
      <w:pPr>
        <w:tabs>
          <w:tab w:val="left" w:pos="0"/>
        </w:tabs>
        <w:spacing w:after="0" w:line="240" w:lineRule="auto"/>
        <w:jc w:val="center"/>
        <w:rPr>
          <w:rFonts w:ascii="Times New Roman" w:eastAsia="Calibri" w:hAnsi="Times New Roman" w:cs="Times New Roman"/>
          <w:b/>
          <w:iCs/>
          <w:sz w:val="12"/>
          <w:szCs w:val="12"/>
        </w:rPr>
      </w:pPr>
    </w:p>
    <w:p w:rsidR="006F4B6E" w:rsidRPr="006F4B6E" w:rsidRDefault="006F4B6E" w:rsidP="006F4B6E">
      <w:pPr>
        <w:tabs>
          <w:tab w:val="left" w:pos="0"/>
        </w:tabs>
        <w:spacing w:after="0" w:line="240" w:lineRule="auto"/>
        <w:jc w:val="center"/>
        <w:rPr>
          <w:rFonts w:ascii="Times New Roman" w:eastAsia="Calibri" w:hAnsi="Times New Roman" w:cs="Times New Roman"/>
          <w:b/>
          <w:iCs/>
          <w:sz w:val="12"/>
          <w:szCs w:val="12"/>
        </w:rPr>
      </w:pPr>
      <w:r w:rsidRPr="006F4B6E">
        <w:rPr>
          <w:rFonts w:ascii="Times New Roman" w:eastAsia="Calibri" w:hAnsi="Times New Roman" w:cs="Times New Roman"/>
          <w:b/>
          <w:iCs/>
          <w:sz w:val="12"/>
          <w:szCs w:val="12"/>
        </w:rPr>
        <w:lastRenderedPageBreak/>
        <w:t>2.8. Информация о необходимости осуществления мероприятий по охране окружающей среды</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При эксплуатации объектов нефтегазодобывающей промышленности возникают, в основном, типичные аварийные ситуации. При авариях загрязнению подвержены атмосфера, поверхностные и подземные воды, недра, почвенно-растительный покров. Аварийные ситуации могут оказывать сильно негативное влияние на окружающую среду, когда требуются большие материальные затраты для ее восстановления.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Статистика произошедших аварий по объектам нефтяной промышленности показывает, что последствиями этих аварий являются: разрушения объектов производства в результате взрывов и пожаров, человеческие жертвы в результате действия ударной волны, теплового излучения и токсичных газов, загрязнение окружающей среды.</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Аварии могут различаться по масштабам и продолжительности воздействия на окружающую природную среду, на расположенные вблизи объекты и людей. Различают крупные, проектные и экстремальные проектные аварии.</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Крупная авария – авария, при которой гибнет не менее десяти человек.</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Проектная авария - авария, для которой обеспечение заданного уровня безопасности гарантируется предусмотренными в проекте промышленного предприятия системами обеспечения безопасности.</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Экстремальная (максимальная) проектная авария – проектная авария с наиболее тяжелыми последствиями. Экстремальные аварии могут сопровождаться </w:t>
      </w:r>
      <w:proofErr w:type="spellStart"/>
      <w:r w:rsidRPr="006F4B6E">
        <w:rPr>
          <w:rFonts w:ascii="Times New Roman" w:eastAsia="Calibri" w:hAnsi="Times New Roman" w:cs="Times New Roman"/>
          <w:iCs/>
          <w:sz w:val="12"/>
          <w:szCs w:val="12"/>
        </w:rPr>
        <w:t>травмированием</w:t>
      </w:r>
      <w:proofErr w:type="spellEnd"/>
      <w:r w:rsidRPr="006F4B6E">
        <w:rPr>
          <w:rFonts w:ascii="Times New Roman" w:eastAsia="Calibri" w:hAnsi="Times New Roman" w:cs="Times New Roman"/>
          <w:iCs/>
          <w:sz w:val="12"/>
          <w:szCs w:val="12"/>
        </w:rPr>
        <w:t>, а также гибелью людей.</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Последствия аварий определяются количеством вытекающих легковоспламеняющихся жидкостей, горючих газов, расположением соседнего оборудования, смежных блоков, присутствием обслуживающего персонала в зонах риска.</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В настоящей проектной документации рассматриваются аварийные ситуации на проектируемых сооружениях в результате аварийной разгерметизации оборудования в виде порывов полным сечением и в виде образования свищей. Экстремальные аварии на проектируемом объекте рассматриваются лишь в связи с возникновением порывов на оборудовании. Аварийные ситуации, связанные с образованием свищей, как правило, относятся к менее масштабным авариям.</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Аварийные ситуации на проектируемом объекте, связанные с образованием свищей, могут развиваться по следующему сценарию: разгерметизация оборудования, фланцевых соединений задвижек или тела трубы с появлением свища, разлив </w:t>
      </w:r>
      <w:proofErr w:type="spellStart"/>
      <w:r w:rsidRPr="006F4B6E">
        <w:rPr>
          <w:rFonts w:ascii="Times New Roman" w:eastAsia="Calibri" w:hAnsi="Times New Roman" w:cs="Times New Roman"/>
          <w:iCs/>
          <w:sz w:val="12"/>
          <w:szCs w:val="12"/>
        </w:rPr>
        <w:t>газонасыщенной</w:t>
      </w:r>
      <w:proofErr w:type="spellEnd"/>
      <w:r w:rsidRPr="006F4B6E">
        <w:rPr>
          <w:rFonts w:ascii="Times New Roman" w:eastAsia="Calibri" w:hAnsi="Times New Roman" w:cs="Times New Roman"/>
          <w:iCs/>
          <w:sz w:val="12"/>
          <w:szCs w:val="12"/>
        </w:rPr>
        <w:t xml:space="preserve"> нефти на площадку при надземном расположении, истечение нефти в грунт при подземном расположении, выход </w:t>
      </w:r>
      <w:proofErr w:type="spellStart"/>
      <w:r w:rsidRPr="006F4B6E">
        <w:rPr>
          <w:rFonts w:ascii="Times New Roman" w:eastAsia="Calibri" w:hAnsi="Times New Roman" w:cs="Times New Roman"/>
          <w:iCs/>
          <w:sz w:val="12"/>
          <w:szCs w:val="12"/>
        </w:rPr>
        <w:t>газонасыщенной</w:t>
      </w:r>
      <w:proofErr w:type="spellEnd"/>
      <w:r w:rsidRPr="006F4B6E">
        <w:rPr>
          <w:rFonts w:ascii="Times New Roman" w:eastAsia="Calibri" w:hAnsi="Times New Roman" w:cs="Times New Roman"/>
          <w:iCs/>
          <w:sz w:val="12"/>
          <w:szCs w:val="12"/>
        </w:rPr>
        <w:t xml:space="preserve"> нефти на поверхность, образование лужи разлития, пожар пролива.</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Последствиями таких аварий могут быть:</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загрязнение почвы, недр, подземных и поверхностных вод;</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загрязнение атмосферы парами нефти, попутным газом и продуктами горения при пожаре пролива, отравление персонала;</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тепловое воздействие на людей и близлежащие объекты.</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Аварийные ситуации на проектируемом объекте, связанные с возникновением порывов, могут развиваться по следующим сценариям:</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 xml:space="preserve">разгерметизация оборудования полным сечением, разлив </w:t>
      </w:r>
      <w:proofErr w:type="spellStart"/>
      <w:r w:rsidRPr="006F4B6E">
        <w:rPr>
          <w:rFonts w:ascii="Times New Roman" w:eastAsia="Calibri" w:hAnsi="Times New Roman" w:cs="Times New Roman"/>
          <w:iCs/>
          <w:sz w:val="12"/>
          <w:szCs w:val="12"/>
        </w:rPr>
        <w:t>газонасыщенной</w:t>
      </w:r>
      <w:proofErr w:type="spellEnd"/>
      <w:r w:rsidRPr="006F4B6E">
        <w:rPr>
          <w:rFonts w:ascii="Times New Roman" w:eastAsia="Calibri" w:hAnsi="Times New Roman" w:cs="Times New Roman"/>
          <w:iCs/>
          <w:sz w:val="12"/>
          <w:szCs w:val="12"/>
        </w:rPr>
        <w:t xml:space="preserve"> нефти на площадку при надземном расположении, истечение нефти в грунт при подземном расположении и выход </w:t>
      </w:r>
      <w:proofErr w:type="spellStart"/>
      <w:r w:rsidRPr="006F4B6E">
        <w:rPr>
          <w:rFonts w:ascii="Times New Roman" w:eastAsia="Calibri" w:hAnsi="Times New Roman" w:cs="Times New Roman"/>
          <w:iCs/>
          <w:sz w:val="12"/>
          <w:szCs w:val="12"/>
        </w:rPr>
        <w:t>газонасыщенной</w:t>
      </w:r>
      <w:proofErr w:type="spellEnd"/>
      <w:r w:rsidRPr="006F4B6E">
        <w:rPr>
          <w:rFonts w:ascii="Times New Roman" w:eastAsia="Calibri" w:hAnsi="Times New Roman" w:cs="Times New Roman"/>
          <w:iCs/>
          <w:sz w:val="12"/>
          <w:szCs w:val="12"/>
        </w:rPr>
        <w:t xml:space="preserve"> нефти на поверхность, образование лужи разлития, пожар пролива при появлении источника его инициирования;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 xml:space="preserve">разгерметизация оборудования полным сечением, разлив </w:t>
      </w:r>
      <w:proofErr w:type="spellStart"/>
      <w:r w:rsidRPr="006F4B6E">
        <w:rPr>
          <w:rFonts w:ascii="Times New Roman" w:eastAsia="Calibri" w:hAnsi="Times New Roman" w:cs="Times New Roman"/>
          <w:iCs/>
          <w:sz w:val="12"/>
          <w:szCs w:val="12"/>
        </w:rPr>
        <w:t>газонасыщенной</w:t>
      </w:r>
      <w:proofErr w:type="spellEnd"/>
      <w:r w:rsidRPr="006F4B6E">
        <w:rPr>
          <w:rFonts w:ascii="Times New Roman" w:eastAsia="Calibri" w:hAnsi="Times New Roman" w:cs="Times New Roman"/>
          <w:iCs/>
          <w:sz w:val="12"/>
          <w:szCs w:val="12"/>
        </w:rPr>
        <w:t xml:space="preserve"> нефти на площадку при надземном расположении, истечение нефти в грунт при подземном расположении и выход </w:t>
      </w:r>
      <w:proofErr w:type="spellStart"/>
      <w:r w:rsidRPr="006F4B6E">
        <w:rPr>
          <w:rFonts w:ascii="Times New Roman" w:eastAsia="Calibri" w:hAnsi="Times New Roman" w:cs="Times New Roman"/>
          <w:iCs/>
          <w:sz w:val="12"/>
          <w:szCs w:val="12"/>
        </w:rPr>
        <w:t>газонасыщенной</w:t>
      </w:r>
      <w:proofErr w:type="spellEnd"/>
      <w:r w:rsidRPr="006F4B6E">
        <w:rPr>
          <w:rFonts w:ascii="Times New Roman" w:eastAsia="Calibri" w:hAnsi="Times New Roman" w:cs="Times New Roman"/>
          <w:iCs/>
          <w:sz w:val="12"/>
          <w:szCs w:val="12"/>
        </w:rPr>
        <w:t xml:space="preserve"> нефти на поверхность, образование </w:t>
      </w:r>
      <w:proofErr w:type="spellStart"/>
      <w:r w:rsidRPr="006F4B6E">
        <w:rPr>
          <w:rFonts w:ascii="Times New Roman" w:eastAsia="Calibri" w:hAnsi="Times New Roman" w:cs="Times New Roman"/>
          <w:iCs/>
          <w:sz w:val="12"/>
          <w:szCs w:val="12"/>
        </w:rPr>
        <w:t>парогазовоздушного</w:t>
      </w:r>
      <w:proofErr w:type="spellEnd"/>
      <w:r w:rsidRPr="006F4B6E">
        <w:rPr>
          <w:rFonts w:ascii="Times New Roman" w:eastAsia="Calibri" w:hAnsi="Times New Roman" w:cs="Times New Roman"/>
          <w:iCs/>
          <w:sz w:val="12"/>
          <w:szCs w:val="12"/>
        </w:rPr>
        <w:t xml:space="preserve"> облака, сгорание облака с развитием избыточного давления при появлении источника его инициирования.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Последствиями таких аварий могут быть:</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загрязнение почвы, недр, подземных и поверхностных вод;</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w:t>
      </w: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загрязнение атмосферы парами нефти, попутным газом и продуктами горения при пожаре пролива, отравление персонала;</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тепловое воздействие при пожаре пролива нефти на близлежащие объекты и обслуживающий персонал;</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ударное воздействие при взрыве на близлежащие объекты и обслуживающий персонал.</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Мероприятия по охране окружающей среды при обустройстве месторождений, являются важным элементом деятельности нефтегазодобывающего предприятия АО «</w:t>
      </w:r>
      <w:proofErr w:type="spellStart"/>
      <w:r w:rsidRPr="006F4B6E">
        <w:rPr>
          <w:rFonts w:ascii="Times New Roman" w:eastAsia="Calibri" w:hAnsi="Times New Roman" w:cs="Times New Roman"/>
          <w:iCs/>
          <w:sz w:val="12"/>
          <w:szCs w:val="12"/>
        </w:rPr>
        <w:t>Самаранефтегаз</w:t>
      </w:r>
      <w:proofErr w:type="spellEnd"/>
      <w:r w:rsidRPr="006F4B6E">
        <w:rPr>
          <w:rFonts w:ascii="Times New Roman" w:eastAsia="Calibri" w:hAnsi="Times New Roman" w:cs="Times New Roman"/>
          <w:iCs/>
          <w:sz w:val="12"/>
          <w:szCs w:val="12"/>
        </w:rPr>
        <w:t>».</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На предприятии разрабатываются программы, предусматривающие  организационные и технико-технологические мероприятия, направленные на повышение надежности оборудования и трубопроводов, охрану атмосферного воздуха, нед</w:t>
      </w:r>
      <w:r>
        <w:rPr>
          <w:rFonts w:ascii="Times New Roman" w:eastAsia="Calibri" w:hAnsi="Times New Roman" w:cs="Times New Roman"/>
          <w:iCs/>
          <w:sz w:val="12"/>
          <w:szCs w:val="12"/>
        </w:rPr>
        <w:t>р, водных и земельных ресурсов.</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Мероприятия по охране атмосферного воздуха </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 оборудования, в проектной документации предусмотрены следующие мероприятия: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принято стандартное или стойкое к сульфидно-коррозионному растрескиванию (СКР) материальное исполнение трубопровода;</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применение защиты трубопровода и оборудования от почвенной коррозии изоляцией усиленного типа;</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применение труб и деталей трубопровода с увеличенной толщиной стенки трубы выше расчетной;</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защита от атмосферной коррозии наружной поверхности надземных участков трубопровода и арматуры лакокрасочными материалами;</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автоматическое отключение электродвигателя погружных насосов при отклонениях давления в выкидном трубопроводе выше и ниже установленных пределов;</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контроль давления в трубопроводе;</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автоматическое закрытие задвижек при понижении давления нефти в нефтепроводе;</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w:t>
      </w: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аварийную сигнализацию заклинивания задвижек;</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контроль уровня нефти в подземных дренажных емкостях.</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В соответствии с «Рекомендациями по основным вопросам </w:t>
      </w:r>
      <w:proofErr w:type="spellStart"/>
      <w:r w:rsidRPr="006F4B6E">
        <w:rPr>
          <w:rFonts w:ascii="Times New Roman" w:eastAsia="Calibri" w:hAnsi="Times New Roman" w:cs="Times New Roman"/>
          <w:iCs/>
          <w:sz w:val="12"/>
          <w:szCs w:val="12"/>
        </w:rPr>
        <w:t>воздухоохранной</w:t>
      </w:r>
      <w:proofErr w:type="spellEnd"/>
      <w:r w:rsidRPr="006F4B6E">
        <w:rPr>
          <w:rFonts w:ascii="Times New Roman" w:eastAsia="Calibri" w:hAnsi="Times New Roman" w:cs="Times New Roman"/>
          <w:iCs/>
          <w:sz w:val="12"/>
          <w:szCs w:val="12"/>
        </w:rPr>
        <w:t xml:space="preserve"> деятельности» мероприятия по регулированию выбросов не разработаны, так как выбросы загрязняющих веществ от проектируемого объекта создают на границе ближайшей жилой застройки приземные </w:t>
      </w:r>
      <w:r>
        <w:rPr>
          <w:rFonts w:ascii="Times New Roman" w:eastAsia="Calibri" w:hAnsi="Times New Roman" w:cs="Times New Roman"/>
          <w:iCs/>
          <w:sz w:val="12"/>
          <w:szCs w:val="12"/>
        </w:rPr>
        <w:t xml:space="preserve">концентрации менее 0,05 </w:t>
      </w:r>
      <w:proofErr w:type="spellStart"/>
      <w:r>
        <w:rPr>
          <w:rFonts w:ascii="Times New Roman" w:eastAsia="Calibri" w:hAnsi="Times New Roman" w:cs="Times New Roman"/>
          <w:iCs/>
          <w:sz w:val="12"/>
          <w:szCs w:val="12"/>
        </w:rPr>
        <w:t>ПДКм.р</w:t>
      </w:r>
      <w:proofErr w:type="spellEnd"/>
      <w:r>
        <w:rPr>
          <w:rFonts w:ascii="Times New Roman" w:eastAsia="Calibri" w:hAnsi="Times New Roman" w:cs="Times New Roman"/>
          <w:iCs/>
          <w:sz w:val="12"/>
          <w:szCs w:val="12"/>
        </w:rPr>
        <w:t>.</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Мероприятия по охране и рациональному использованию земельных ресурсов и почвенного покрова</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С целью защиты почв от загрязнения при проведении строительно-монтажных работ проектной документацией предусмотрены следующие мероприятия: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перед началом строительно-монтажных работ после оформления отвода земельных участков выполняются работы по подготовке территории. Инженерная подготовка земельного участка заключается в снятии и хранение во временных отвалах плодородного слоя почвы, отводе дождевых вод по спланированной территории за пределы площадки;</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 xml:space="preserve">для минимизации воздействия выполнение строительных работ, передвижение транспортной и строительной техники, складирование материалов и отходов осуществляется на специально организуемых площадках в пределах полосы отвода земель; </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 xml:space="preserve">соблюдение чистоты на стройплощадке,  разделение отходов производства и потребления; вывоз отходов по мере  заполнения контейнеров; </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 xml:space="preserve">в целях сохранения плодородного слоя почвы на площадях временного отвода предусматривается комплекс мероприятий технического и биологического этапов рекультивации. </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lastRenderedPageBreak/>
        <w:t xml:space="preserve">Мероприятия по рациональному использованию и охране вод и водных биоресурсов на пересекаемых линейным объектом реках и иных водных объектах </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Согласно Водному кодексу, в границах </w:t>
      </w:r>
      <w:proofErr w:type="spellStart"/>
      <w:r w:rsidRPr="006F4B6E">
        <w:rPr>
          <w:rFonts w:ascii="Times New Roman" w:eastAsia="Calibri" w:hAnsi="Times New Roman" w:cs="Times New Roman"/>
          <w:iCs/>
          <w:sz w:val="12"/>
          <w:szCs w:val="12"/>
        </w:rPr>
        <w:t>водоохранных</w:t>
      </w:r>
      <w:proofErr w:type="spellEnd"/>
      <w:r w:rsidRPr="006F4B6E">
        <w:rPr>
          <w:rFonts w:ascii="Times New Roman" w:eastAsia="Calibri" w:hAnsi="Times New Roman" w:cs="Times New Roman"/>
          <w:iCs/>
          <w:sz w:val="12"/>
          <w:szCs w:val="12"/>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В границах </w:t>
      </w:r>
      <w:proofErr w:type="spellStart"/>
      <w:r w:rsidRPr="006F4B6E">
        <w:rPr>
          <w:rFonts w:ascii="Times New Roman" w:eastAsia="Calibri" w:hAnsi="Times New Roman" w:cs="Times New Roman"/>
          <w:iCs/>
          <w:sz w:val="12"/>
          <w:szCs w:val="12"/>
        </w:rPr>
        <w:t>водоохранных</w:t>
      </w:r>
      <w:proofErr w:type="spellEnd"/>
      <w:r w:rsidRPr="006F4B6E">
        <w:rPr>
          <w:rFonts w:ascii="Times New Roman" w:eastAsia="Calibri" w:hAnsi="Times New Roman" w:cs="Times New Roman"/>
          <w:iCs/>
          <w:sz w:val="12"/>
          <w:szCs w:val="12"/>
        </w:rPr>
        <w:t xml:space="preserve"> зон запрещается: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использование сточных вод для удобрения почв;</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осуществление авиационных мер по борьбе с вредителями и болезнями растений;</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В прибрежных защитных полосах, наряду с установленными выше ограничениями, запрещается: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распашка земель;</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размещение отвалов размываемых грунтов;</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выпас сельскохозяйственных животных и организация для них летних лагерей, ванн.</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С целью охраны вод и водных ресурсов в период строительства проектом предусмотрены следующие мероприятия: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 площадки стоянки, заправки спецтехники и автотранспорта, площадки складирования мусора и отходов, площадка бытовых помещений расположены вне </w:t>
      </w:r>
      <w:proofErr w:type="spellStart"/>
      <w:r w:rsidRPr="006F4B6E">
        <w:rPr>
          <w:rFonts w:ascii="Times New Roman" w:eastAsia="Calibri" w:hAnsi="Times New Roman" w:cs="Times New Roman"/>
          <w:iCs/>
          <w:sz w:val="12"/>
          <w:szCs w:val="12"/>
        </w:rPr>
        <w:t>водоохранных</w:t>
      </w:r>
      <w:proofErr w:type="spellEnd"/>
      <w:r w:rsidRPr="006F4B6E">
        <w:rPr>
          <w:rFonts w:ascii="Times New Roman" w:eastAsia="Calibri" w:hAnsi="Times New Roman" w:cs="Times New Roman"/>
          <w:iCs/>
          <w:sz w:val="12"/>
          <w:szCs w:val="12"/>
        </w:rPr>
        <w:t xml:space="preserve"> зон водных объектов; </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 в пределах прибрежных защитных зон рек и водоемов запрещается устраивать отвалы грунта; </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хозяйственно бытовые сточные воды собираются в накопительные емкости и вывозятся по договору, заключенному подрядной организацией на очистные сооружения;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после окончания строительства предусмотрена разборка всех временных сооружений, очистка стройплощадки,  рек</w:t>
      </w:r>
      <w:r>
        <w:rPr>
          <w:rFonts w:ascii="Times New Roman" w:eastAsia="Calibri" w:hAnsi="Times New Roman" w:cs="Times New Roman"/>
          <w:iCs/>
          <w:sz w:val="12"/>
          <w:szCs w:val="12"/>
        </w:rPr>
        <w:t>ультивация  нарушенных земель.</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Рыбоохранные мероприятия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Данной проектной документацией рыбоохранные</w:t>
      </w:r>
      <w:r>
        <w:rPr>
          <w:rFonts w:ascii="Times New Roman" w:eastAsia="Calibri" w:hAnsi="Times New Roman" w:cs="Times New Roman"/>
          <w:iCs/>
          <w:sz w:val="12"/>
          <w:szCs w:val="12"/>
        </w:rPr>
        <w:t xml:space="preserve"> мероприятия не разрабатываются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Мероприятия по рациональному использованию общераспространенных полезных ископаемых, используемых в строительстве</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Разработка новых карьеров песка проектной документацией не предусматриваетс</w:t>
      </w:r>
      <w:r>
        <w:rPr>
          <w:rFonts w:ascii="Times New Roman" w:eastAsia="Calibri" w:hAnsi="Times New Roman" w:cs="Times New Roman"/>
          <w:iCs/>
          <w:sz w:val="12"/>
          <w:szCs w:val="12"/>
        </w:rPr>
        <w:t xml:space="preserve">я. </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Мероприятия по сбору, использованию, обезвреживанию, транспортировке и размещению опасных отходов </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Обращение с отходами проводится в соответствии с требованиями Федерального Закона от 24 июня 1998 года № 89-ФЗ «Об отходах производства и потребления», действующих экологических, санитарных правил и норм по обращению с отходами.</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Порядок обращения с отходами в периоды строительства и эксплуатации проектируемых объектов подробно описан в п. 2.7. Предусмотренные решения обеспечат безопасность обращения с отходами на производственных площадках, а также позволят предотвратить поступление загрязняющих веществ с мест накопления отходов в природную среду.</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6F4B6E">
        <w:rPr>
          <w:rFonts w:ascii="Times New Roman" w:eastAsia="Calibri" w:hAnsi="Times New Roman" w:cs="Times New Roman"/>
          <w:iCs/>
          <w:sz w:val="12"/>
          <w:szCs w:val="12"/>
        </w:rPr>
        <w:t>Для снижения негативного воздействия на окружающую среду при обращении с отходами в период</w:t>
      </w:r>
      <w:proofErr w:type="gramEnd"/>
      <w:r w:rsidRPr="006F4B6E">
        <w:rPr>
          <w:rFonts w:ascii="Times New Roman" w:eastAsia="Calibri" w:hAnsi="Times New Roman" w:cs="Times New Roman"/>
          <w:iCs/>
          <w:sz w:val="12"/>
          <w:szCs w:val="12"/>
        </w:rPr>
        <w:t xml:space="preserve"> строительства необходимо проведение комплекса организационно-технических мероприятий:</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очистка строительных площадок и территории, прилегающей к ним от отходов и строительного мусора;</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организация мест накопления отходов в соответствии с требованиями природоохранного законодательства и требованиями, установленными АО «</w:t>
      </w:r>
      <w:proofErr w:type="spellStart"/>
      <w:r w:rsidRPr="006F4B6E">
        <w:rPr>
          <w:rFonts w:ascii="Times New Roman" w:eastAsia="Calibri" w:hAnsi="Times New Roman" w:cs="Times New Roman"/>
          <w:iCs/>
          <w:sz w:val="12"/>
          <w:szCs w:val="12"/>
        </w:rPr>
        <w:t>Самаранефтегаз</w:t>
      </w:r>
      <w:proofErr w:type="spellEnd"/>
      <w:r w:rsidRPr="006F4B6E">
        <w:rPr>
          <w:rFonts w:ascii="Times New Roman" w:eastAsia="Calibri" w:hAnsi="Times New Roman" w:cs="Times New Roman"/>
          <w:iCs/>
          <w:sz w:val="12"/>
          <w:szCs w:val="12"/>
        </w:rPr>
        <w:t>»;</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накопление отходов на специально устроенных площадках раздельно по видам и классам опасности с учетом агрегатного состояния, консистенции и дальнейшего их направления;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своевременный вывоз образующихся и накопленных отходов к местам их размещения, обезвреживаний, переработки и др.;</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своевременное заключение договоров на транспортирование и передачу отходов сторонним организациям, имеющих лицензии на соответствующий вид обращения с отходами, и полигонами отходов, внесенными в ГРОРО;</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своевременное обучение рабочего персонала в соответствии с документацией по специально разработанным программам, назначение лиц, ответственных за производственный контроль в области обращения с отходами, разработка соответствующих должностных инструкций;</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регулярное проведение инструктажа с лицами, ответственными за производственный контроль в области обращения с отходами, по соблюдению требований природоохранного законодательства РФ в области обращения с отходами, технике безопасности при обращении с опасными отходами;</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отслеживание изменений природоохранного законодательства, в том числе в части обращения с отходами;</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организация взаимодействия с органами охраны окружающей природной среды и санитарно-эпидемического надзора по всем вопросам обращения с отходами;</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организация надлежащего учета отходов и обеспечение своевременных платежей за размещение отходов.</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Для снижения негативного воздействия на окружающую среду при обращении с отходами, образующимися на месторождении, необходимо проведение комплекса организационно-технических мероприятий:</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своевременная корректировка нормативно-разрешительной документации по обращению с отходами (ПНООЛР, лимиты на размещение);</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соблюдение требования природоохранного законодательства РФ и регламентов АО «</w:t>
      </w:r>
      <w:proofErr w:type="spellStart"/>
      <w:r w:rsidRPr="006F4B6E">
        <w:rPr>
          <w:rFonts w:ascii="Times New Roman" w:eastAsia="Calibri" w:hAnsi="Times New Roman" w:cs="Times New Roman"/>
          <w:iCs/>
          <w:sz w:val="12"/>
          <w:szCs w:val="12"/>
        </w:rPr>
        <w:t>Самаранефтегаз</w:t>
      </w:r>
      <w:proofErr w:type="spellEnd"/>
      <w:r w:rsidRPr="006F4B6E">
        <w:rPr>
          <w:rFonts w:ascii="Times New Roman" w:eastAsia="Calibri" w:hAnsi="Times New Roman" w:cs="Times New Roman"/>
          <w:iCs/>
          <w:sz w:val="12"/>
          <w:szCs w:val="12"/>
        </w:rPr>
        <w:t>» в части обращения с отходами;</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6F4B6E">
        <w:rPr>
          <w:rFonts w:ascii="Times New Roman" w:eastAsia="Calibri" w:hAnsi="Times New Roman" w:cs="Times New Roman"/>
          <w:iCs/>
          <w:sz w:val="12"/>
          <w:szCs w:val="12"/>
        </w:rPr>
        <w:t>своевременное заключение или продление договоров на передачу и транспортирование отходов с мест накопления отходов;</w:t>
      </w:r>
    </w:p>
    <w:p w:rsidR="006F4B6E" w:rsidRPr="006F4B6E" w:rsidRDefault="005E03BD"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6F4B6E" w:rsidRPr="006F4B6E">
        <w:rPr>
          <w:rFonts w:ascii="Times New Roman" w:eastAsia="Calibri" w:hAnsi="Times New Roman" w:cs="Times New Roman"/>
          <w:iCs/>
          <w:sz w:val="12"/>
          <w:szCs w:val="12"/>
        </w:rPr>
        <w:t>соблюдение экологического принципа о приоритетности переработки отходов над размещением;</w:t>
      </w:r>
    </w:p>
    <w:p w:rsidR="006F4B6E" w:rsidRPr="006F4B6E" w:rsidRDefault="005E03BD"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6F4B6E" w:rsidRPr="006F4B6E">
        <w:rPr>
          <w:rFonts w:ascii="Times New Roman" w:eastAsia="Calibri" w:hAnsi="Times New Roman" w:cs="Times New Roman"/>
          <w:iCs/>
          <w:sz w:val="12"/>
          <w:szCs w:val="12"/>
        </w:rPr>
        <w:t>своевременное обучение вновь поступившего в штат персонала правилам безопасности, охраны  труда и обращения с отходами;</w:t>
      </w:r>
    </w:p>
    <w:p w:rsidR="006F4B6E" w:rsidRPr="006F4B6E" w:rsidRDefault="005E03BD"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6F4B6E" w:rsidRPr="006F4B6E">
        <w:rPr>
          <w:rFonts w:ascii="Times New Roman" w:eastAsia="Calibri" w:hAnsi="Times New Roman" w:cs="Times New Roman"/>
          <w:iCs/>
          <w:sz w:val="12"/>
          <w:szCs w:val="12"/>
        </w:rPr>
        <w:t>соблюдение технических условий эксплуатации оборудования и механизмов, проведение  профилактических работ, позволяющих устранить предпосылки сверхнормативного накопления производственных отходов;</w:t>
      </w:r>
    </w:p>
    <w:p w:rsidR="006F4B6E" w:rsidRPr="006F4B6E"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6F4B6E" w:rsidRPr="006F4B6E">
        <w:rPr>
          <w:rFonts w:ascii="Times New Roman" w:eastAsia="Calibri" w:hAnsi="Times New Roman" w:cs="Times New Roman"/>
          <w:iCs/>
          <w:sz w:val="12"/>
          <w:szCs w:val="12"/>
        </w:rPr>
        <w:t xml:space="preserve">своевременное подача форм </w:t>
      </w:r>
      <w:proofErr w:type="spellStart"/>
      <w:r w:rsidR="006F4B6E" w:rsidRPr="006F4B6E">
        <w:rPr>
          <w:rFonts w:ascii="Times New Roman" w:eastAsia="Calibri" w:hAnsi="Times New Roman" w:cs="Times New Roman"/>
          <w:iCs/>
          <w:sz w:val="12"/>
          <w:szCs w:val="12"/>
        </w:rPr>
        <w:t>статотчетности</w:t>
      </w:r>
      <w:proofErr w:type="spellEnd"/>
      <w:r w:rsidR="006F4B6E" w:rsidRPr="006F4B6E">
        <w:rPr>
          <w:rFonts w:ascii="Times New Roman" w:eastAsia="Calibri" w:hAnsi="Times New Roman" w:cs="Times New Roman"/>
          <w:iCs/>
          <w:sz w:val="12"/>
          <w:szCs w:val="12"/>
        </w:rPr>
        <w:t xml:space="preserve"> в части образования отходов, внесение платежей за негативное воздействие на окружающую </w:t>
      </w:r>
      <w:r>
        <w:rPr>
          <w:rFonts w:ascii="Times New Roman" w:eastAsia="Calibri" w:hAnsi="Times New Roman" w:cs="Times New Roman"/>
          <w:iCs/>
          <w:sz w:val="12"/>
          <w:szCs w:val="12"/>
        </w:rPr>
        <w:t>среду при обращении с отходами.</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Мероприятия по охране недр </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Воздействие на геологическую среду при строительстве проектируемого объекта обусловлено следующими факторами:</w:t>
      </w:r>
    </w:p>
    <w:p w:rsidR="006F4B6E" w:rsidRPr="006F4B6E" w:rsidRDefault="005E03BD"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6F4B6E" w:rsidRPr="006F4B6E">
        <w:rPr>
          <w:rFonts w:ascii="Times New Roman" w:eastAsia="Calibri" w:hAnsi="Times New Roman" w:cs="Times New Roman"/>
          <w:iCs/>
          <w:sz w:val="12"/>
          <w:szCs w:val="12"/>
        </w:rPr>
        <w:t>фильтрацией загрязняющих веществ с поверхности при загрязнении грунтов почвенного покрова;</w:t>
      </w:r>
    </w:p>
    <w:p w:rsidR="006F4B6E" w:rsidRPr="006F4B6E" w:rsidRDefault="005E03BD"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6F4B6E" w:rsidRPr="006F4B6E">
        <w:rPr>
          <w:rFonts w:ascii="Times New Roman" w:eastAsia="Calibri" w:hAnsi="Times New Roman" w:cs="Times New Roman"/>
          <w:iCs/>
          <w:sz w:val="12"/>
          <w:szCs w:val="12"/>
        </w:rPr>
        <w:t>интенсификацией экзогенных процессов при строительстве проектируемых сооружений.</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lastRenderedPageBreak/>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Воздействие процессов строительства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w:t>
      </w:r>
      <w:proofErr w:type="gramStart"/>
      <w:r w:rsidRPr="006F4B6E">
        <w:rPr>
          <w:rFonts w:ascii="Times New Roman" w:eastAsia="Calibri" w:hAnsi="Times New Roman" w:cs="Times New Roman"/>
          <w:iCs/>
          <w:sz w:val="12"/>
          <w:szCs w:val="12"/>
        </w:rPr>
        <w:t>контроля за</w:t>
      </w:r>
      <w:proofErr w:type="gramEnd"/>
      <w:r w:rsidRPr="006F4B6E">
        <w:rPr>
          <w:rFonts w:ascii="Times New Roman" w:eastAsia="Calibri" w:hAnsi="Times New Roman" w:cs="Times New Roman"/>
          <w:iCs/>
          <w:sz w:val="12"/>
          <w:szCs w:val="12"/>
        </w:rPr>
        <w:t xml:space="preserve"> состоянием подземных вод с учетом всех источников возможного загрязнения объектов нефтяной структуры.</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6F4B6E" w:rsidRPr="006F4B6E" w:rsidRDefault="005E03BD"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6F4B6E" w:rsidRPr="006F4B6E">
        <w:rPr>
          <w:rFonts w:ascii="Times New Roman" w:eastAsia="Calibri" w:hAnsi="Times New Roman" w:cs="Times New Roman"/>
          <w:iCs/>
          <w:sz w:val="12"/>
          <w:szCs w:val="12"/>
        </w:rPr>
        <w:t>получение регулярной и достаточной информации о состоянии оборудования и инженерных коммуникаций;</w:t>
      </w:r>
    </w:p>
    <w:p w:rsidR="006F4B6E" w:rsidRPr="006F4B6E" w:rsidRDefault="005E03BD"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6F4B6E" w:rsidRPr="006F4B6E">
        <w:rPr>
          <w:rFonts w:ascii="Times New Roman" w:eastAsia="Calibri" w:hAnsi="Times New Roman" w:cs="Times New Roman"/>
          <w:iCs/>
          <w:sz w:val="12"/>
          <w:szCs w:val="12"/>
        </w:rPr>
        <w:t xml:space="preserve">своевременное реагирование на все отклонения технического состояния оборудования </w:t>
      </w:r>
      <w:proofErr w:type="gramStart"/>
      <w:r w:rsidR="006F4B6E" w:rsidRPr="006F4B6E">
        <w:rPr>
          <w:rFonts w:ascii="Times New Roman" w:eastAsia="Calibri" w:hAnsi="Times New Roman" w:cs="Times New Roman"/>
          <w:iCs/>
          <w:sz w:val="12"/>
          <w:szCs w:val="12"/>
        </w:rPr>
        <w:t>от</w:t>
      </w:r>
      <w:proofErr w:type="gramEnd"/>
      <w:r w:rsidR="006F4B6E" w:rsidRPr="006F4B6E">
        <w:rPr>
          <w:rFonts w:ascii="Times New Roman" w:eastAsia="Calibri" w:hAnsi="Times New Roman" w:cs="Times New Roman"/>
          <w:iCs/>
          <w:sz w:val="12"/>
          <w:szCs w:val="12"/>
        </w:rPr>
        <w:t xml:space="preserve"> нормального;</w:t>
      </w:r>
    </w:p>
    <w:p w:rsidR="006F4B6E" w:rsidRPr="006F4B6E" w:rsidRDefault="005E03BD"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6F4B6E" w:rsidRPr="006F4B6E">
        <w:rPr>
          <w:rFonts w:ascii="Times New Roman" w:eastAsia="Calibri" w:hAnsi="Times New Roman" w:cs="Times New Roman"/>
          <w:iCs/>
          <w:sz w:val="12"/>
          <w:szCs w:val="12"/>
        </w:rPr>
        <w:t>размещение технологических сооружений на площадках с твердым покрытием;</w:t>
      </w:r>
    </w:p>
    <w:p w:rsidR="006F4B6E" w:rsidRPr="006F4B6E" w:rsidRDefault="005E03BD"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6F4B6E" w:rsidRPr="006F4B6E">
        <w:rPr>
          <w:rFonts w:ascii="Times New Roman" w:eastAsia="Calibri" w:hAnsi="Times New Roman" w:cs="Times New Roman"/>
          <w:iCs/>
          <w:sz w:val="12"/>
          <w:szCs w:val="12"/>
        </w:rPr>
        <w:t>сбор производственно-дождевых стоков в подземную емкость.</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6F4B6E" w:rsidRPr="006F4B6E" w:rsidRDefault="006F4B6E" w:rsidP="005E03BD">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На </w:t>
      </w:r>
      <w:proofErr w:type="spellStart"/>
      <w:r w:rsidRPr="006F4B6E">
        <w:rPr>
          <w:rFonts w:ascii="Times New Roman" w:eastAsia="Calibri" w:hAnsi="Times New Roman" w:cs="Times New Roman"/>
          <w:iCs/>
          <w:sz w:val="12"/>
          <w:szCs w:val="12"/>
        </w:rPr>
        <w:t>недропользователей</w:t>
      </w:r>
      <w:proofErr w:type="spellEnd"/>
      <w:r w:rsidRPr="006F4B6E">
        <w:rPr>
          <w:rFonts w:ascii="Times New Roman" w:eastAsia="Calibri" w:hAnsi="Times New Roman" w:cs="Times New Roman"/>
          <w:iCs/>
          <w:sz w:val="12"/>
          <w:szCs w:val="12"/>
        </w:rPr>
        <w:t xml:space="preserve"> возлагается обязанность приводить участки земли и другие природные объекты, нарушенные при пользовании недрами, в состояние, пригодное дл</w:t>
      </w:r>
      <w:r w:rsidR="005E03BD">
        <w:rPr>
          <w:rFonts w:ascii="Times New Roman" w:eastAsia="Calibri" w:hAnsi="Times New Roman" w:cs="Times New Roman"/>
          <w:iCs/>
          <w:sz w:val="12"/>
          <w:szCs w:val="12"/>
        </w:rPr>
        <w:t>я их дальнейшего использования.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Мероприятия по охране объектов растительного и животного мира и среды их обитания </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Для обеспечения рационального использования и охраны почвенно-растительного слоя проектной документацией предусмотрено:</w:t>
      </w:r>
    </w:p>
    <w:p w:rsidR="006F4B6E" w:rsidRPr="006F4B6E" w:rsidRDefault="005E03BD"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6F4B6E" w:rsidRPr="006F4B6E">
        <w:rPr>
          <w:rFonts w:ascii="Times New Roman" w:eastAsia="Calibri" w:hAnsi="Times New Roman" w:cs="Times New Roman"/>
          <w:iCs/>
          <w:sz w:val="12"/>
          <w:szCs w:val="12"/>
        </w:rPr>
        <w:t>последовательная рекультивация нарушенных земель по мере выполнения работ;</w:t>
      </w:r>
    </w:p>
    <w:p w:rsidR="006F4B6E" w:rsidRPr="006F4B6E" w:rsidRDefault="005E03BD"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6F4B6E" w:rsidRPr="006F4B6E">
        <w:rPr>
          <w:rFonts w:ascii="Times New Roman" w:eastAsia="Calibri" w:hAnsi="Times New Roman" w:cs="Times New Roman"/>
          <w:iCs/>
          <w:sz w:val="12"/>
          <w:szCs w:val="12"/>
        </w:rPr>
        <w:t>защита почвы во время строительства от ветровой и водной эрозии путем трамбовки и планировки грунта при засыпке траншей;</w:t>
      </w:r>
    </w:p>
    <w:p w:rsidR="006F4B6E" w:rsidRPr="006F4B6E" w:rsidRDefault="005E03BD"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6F4B6E" w:rsidRPr="006F4B6E">
        <w:rPr>
          <w:rFonts w:ascii="Times New Roman" w:eastAsia="Calibri" w:hAnsi="Times New Roman" w:cs="Times New Roman"/>
          <w:iCs/>
          <w:sz w:val="12"/>
          <w:szCs w:val="12"/>
        </w:rPr>
        <w:t xml:space="preserve">жесткий </w:t>
      </w:r>
      <w:proofErr w:type="gramStart"/>
      <w:r w:rsidR="006F4B6E" w:rsidRPr="006F4B6E">
        <w:rPr>
          <w:rFonts w:ascii="Times New Roman" w:eastAsia="Calibri" w:hAnsi="Times New Roman" w:cs="Times New Roman"/>
          <w:iCs/>
          <w:sz w:val="12"/>
          <w:szCs w:val="12"/>
        </w:rPr>
        <w:t>контроль за</w:t>
      </w:r>
      <w:proofErr w:type="gramEnd"/>
      <w:r w:rsidR="006F4B6E" w:rsidRPr="006F4B6E">
        <w:rPr>
          <w:rFonts w:ascii="Times New Roman" w:eastAsia="Calibri" w:hAnsi="Times New Roman" w:cs="Times New Roman"/>
          <w:iCs/>
          <w:sz w:val="12"/>
          <w:szCs w:val="12"/>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6F4B6E" w:rsidRPr="006F4B6E" w:rsidRDefault="005E03BD"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6F4B6E" w:rsidRPr="006F4B6E">
        <w:rPr>
          <w:rFonts w:ascii="Times New Roman" w:eastAsia="Calibri" w:hAnsi="Times New Roman" w:cs="Times New Roman"/>
          <w:iCs/>
          <w:sz w:val="12"/>
          <w:szCs w:val="12"/>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При засыпке трубопровода пространство под трубой и по ее сторонам будет заполняться рыхлым материалом. Операции по засыпке будут проводиться так, чтобы свести к минимуму возможность нанесения дополнительных повреждений растительности. Грунт, который не поместится в траншее, будет сдвинут поверх траншеи для компенсации будущего оседания. По окончании засыпки траншеи, трасса и другие участки строительства будут очищены от мусора и строительных отходов. При необходимости, поверхность трассы будет спланирована, а все нарушенные поверхности будут восстановлены до исходного (или близко к </w:t>
      </w:r>
      <w:proofErr w:type="gramStart"/>
      <w:r w:rsidRPr="006F4B6E">
        <w:rPr>
          <w:rFonts w:ascii="Times New Roman" w:eastAsia="Calibri" w:hAnsi="Times New Roman" w:cs="Times New Roman"/>
          <w:iCs/>
          <w:sz w:val="12"/>
          <w:szCs w:val="12"/>
        </w:rPr>
        <w:t>исходному</w:t>
      </w:r>
      <w:proofErr w:type="gramEnd"/>
      <w:r w:rsidRPr="006F4B6E">
        <w:rPr>
          <w:rFonts w:ascii="Times New Roman" w:eastAsia="Calibri" w:hAnsi="Times New Roman" w:cs="Times New Roman"/>
          <w:iCs/>
          <w:sz w:val="12"/>
          <w:szCs w:val="12"/>
        </w:rPr>
        <w:t>) состояния.</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6F4B6E" w:rsidRPr="006F4B6E" w:rsidRDefault="005E03BD"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6F4B6E" w:rsidRPr="006F4B6E">
        <w:rPr>
          <w:rFonts w:ascii="Times New Roman" w:eastAsia="Calibri" w:hAnsi="Times New Roman" w:cs="Times New Roman"/>
          <w:iCs/>
          <w:sz w:val="12"/>
          <w:szCs w:val="12"/>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6F4B6E" w:rsidRPr="006F4B6E" w:rsidRDefault="005E03BD"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6F4B6E" w:rsidRPr="006F4B6E">
        <w:rPr>
          <w:rFonts w:ascii="Times New Roman" w:eastAsia="Calibri" w:hAnsi="Times New Roman" w:cs="Times New Roman"/>
          <w:iCs/>
          <w:sz w:val="12"/>
          <w:szCs w:val="12"/>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6F4B6E" w:rsidRPr="006F4B6E" w:rsidRDefault="005E03BD"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6F4B6E" w:rsidRPr="006F4B6E">
        <w:rPr>
          <w:rFonts w:ascii="Times New Roman" w:eastAsia="Calibri" w:hAnsi="Times New Roman" w:cs="Times New Roman"/>
          <w:iCs/>
          <w:sz w:val="12"/>
          <w:szCs w:val="12"/>
        </w:rPr>
        <w:t>бросать горящие спички, окурки и горячую золу из курительных трубок;</w:t>
      </w:r>
    </w:p>
    <w:p w:rsidR="006F4B6E" w:rsidRPr="006F4B6E" w:rsidRDefault="005E03BD"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6F4B6E" w:rsidRPr="006F4B6E">
        <w:rPr>
          <w:rFonts w:ascii="Times New Roman" w:eastAsia="Calibri" w:hAnsi="Times New Roman" w:cs="Times New Roman"/>
          <w:iCs/>
          <w:sz w:val="12"/>
          <w:szCs w:val="12"/>
        </w:rPr>
        <w:t xml:space="preserve">оставлять </w:t>
      </w:r>
      <w:proofErr w:type="gramStart"/>
      <w:r w:rsidR="006F4B6E" w:rsidRPr="006F4B6E">
        <w:rPr>
          <w:rFonts w:ascii="Times New Roman" w:eastAsia="Calibri" w:hAnsi="Times New Roman" w:cs="Times New Roman"/>
          <w:iCs/>
          <w:sz w:val="12"/>
          <w:szCs w:val="12"/>
        </w:rPr>
        <w:t>промасленные</w:t>
      </w:r>
      <w:proofErr w:type="gramEnd"/>
      <w:r w:rsidR="006F4B6E" w:rsidRPr="006F4B6E">
        <w:rPr>
          <w:rFonts w:ascii="Times New Roman" w:eastAsia="Calibri" w:hAnsi="Times New Roman" w:cs="Times New Roman"/>
          <w:iCs/>
          <w:sz w:val="12"/>
          <w:szCs w:val="12"/>
        </w:rPr>
        <w:t xml:space="preserve"> или пропитанные бензином, керосином или иными горючими веществами обтирочный материал в не предусмотренных специально для этого местах;</w:t>
      </w:r>
    </w:p>
    <w:p w:rsidR="006F4B6E" w:rsidRPr="006F4B6E" w:rsidRDefault="005E03BD" w:rsidP="006F4B6E">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6F4B6E" w:rsidRPr="006F4B6E">
        <w:rPr>
          <w:rFonts w:ascii="Times New Roman" w:eastAsia="Calibri" w:hAnsi="Times New Roman" w:cs="Times New Roman"/>
          <w:iCs/>
          <w:sz w:val="12"/>
          <w:szCs w:val="12"/>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Что касается дикой фауны, то 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Это позволит сохранить существующие места обитания животных и в последующий период эксплуатации сооружений.</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При проектировании, строительстве новых и эксплуатации (в т. ч. ремонте, техническом перевооружении и реконструкции) воздушных линий электропередачи должны предусматриваться меры по исключению гибели птиц от электрического тока при их соприкосновении с 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6F4B6E">
        <w:rPr>
          <w:rFonts w:ascii="Times New Roman" w:eastAsia="Calibri" w:hAnsi="Times New Roman" w:cs="Times New Roman"/>
          <w:iCs/>
          <w:sz w:val="12"/>
          <w:szCs w:val="12"/>
        </w:rPr>
        <w:t xml:space="preserve">В соответствии с принятыми технологическими решениями для предотвращения риска гибели птиц от поражения электрическим током проектируемая </w:t>
      </w:r>
      <w:proofErr w:type="gramStart"/>
      <w:r w:rsidRPr="006F4B6E">
        <w:rPr>
          <w:rFonts w:ascii="Times New Roman" w:eastAsia="Calibri" w:hAnsi="Times New Roman" w:cs="Times New Roman"/>
          <w:iCs/>
          <w:sz w:val="12"/>
          <w:szCs w:val="12"/>
        </w:rPr>
        <w:t>ВЛ</w:t>
      </w:r>
      <w:proofErr w:type="gramEnd"/>
      <w:r w:rsidRPr="006F4B6E">
        <w:rPr>
          <w:rFonts w:ascii="Times New Roman" w:eastAsia="Calibri" w:hAnsi="Times New Roman" w:cs="Times New Roman"/>
          <w:iCs/>
          <w:sz w:val="12"/>
          <w:szCs w:val="12"/>
        </w:rPr>
        <w:t xml:space="preserve"> оборудуется </w:t>
      </w:r>
      <w:proofErr w:type="spellStart"/>
      <w:r w:rsidRPr="006F4B6E">
        <w:rPr>
          <w:rFonts w:ascii="Times New Roman" w:eastAsia="Calibri" w:hAnsi="Times New Roman" w:cs="Times New Roman"/>
          <w:iCs/>
          <w:sz w:val="12"/>
          <w:szCs w:val="12"/>
        </w:rPr>
        <w:t>птицезащитными</w:t>
      </w:r>
      <w:proofErr w:type="spellEnd"/>
      <w:r w:rsidRPr="006F4B6E">
        <w:rPr>
          <w:rFonts w:ascii="Times New Roman" w:eastAsia="Calibri" w:hAnsi="Times New Roman" w:cs="Times New Roman"/>
          <w:iCs/>
          <w:sz w:val="12"/>
          <w:szCs w:val="12"/>
        </w:rPr>
        <w:t xml:space="preserve"> устройствами ПЗУ ВЛ-6 (10) </w:t>
      </w:r>
      <w:proofErr w:type="spellStart"/>
      <w:r w:rsidRPr="006F4B6E">
        <w:rPr>
          <w:rFonts w:ascii="Times New Roman" w:eastAsia="Calibri" w:hAnsi="Times New Roman" w:cs="Times New Roman"/>
          <w:iCs/>
          <w:sz w:val="12"/>
          <w:szCs w:val="12"/>
        </w:rPr>
        <w:t>кВ</w:t>
      </w:r>
      <w:proofErr w:type="spellEnd"/>
      <w:r w:rsidRPr="006F4B6E">
        <w:rPr>
          <w:rFonts w:ascii="Times New Roman" w:eastAsia="Calibri" w:hAnsi="Times New Roman" w:cs="Times New Roman"/>
          <w:iCs/>
          <w:sz w:val="12"/>
          <w:szCs w:val="12"/>
        </w:rPr>
        <w:t xml:space="preserve"> в виде защитных кожухов из полимерных материалов.</w:t>
      </w: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b/>
          <w:iCs/>
          <w:sz w:val="12"/>
          <w:szCs w:val="12"/>
        </w:rPr>
      </w:pPr>
    </w:p>
    <w:p w:rsidR="006F4B6E" w:rsidRPr="006F4B6E" w:rsidRDefault="006F4B6E" w:rsidP="006F4B6E">
      <w:pPr>
        <w:tabs>
          <w:tab w:val="left" w:pos="0"/>
        </w:tabs>
        <w:spacing w:after="0" w:line="240" w:lineRule="auto"/>
        <w:ind w:firstLine="284"/>
        <w:jc w:val="both"/>
        <w:rPr>
          <w:rFonts w:ascii="Times New Roman" w:eastAsia="Calibri" w:hAnsi="Times New Roman" w:cs="Times New Roman"/>
          <w:b/>
          <w:iCs/>
          <w:sz w:val="12"/>
          <w:szCs w:val="12"/>
        </w:rPr>
      </w:pPr>
      <w:r w:rsidRPr="006F4B6E">
        <w:rPr>
          <w:rFonts w:ascii="Times New Roman" w:eastAsia="Calibri" w:hAnsi="Times New Roman" w:cs="Times New Roman"/>
          <w:b/>
          <w:iCs/>
          <w:sz w:val="12"/>
          <w:szCs w:val="12"/>
        </w:rPr>
        <w:t xml:space="preserve">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 </w:t>
      </w:r>
    </w:p>
    <w:p w:rsidR="006F4B6E" w:rsidRPr="005E03BD" w:rsidRDefault="006F4B6E"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 xml:space="preserve"> Мероприятия по защите территории от чрезвычайных ситуаций природного и техногенного характера, в том числе по обеспечению пожарной безоп</w:t>
      </w:r>
      <w:r w:rsidR="005E03BD">
        <w:rPr>
          <w:rFonts w:ascii="Times New Roman" w:eastAsia="Calibri" w:hAnsi="Times New Roman" w:cs="Times New Roman"/>
          <w:iCs/>
          <w:sz w:val="12"/>
          <w:szCs w:val="12"/>
        </w:rPr>
        <w:t xml:space="preserve">асности и гражданской обороне  </w:t>
      </w:r>
    </w:p>
    <w:p w:rsidR="006F4B6E" w:rsidRPr="005E03BD"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Анализ аварийных ситуаций на объектах, идентичных проектируемому, показал, что на проектируемых сооружениях с определенной вероятностью возможны аварии с взрывом и/или пожаром, выбросом сероводородом, которые могут повлечь за собой человеческие жертвы, ущерб здоровью людей или окружающей природной среде, значительные материальные потери, т.е. вызвать чрезвычайную ситуацию (ЧС). Другими словами, проектируемые технологические сооружения относятся к опасным сооружениям, на которых возможны аварийная разгерметизация технологического оборудования и выход добываемого продукта на поверхность, что может привести к возникновению ЧС.</w:t>
      </w:r>
    </w:p>
    <w:p w:rsidR="006F4B6E" w:rsidRPr="005E03BD"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Опасными веществами на проектируемом объекте является транспортируемая водонефтяная эмульсия.</w:t>
      </w:r>
    </w:p>
    <w:p w:rsidR="006F4B6E" w:rsidRPr="005E03BD"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lastRenderedPageBreak/>
        <w:t>Проектируемые технологические сооружения (заменяемые участки напорного трубопровода) относятся к опасным сооружениям, на которых возможны аварийная разгерметизация технологического оборудования и выход добываемого продукта на поверхность, что может привести к возникновению ЧС.</w:t>
      </w:r>
    </w:p>
    <w:p w:rsidR="006F4B6E" w:rsidRPr="005E03BD"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5E03BD">
        <w:rPr>
          <w:rFonts w:ascii="Times New Roman" w:eastAsia="Calibri" w:hAnsi="Times New Roman" w:cs="Times New Roman"/>
          <w:iCs/>
          <w:sz w:val="12"/>
          <w:szCs w:val="12"/>
        </w:rPr>
        <w:t>В соответствии с Федеральным законом от 20 июня 1997 года № 116-ФЗ проектируемый объект является опасным производственным объектом, поскольку на данном объекте транспортируются горючая жидкость (нефть) способная возгораться от источника зажигания и самостоятельно гореть после его удаления, а также воспламеняющееся вещество (попутный нефтяной газ), которое при нормальном давлении и в смеси с воздухом становится воспламеняющимся и температура кипения которого при нормальном</w:t>
      </w:r>
      <w:proofErr w:type="gramEnd"/>
      <w:r w:rsidRPr="005E03BD">
        <w:rPr>
          <w:rFonts w:ascii="Times New Roman" w:eastAsia="Calibri" w:hAnsi="Times New Roman" w:cs="Times New Roman"/>
          <w:iCs/>
          <w:sz w:val="12"/>
          <w:szCs w:val="12"/>
        </w:rPr>
        <w:t xml:space="preserve"> </w:t>
      </w:r>
      <w:proofErr w:type="gramStart"/>
      <w:r w:rsidRPr="005E03BD">
        <w:rPr>
          <w:rFonts w:ascii="Times New Roman" w:eastAsia="Calibri" w:hAnsi="Times New Roman" w:cs="Times New Roman"/>
          <w:iCs/>
          <w:sz w:val="12"/>
          <w:szCs w:val="12"/>
        </w:rPr>
        <w:t>давлении</w:t>
      </w:r>
      <w:proofErr w:type="gramEnd"/>
      <w:r w:rsidRPr="005E03BD">
        <w:rPr>
          <w:rFonts w:ascii="Times New Roman" w:eastAsia="Calibri" w:hAnsi="Times New Roman" w:cs="Times New Roman"/>
          <w:iCs/>
          <w:sz w:val="12"/>
          <w:szCs w:val="12"/>
        </w:rPr>
        <w:t xml:space="preserve"> составляет ниже 20 0С (приложение 1 п. 1 а, 1 в. № 116-ФЗ).</w:t>
      </w:r>
    </w:p>
    <w:p w:rsidR="006F4B6E" w:rsidRPr="005E03BD"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Динамика добычи нефти и жидкости (с учетом перспективных планов развития месторождения), поступающей в проектируемый напорный нефтепровод, принята в соответствии с заданием на проектирование.</w:t>
      </w:r>
    </w:p>
    <w:p w:rsidR="006F4B6E" w:rsidRPr="005E03BD"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Характеристика применяемых в технологическом процессе веществ по характеру воздействия на организм человека представлена в таблице 3.1.</w:t>
      </w:r>
    </w:p>
    <w:p w:rsidR="006F4B6E" w:rsidRPr="005E03BD" w:rsidRDefault="006F4B6E" w:rsidP="006F4B6E">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Распределение опасного вещества представлено в таблице 3.1.</w:t>
      </w:r>
    </w:p>
    <w:p w:rsidR="006F4B6E" w:rsidRDefault="006F4B6E" w:rsidP="006F4B6E">
      <w:pPr>
        <w:tabs>
          <w:tab w:val="left" w:pos="0"/>
        </w:tabs>
        <w:spacing w:after="0" w:line="240" w:lineRule="auto"/>
        <w:ind w:firstLine="284"/>
        <w:jc w:val="both"/>
        <w:rPr>
          <w:rFonts w:ascii="Times New Roman" w:eastAsia="Calibri" w:hAnsi="Times New Roman" w:cs="Times New Roman"/>
          <w:b/>
          <w:iCs/>
          <w:sz w:val="12"/>
          <w:szCs w:val="12"/>
        </w:rPr>
      </w:pPr>
      <w:r w:rsidRPr="006F4B6E">
        <w:rPr>
          <w:rFonts w:ascii="Times New Roman" w:eastAsia="Calibri" w:hAnsi="Times New Roman" w:cs="Times New Roman"/>
          <w:b/>
          <w:iCs/>
          <w:sz w:val="12"/>
          <w:szCs w:val="12"/>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5"/>
        <w:gridCol w:w="948"/>
        <w:gridCol w:w="1176"/>
        <w:gridCol w:w="815"/>
        <w:gridCol w:w="890"/>
        <w:gridCol w:w="948"/>
        <w:gridCol w:w="968"/>
        <w:gridCol w:w="639"/>
      </w:tblGrid>
      <w:tr w:rsidR="005E03BD" w:rsidRPr="005E03BD" w:rsidTr="005E03BD">
        <w:trPr>
          <w:cantSplit/>
          <w:trHeight w:val="70"/>
          <w:tblHeader/>
        </w:trPr>
        <w:tc>
          <w:tcPr>
            <w:tcW w:w="871" w:type="pct"/>
            <w:vMerge w:val="restart"/>
            <w:shd w:val="clear" w:color="auto" w:fill="auto"/>
            <w:vAlign w:val="center"/>
          </w:tcPr>
          <w:p w:rsidR="005E03BD" w:rsidRPr="005E03BD" w:rsidRDefault="005E03BD" w:rsidP="005E03BD">
            <w:pPr>
              <w:pStyle w:val="affffc"/>
              <w:spacing w:before="0" w:after="0"/>
              <w:rPr>
                <w:rFonts w:ascii="Times New Roman" w:hAnsi="Times New Roman"/>
                <w:b w:val="0"/>
                <w:sz w:val="12"/>
                <w:szCs w:val="12"/>
              </w:rPr>
            </w:pPr>
            <w:r w:rsidRPr="005E03BD">
              <w:rPr>
                <w:rFonts w:ascii="Times New Roman" w:hAnsi="Times New Roman"/>
                <w:b w:val="0"/>
                <w:sz w:val="12"/>
                <w:szCs w:val="12"/>
              </w:rPr>
              <w:t>Наименование вещества</w:t>
            </w:r>
          </w:p>
        </w:tc>
        <w:tc>
          <w:tcPr>
            <w:tcW w:w="613" w:type="pct"/>
            <w:vMerge w:val="restart"/>
            <w:shd w:val="clear" w:color="auto" w:fill="auto"/>
            <w:vAlign w:val="center"/>
          </w:tcPr>
          <w:p w:rsidR="005E03BD" w:rsidRPr="005E03BD" w:rsidRDefault="005E03BD" w:rsidP="005E03BD">
            <w:pPr>
              <w:pStyle w:val="affff8"/>
              <w:rPr>
                <w:rFonts w:ascii="Times New Roman" w:hAnsi="Times New Roman"/>
                <w:b w:val="0"/>
                <w:sz w:val="12"/>
                <w:szCs w:val="12"/>
              </w:rPr>
            </w:pPr>
            <w:r w:rsidRPr="005E03BD">
              <w:rPr>
                <w:rFonts w:ascii="Times New Roman" w:hAnsi="Times New Roman"/>
                <w:b w:val="0"/>
                <w:sz w:val="12"/>
                <w:szCs w:val="12"/>
              </w:rPr>
              <w:t>Класс вещества</w:t>
            </w:r>
          </w:p>
        </w:tc>
        <w:tc>
          <w:tcPr>
            <w:tcW w:w="761" w:type="pct"/>
            <w:vMerge w:val="restart"/>
            <w:shd w:val="clear" w:color="auto" w:fill="auto"/>
            <w:vAlign w:val="center"/>
          </w:tcPr>
          <w:p w:rsidR="005E03BD" w:rsidRPr="005E03BD" w:rsidRDefault="005E03BD" w:rsidP="005E03BD">
            <w:pPr>
              <w:pStyle w:val="affff8"/>
              <w:rPr>
                <w:rFonts w:ascii="Times New Roman" w:hAnsi="Times New Roman"/>
                <w:b w:val="0"/>
                <w:sz w:val="12"/>
                <w:szCs w:val="12"/>
              </w:rPr>
            </w:pPr>
            <w:r w:rsidRPr="005E03BD">
              <w:rPr>
                <w:rFonts w:ascii="Times New Roman" w:hAnsi="Times New Roman"/>
                <w:b w:val="0"/>
                <w:sz w:val="12"/>
                <w:szCs w:val="12"/>
              </w:rPr>
              <w:t>Класс опасности вещества по</w:t>
            </w:r>
            <w:r w:rsidRPr="005E03BD">
              <w:rPr>
                <w:rFonts w:ascii="Times New Roman" w:hAnsi="Times New Roman"/>
                <w:b w:val="0"/>
                <w:sz w:val="12"/>
                <w:szCs w:val="12"/>
              </w:rPr>
              <w:br/>
              <w:t>ГОСТ 12.1.005-88*</w:t>
            </w:r>
          </w:p>
        </w:tc>
        <w:tc>
          <w:tcPr>
            <w:tcW w:w="1716" w:type="pct"/>
            <w:gridSpan w:val="3"/>
            <w:shd w:val="clear" w:color="auto" w:fill="auto"/>
            <w:vAlign w:val="center"/>
          </w:tcPr>
          <w:p w:rsidR="005E03BD" w:rsidRPr="005E03BD" w:rsidRDefault="005E03BD" w:rsidP="005E03BD">
            <w:pPr>
              <w:pStyle w:val="affff8"/>
              <w:rPr>
                <w:rFonts w:ascii="Times New Roman" w:hAnsi="Times New Roman"/>
                <w:b w:val="0"/>
                <w:sz w:val="12"/>
                <w:szCs w:val="12"/>
              </w:rPr>
            </w:pPr>
            <w:r w:rsidRPr="005E03BD">
              <w:rPr>
                <w:rFonts w:ascii="Times New Roman" w:hAnsi="Times New Roman"/>
                <w:b w:val="0"/>
                <w:sz w:val="12"/>
                <w:szCs w:val="12"/>
              </w:rPr>
              <w:t>Температура, º</w:t>
            </w:r>
            <w:proofErr w:type="gramStart"/>
            <w:r w:rsidRPr="005E03BD">
              <w:rPr>
                <w:rFonts w:ascii="Times New Roman" w:hAnsi="Times New Roman"/>
                <w:b w:val="0"/>
                <w:sz w:val="12"/>
                <w:szCs w:val="12"/>
              </w:rPr>
              <w:t>С</w:t>
            </w:r>
            <w:proofErr w:type="gramEnd"/>
          </w:p>
        </w:tc>
        <w:tc>
          <w:tcPr>
            <w:tcW w:w="1040" w:type="pct"/>
            <w:gridSpan w:val="2"/>
            <w:shd w:val="clear" w:color="auto" w:fill="auto"/>
            <w:vAlign w:val="center"/>
          </w:tcPr>
          <w:p w:rsidR="005E03BD" w:rsidRPr="005E03BD" w:rsidRDefault="005E03BD" w:rsidP="005E03BD">
            <w:pPr>
              <w:pStyle w:val="affff8"/>
              <w:rPr>
                <w:rFonts w:ascii="Times New Roman" w:hAnsi="Times New Roman"/>
                <w:b w:val="0"/>
                <w:sz w:val="12"/>
                <w:szCs w:val="12"/>
              </w:rPr>
            </w:pPr>
            <w:r w:rsidRPr="005E03BD">
              <w:rPr>
                <w:rFonts w:ascii="Times New Roman" w:hAnsi="Times New Roman"/>
                <w:b w:val="0"/>
                <w:sz w:val="12"/>
                <w:szCs w:val="12"/>
              </w:rPr>
              <w:t>Концентрационный предел воспламене</w:t>
            </w:r>
            <w:r w:rsidRPr="005E03BD">
              <w:rPr>
                <w:rFonts w:ascii="Times New Roman" w:hAnsi="Times New Roman"/>
                <w:b w:val="0"/>
                <w:sz w:val="12"/>
                <w:szCs w:val="12"/>
              </w:rPr>
              <w:softHyphen/>
              <w:t>ния, объемное содержание, %</w:t>
            </w:r>
          </w:p>
        </w:tc>
      </w:tr>
      <w:tr w:rsidR="005E03BD" w:rsidRPr="005E03BD" w:rsidTr="005E03BD">
        <w:trPr>
          <w:cantSplit/>
          <w:trHeight w:val="70"/>
          <w:tblHeader/>
        </w:trPr>
        <w:tc>
          <w:tcPr>
            <w:tcW w:w="871" w:type="pct"/>
            <w:vMerge/>
            <w:shd w:val="clear" w:color="auto" w:fill="auto"/>
            <w:vAlign w:val="center"/>
          </w:tcPr>
          <w:p w:rsidR="005E03BD" w:rsidRPr="005E03BD" w:rsidRDefault="005E03BD" w:rsidP="005E03BD">
            <w:pPr>
              <w:pStyle w:val="affff8"/>
              <w:rPr>
                <w:rFonts w:ascii="Times New Roman" w:hAnsi="Times New Roman"/>
                <w:b w:val="0"/>
                <w:sz w:val="12"/>
                <w:szCs w:val="12"/>
              </w:rPr>
            </w:pPr>
          </w:p>
        </w:tc>
        <w:tc>
          <w:tcPr>
            <w:tcW w:w="613" w:type="pct"/>
            <w:vMerge/>
            <w:shd w:val="clear" w:color="auto" w:fill="auto"/>
            <w:vAlign w:val="center"/>
          </w:tcPr>
          <w:p w:rsidR="005E03BD" w:rsidRPr="005E03BD" w:rsidRDefault="005E03BD" w:rsidP="005E03BD">
            <w:pPr>
              <w:pStyle w:val="affff8"/>
              <w:rPr>
                <w:rFonts w:ascii="Times New Roman" w:hAnsi="Times New Roman"/>
                <w:b w:val="0"/>
                <w:sz w:val="12"/>
                <w:szCs w:val="12"/>
              </w:rPr>
            </w:pPr>
          </w:p>
        </w:tc>
        <w:tc>
          <w:tcPr>
            <w:tcW w:w="761" w:type="pct"/>
            <w:vMerge/>
            <w:shd w:val="clear" w:color="auto" w:fill="auto"/>
            <w:vAlign w:val="center"/>
          </w:tcPr>
          <w:p w:rsidR="005E03BD" w:rsidRPr="005E03BD" w:rsidRDefault="005E03BD" w:rsidP="005E03BD">
            <w:pPr>
              <w:pStyle w:val="affff8"/>
              <w:rPr>
                <w:rFonts w:ascii="Times New Roman" w:hAnsi="Times New Roman"/>
                <w:b w:val="0"/>
                <w:sz w:val="12"/>
                <w:szCs w:val="12"/>
              </w:rPr>
            </w:pPr>
          </w:p>
        </w:tc>
        <w:tc>
          <w:tcPr>
            <w:tcW w:w="527" w:type="pct"/>
            <w:shd w:val="clear" w:color="auto" w:fill="auto"/>
            <w:vAlign w:val="center"/>
          </w:tcPr>
          <w:p w:rsidR="005E03BD" w:rsidRPr="005E03BD" w:rsidRDefault="005E03BD" w:rsidP="005E03BD">
            <w:pPr>
              <w:pStyle w:val="affff8"/>
              <w:rPr>
                <w:rFonts w:ascii="Times New Roman" w:hAnsi="Times New Roman"/>
                <w:b w:val="0"/>
                <w:sz w:val="12"/>
                <w:szCs w:val="12"/>
              </w:rPr>
            </w:pPr>
            <w:r w:rsidRPr="005E03BD">
              <w:rPr>
                <w:rFonts w:ascii="Times New Roman" w:hAnsi="Times New Roman"/>
                <w:b w:val="0"/>
                <w:sz w:val="12"/>
                <w:szCs w:val="12"/>
              </w:rPr>
              <w:t>вспыш</w:t>
            </w:r>
            <w:r w:rsidRPr="005E03BD">
              <w:rPr>
                <w:rFonts w:ascii="Times New Roman" w:hAnsi="Times New Roman"/>
                <w:b w:val="0"/>
                <w:sz w:val="12"/>
                <w:szCs w:val="12"/>
              </w:rPr>
              <w:softHyphen/>
              <w:t>ки</w:t>
            </w:r>
          </w:p>
        </w:tc>
        <w:tc>
          <w:tcPr>
            <w:tcW w:w="576" w:type="pct"/>
            <w:shd w:val="clear" w:color="auto" w:fill="auto"/>
          </w:tcPr>
          <w:p w:rsidR="005E03BD" w:rsidRPr="005E03BD" w:rsidRDefault="005E03BD" w:rsidP="005E03BD">
            <w:pPr>
              <w:pStyle w:val="affff8"/>
              <w:rPr>
                <w:rFonts w:ascii="Times New Roman" w:hAnsi="Times New Roman"/>
                <w:b w:val="0"/>
                <w:sz w:val="12"/>
                <w:szCs w:val="12"/>
              </w:rPr>
            </w:pPr>
            <w:r w:rsidRPr="005E03BD">
              <w:rPr>
                <w:rFonts w:ascii="Times New Roman" w:hAnsi="Times New Roman"/>
                <w:b w:val="0"/>
                <w:sz w:val="12"/>
                <w:szCs w:val="12"/>
              </w:rPr>
              <w:t>воспла</w:t>
            </w:r>
            <w:r w:rsidRPr="005E03BD">
              <w:rPr>
                <w:rFonts w:ascii="Times New Roman" w:hAnsi="Times New Roman"/>
                <w:b w:val="0"/>
                <w:sz w:val="12"/>
                <w:szCs w:val="12"/>
              </w:rPr>
              <w:softHyphen/>
              <w:t>менения</w:t>
            </w:r>
          </w:p>
        </w:tc>
        <w:tc>
          <w:tcPr>
            <w:tcW w:w="613" w:type="pct"/>
            <w:shd w:val="clear" w:color="auto" w:fill="auto"/>
          </w:tcPr>
          <w:p w:rsidR="005E03BD" w:rsidRPr="005E03BD" w:rsidRDefault="005E03BD" w:rsidP="005E03BD">
            <w:pPr>
              <w:pStyle w:val="affff8"/>
              <w:rPr>
                <w:rFonts w:ascii="Times New Roman" w:hAnsi="Times New Roman"/>
                <w:b w:val="0"/>
                <w:sz w:val="12"/>
                <w:szCs w:val="12"/>
              </w:rPr>
            </w:pPr>
            <w:r w:rsidRPr="005E03BD">
              <w:rPr>
                <w:rFonts w:ascii="Times New Roman" w:hAnsi="Times New Roman"/>
                <w:b w:val="0"/>
                <w:sz w:val="12"/>
                <w:szCs w:val="12"/>
              </w:rPr>
              <w:t>самовос</w:t>
            </w:r>
            <w:r w:rsidRPr="005E03BD">
              <w:rPr>
                <w:rFonts w:ascii="Times New Roman" w:hAnsi="Times New Roman"/>
                <w:b w:val="0"/>
                <w:sz w:val="12"/>
                <w:szCs w:val="12"/>
              </w:rPr>
              <w:softHyphen/>
              <w:t>пламене</w:t>
            </w:r>
            <w:r w:rsidRPr="005E03BD">
              <w:rPr>
                <w:rFonts w:ascii="Times New Roman" w:hAnsi="Times New Roman"/>
                <w:b w:val="0"/>
                <w:sz w:val="12"/>
                <w:szCs w:val="12"/>
              </w:rPr>
              <w:softHyphen/>
              <w:t>ния</w:t>
            </w:r>
          </w:p>
        </w:tc>
        <w:tc>
          <w:tcPr>
            <w:tcW w:w="626" w:type="pct"/>
            <w:shd w:val="clear" w:color="auto" w:fill="auto"/>
            <w:vAlign w:val="center"/>
          </w:tcPr>
          <w:p w:rsidR="005E03BD" w:rsidRPr="005E03BD" w:rsidRDefault="005E03BD" w:rsidP="005E03BD">
            <w:pPr>
              <w:pStyle w:val="affff8"/>
              <w:rPr>
                <w:rFonts w:ascii="Times New Roman" w:hAnsi="Times New Roman"/>
                <w:b w:val="0"/>
                <w:sz w:val="12"/>
                <w:szCs w:val="12"/>
              </w:rPr>
            </w:pPr>
            <w:r w:rsidRPr="005E03BD">
              <w:rPr>
                <w:rFonts w:ascii="Times New Roman" w:hAnsi="Times New Roman"/>
                <w:b w:val="0"/>
                <w:sz w:val="12"/>
                <w:szCs w:val="12"/>
              </w:rPr>
              <w:t>нижний</w:t>
            </w:r>
          </w:p>
        </w:tc>
        <w:tc>
          <w:tcPr>
            <w:tcW w:w="413" w:type="pct"/>
            <w:shd w:val="clear" w:color="auto" w:fill="auto"/>
            <w:vAlign w:val="center"/>
          </w:tcPr>
          <w:p w:rsidR="005E03BD" w:rsidRPr="005E03BD" w:rsidRDefault="005E03BD" w:rsidP="005E03BD">
            <w:pPr>
              <w:pStyle w:val="affff8"/>
              <w:rPr>
                <w:rFonts w:ascii="Times New Roman" w:hAnsi="Times New Roman"/>
                <w:b w:val="0"/>
                <w:sz w:val="12"/>
                <w:szCs w:val="12"/>
              </w:rPr>
            </w:pPr>
            <w:r w:rsidRPr="005E03BD">
              <w:rPr>
                <w:rFonts w:ascii="Times New Roman" w:hAnsi="Times New Roman"/>
                <w:b w:val="0"/>
                <w:sz w:val="12"/>
                <w:szCs w:val="12"/>
              </w:rPr>
              <w:t>верхний</w:t>
            </w:r>
          </w:p>
        </w:tc>
      </w:tr>
      <w:tr w:rsidR="005E03BD" w:rsidRPr="005E03BD" w:rsidTr="005E03BD">
        <w:trPr>
          <w:cantSplit/>
        </w:trPr>
        <w:tc>
          <w:tcPr>
            <w:tcW w:w="871" w:type="pct"/>
            <w:shd w:val="clear" w:color="auto" w:fill="auto"/>
          </w:tcPr>
          <w:p w:rsidR="005E03BD" w:rsidRPr="005E03BD" w:rsidRDefault="005E03BD" w:rsidP="005E03BD">
            <w:pPr>
              <w:pStyle w:val="affff6"/>
              <w:spacing w:before="0"/>
              <w:rPr>
                <w:rFonts w:ascii="Times New Roman" w:hAnsi="Times New Roman"/>
                <w:sz w:val="12"/>
                <w:szCs w:val="12"/>
              </w:rPr>
            </w:pPr>
            <w:proofErr w:type="spellStart"/>
            <w:r>
              <w:rPr>
                <w:rFonts w:ascii="Times New Roman" w:hAnsi="Times New Roman"/>
                <w:sz w:val="12"/>
                <w:szCs w:val="12"/>
              </w:rPr>
              <w:t>Газонасыщен</w:t>
            </w:r>
            <w:r>
              <w:rPr>
                <w:rFonts w:ascii="Times New Roman" w:hAnsi="Times New Roman"/>
                <w:sz w:val="12"/>
                <w:szCs w:val="12"/>
              </w:rPr>
              <w:softHyphen/>
              <w:t>ная</w:t>
            </w:r>
            <w:proofErr w:type="spellEnd"/>
            <w:r>
              <w:rPr>
                <w:rFonts w:ascii="Times New Roman" w:hAnsi="Times New Roman"/>
                <w:sz w:val="12"/>
                <w:szCs w:val="12"/>
              </w:rPr>
              <w:t xml:space="preserve"> </w:t>
            </w:r>
            <w:r w:rsidRPr="005E03BD">
              <w:rPr>
                <w:rFonts w:ascii="Times New Roman" w:hAnsi="Times New Roman"/>
                <w:sz w:val="12"/>
                <w:szCs w:val="12"/>
              </w:rPr>
              <w:t>нефть</w:t>
            </w:r>
          </w:p>
        </w:tc>
        <w:tc>
          <w:tcPr>
            <w:tcW w:w="613" w:type="pct"/>
            <w:shd w:val="clear" w:color="auto" w:fill="auto"/>
          </w:tcPr>
          <w:p w:rsidR="005E03BD" w:rsidRPr="005E03BD" w:rsidRDefault="005E03BD" w:rsidP="005E03BD">
            <w:pPr>
              <w:pStyle w:val="affff6"/>
              <w:spacing w:before="0"/>
              <w:jc w:val="center"/>
              <w:rPr>
                <w:rFonts w:ascii="Times New Roman" w:hAnsi="Times New Roman"/>
                <w:sz w:val="12"/>
                <w:szCs w:val="12"/>
              </w:rPr>
            </w:pPr>
            <w:r w:rsidRPr="005E03BD">
              <w:rPr>
                <w:rFonts w:ascii="Times New Roman" w:hAnsi="Times New Roman"/>
                <w:sz w:val="12"/>
                <w:szCs w:val="12"/>
              </w:rPr>
              <w:t>А</w:t>
            </w:r>
          </w:p>
        </w:tc>
        <w:tc>
          <w:tcPr>
            <w:tcW w:w="761" w:type="pct"/>
            <w:shd w:val="clear" w:color="auto" w:fill="auto"/>
          </w:tcPr>
          <w:p w:rsidR="005E03BD" w:rsidRPr="005E03BD" w:rsidRDefault="005E03BD" w:rsidP="005E03BD">
            <w:pPr>
              <w:pStyle w:val="affff6"/>
              <w:spacing w:before="0"/>
              <w:jc w:val="center"/>
              <w:rPr>
                <w:rFonts w:ascii="Times New Roman" w:hAnsi="Times New Roman"/>
                <w:sz w:val="12"/>
                <w:szCs w:val="12"/>
              </w:rPr>
            </w:pPr>
            <w:r w:rsidRPr="005E03BD">
              <w:rPr>
                <w:rFonts w:ascii="Times New Roman" w:hAnsi="Times New Roman"/>
                <w:sz w:val="12"/>
                <w:szCs w:val="12"/>
              </w:rPr>
              <w:t>3</w:t>
            </w:r>
          </w:p>
        </w:tc>
        <w:tc>
          <w:tcPr>
            <w:tcW w:w="527" w:type="pct"/>
            <w:shd w:val="clear" w:color="auto" w:fill="auto"/>
          </w:tcPr>
          <w:p w:rsidR="005E03BD" w:rsidRPr="005E03BD" w:rsidRDefault="005E03BD" w:rsidP="005E03BD">
            <w:pPr>
              <w:pStyle w:val="affff6"/>
              <w:spacing w:before="0"/>
              <w:jc w:val="center"/>
              <w:rPr>
                <w:rFonts w:ascii="Times New Roman" w:hAnsi="Times New Roman"/>
                <w:sz w:val="12"/>
                <w:szCs w:val="12"/>
              </w:rPr>
            </w:pPr>
            <w:r w:rsidRPr="005E03BD">
              <w:rPr>
                <w:rFonts w:ascii="Times New Roman" w:hAnsi="Times New Roman"/>
                <w:sz w:val="12"/>
                <w:szCs w:val="12"/>
              </w:rPr>
              <w:t>&lt;28</w:t>
            </w:r>
          </w:p>
        </w:tc>
        <w:tc>
          <w:tcPr>
            <w:tcW w:w="576" w:type="pct"/>
            <w:shd w:val="clear" w:color="auto" w:fill="auto"/>
          </w:tcPr>
          <w:p w:rsidR="005E03BD" w:rsidRPr="005E03BD" w:rsidRDefault="005E03BD" w:rsidP="005E03BD">
            <w:pPr>
              <w:pStyle w:val="affff6"/>
              <w:spacing w:before="0"/>
              <w:jc w:val="center"/>
              <w:rPr>
                <w:rFonts w:ascii="Times New Roman" w:hAnsi="Times New Roman"/>
                <w:sz w:val="12"/>
                <w:szCs w:val="12"/>
              </w:rPr>
            </w:pPr>
            <w:r w:rsidRPr="005E03BD">
              <w:rPr>
                <w:rFonts w:ascii="Times New Roman" w:hAnsi="Times New Roman"/>
                <w:sz w:val="12"/>
                <w:szCs w:val="12"/>
              </w:rPr>
              <w:t>50</w:t>
            </w:r>
          </w:p>
        </w:tc>
        <w:tc>
          <w:tcPr>
            <w:tcW w:w="613" w:type="pct"/>
            <w:shd w:val="clear" w:color="auto" w:fill="auto"/>
          </w:tcPr>
          <w:p w:rsidR="005E03BD" w:rsidRPr="005E03BD" w:rsidRDefault="005E03BD" w:rsidP="005E03BD">
            <w:pPr>
              <w:pStyle w:val="affff6"/>
              <w:spacing w:before="0"/>
              <w:jc w:val="center"/>
              <w:rPr>
                <w:rFonts w:ascii="Times New Roman" w:hAnsi="Times New Roman"/>
                <w:sz w:val="12"/>
                <w:szCs w:val="12"/>
              </w:rPr>
            </w:pPr>
            <w:r w:rsidRPr="005E03BD">
              <w:rPr>
                <w:rFonts w:ascii="Times New Roman" w:hAnsi="Times New Roman"/>
                <w:sz w:val="12"/>
                <w:szCs w:val="12"/>
              </w:rPr>
              <w:t>300</w:t>
            </w:r>
          </w:p>
        </w:tc>
        <w:tc>
          <w:tcPr>
            <w:tcW w:w="626" w:type="pct"/>
            <w:shd w:val="clear" w:color="auto" w:fill="auto"/>
          </w:tcPr>
          <w:p w:rsidR="005E03BD" w:rsidRPr="005E03BD" w:rsidRDefault="005E03BD" w:rsidP="005E03BD">
            <w:pPr>
              <w:pStyle w:val="affff6"/>
              <w:spacing w:before="0"/>
              <w:jc w:val="center"/>
              <w:rPr>
                <w:rFonts w:ascii="Times New Roman" w:hAnsi="Times New Roman"/>
                <w:sz w:val="12"/>
                <w:szCs w:val="12"/>
              </w:rPr>
            </w:pPr>
            <w:r w:rsidRPr="005E03BD">
              <w:rPr>
                <w:rFonts w:ascii="Times New Roman" w:hAnsi="Times New Roman"/>
                <w:sz w:val="12"/>
                <w:szCs w:val="12"/>
              </w:rPr>
              <w:t>2,9</w:t>
            </w:r>
          </w:p>
        </w:tc>
        <w:tc>
          <w:tcPr>
            <w:tcW w:w="413" w:type="pct"/>
            <w:shd w:val="clear" w:color="auto" w:fill="auto"/>
          </w:tcPr>
          <w:p w:rsidR="005E03BD" w:rsidRPr="005E03BD" w:rsidRDefault="005E03BD" w:rsidP="005E03BD">
            <w:pPr>
              <w:pStyle w:val="affff6"/>
              <w:spacing w:before="0"/>
              <w:jc w:val="center"/>
              <w:rPr>
                <w:rFonts w:ascii="Times New Roman" w:hAnsi="Times New Roman"/>
                <w:sz w:val="12"/>
                <w:szCs w:val="12"/>
              </w:rPr>
            </w:pPr>
            <w:r w:rsidRPr="005E03BD">
              <w:rPr>
                <w:rFonts w:ascii="Times New Roman" w:hAnsi="Times New Roman"/>
                <w:sz w:val="12"/>
                <w:szCs w:val="12"/>
              </w:rPr>
              <w:t>15</w:t>
            </w:r>
          </w:p>
        </w:tc>
      </w:tr>
      <w:tr w:rsidR="005E03BD" w:rsidRPr="005E03BD" w:rsidTr="005E03BD">
        <w:trPr>
          <w:cantSplit/>
        </w:trPr>
        <w:tc>
          <w:tcPr>
            <w:tcW w:w="871" w:type="pct"/>
            <w:shd w:val="clear" w:color="auto" w:fill="auto"/>
          </w:tcPr>
          <w:p w:rsidR="005E03BD" w:rsidRPr="005E03BD" w:rsidRDefault="005E03BD" w:rsidP="005E03BD">
            <w:pPr>
              <w:pStyle w:val="affff6"/>
              <w:spacing w:before="0"/>
              <w:rPr>
                <w:rFonts w:ascii="Times New Roman" w:hAnsi="Times New Roman"/>
                <w:sz w:val="12"/>
                <w:szCs w:val="12"/>
              </w:rPr>
            </w:pPr>
            <w:proofErr w:type="spellStart"/>
            <w:r w:rsidRPr="005E03BD">
              <w:rPr>
                <w:rFonts w:ascii="Times New Roman" w:hAnsi="Times New Roman"/>
                <w:sz w:val="12"/>
                <w:szCs w:val="12"/>
              </w:rPr>
              <w:t>Разгазирован</w:t>
            </w:r>
            <w:r w:rsidRPr="005E03BD">
              <w:rPr>
                <w:rFonts w:ascii="Times New Roman" w:hAnsi="Times New Roman"/>
                <w:sz w:val="12"/>
                <w:szCs w:val="12"/>
              </w:rPr>
              <w:softHyphen/>
              <w:t>ная</w:t>
            </w:r>
            <w:proofErr w:type="spellEnd"/>
            <w:r w:rsidRPr="005E03BD">
              <w:rPr>
                <w:rFonts w:ascii="Times New Roman" w:hAnsi="Times New Roman"/>
                <w:sz w:val="12"/>
                <w:szCs w:val="12"/>
              </w:rPr>
              <w:t xml:space="preserve"> нефть</w:t>
            </w:r>
          </w:p>
        </w:tc>
        <w:tc>
          <w:tcPr>
            <w:tcW w:w="613" w:type="pct"/>
            <w:shd w:val="clear" w:color="auto" w:fill="auto"/>
          </w:tcPr>
          <w:p w:rsidR="005E03BD" w:rsidRPr="005E03BD" w:rsidRDefault="005E03BD" w:rsidP="005E03BD">
            <w:pPr>
              <w:pStyle w:val="affff6"/>
              <w:spacing w:before="0"/>
              <w:jc w:val="center"/>
              <w:rPr>
                <w:rFonts w:ascii="Times New Roman" w:hAnsi="Times New Roman"/>
                <w:sz w:val="12"/>
                <w:szCs w:val="12"/>
              </w:rPr>
            </w:pPr>
            <w:r w:rsidRPr="005E03BD">
              <w:rPr>
                <w:rFonts w:ascii="Times New Roman" w:hAnsi="Times New Roman"/>
                <w:sz w:val="12"/>
                <w:szCs w:val="12"/>
              </w:rPr>
              <w:t>А</w:t>
            </w:r>
          </w:p>
        </w:tc>
        <w:tc>
          <w:tcPr>
            <w:tcW w:w="761" w:type="pct"/>
            <w:shd w:val="clear" w:color="auto" w:fill="auto"/>
          </w:tcPr>
          <w:p w:rsidR="005E03BD" w:rsidRPr="005E03BD" w:rsidRDefault="005E03BD" w:rsidP="005E03BD">
            <w:pPr>
              <w:pStyle w:val="affff6"/>
              <w:spacing w:before="0"/>
              <w:jc w:val="center"/>
              <w:rPr>
                <w:rFonts w:ascii="Times New Roman" w:hAnsi="Times New Roman"/>
                <w:sz w:val="12"/>
                <w:szCs w:val="12"/>
              </w:rPr>
            </w:pPr>
            <w:r w:rsidRPr="005E03BD">
              <w:rPr>
                <w:rFonts w:ascii="Times New Roman" w:hAnsi="Times New Roman"/>
                <w:sz w:val="12"/>
                <w:szCs w:val="12"/>
              </w:rPr>
              <w:t>3</w:t>
            </w:r>
          </w:p>
        </w:tc>
        <w:tc>
          <w:tcPr>
            <w:tcW w:w="527" w:type="pct"/>
            <w:shd w:val="clear" w:color="auto" w:fill="auto"/>
          </w:tcPr>
          <w:p w:rsidR="005E03BD" w:rsidRPr="005E03BD" w:rsidRDefault="005E03BD" w:rsidP="005E03BD">
            <w:pPr>
              <w:pStyle w:val="affff6"/>
              <w:spacing w:before="0"/>
              <w:jc w:val="center"/>
              <w:rPr>
                <w:rFonts w:ascii="Times New Roman" w:hAnsi="Times New Roman"/>
                <w:sz w:val="12"/>
                <w:szCs w:val="12"/>
              </w:rPr>
            </w:pPr>
            <w:r w:rsidRPr="005E03BD">
              <w:rPr>
                <w:rFonts w:ascii="Times New Roman" w:hAnsi="Times New Roman"/>
                <w:sz w:val="12"/>
                <w:szCs w:val="12"/>
              </w:rPr>
              <w:t>28</w:t>
            </w:r>
          </w:p>
        </w:tc>
        <w:tc>
          <w:tcPr>
            <w:tcW w:w="576" w:type="pct"/>
            <w:shd w:val="clear" w:color="auto" w:fill="auto"/>
          </w:tcPr>
          <w:p w:rsidR="005E03BD" w:rsidRPr="005E03BD" w:rsidRDefault="005E03BD" w:rsidP="005E03BD">
            <w:pPr>
              <w:pStyle w:val="affff6"/>
              <w:spacing w:before="0"/>
              <w:jc w:val="center"/>
              <w:rPr>
                <w:rFonts w:ascii="Times New Roman" w:hAnsi="Times New Roman"/>
                <w:sz w:val="12"/>
                <w:szCs w:val="12"/>
              </w:rPr>
            </w:pPr>
            <w:r w:rsidRPr="005E03BD">
              <w:rPr>
                <w:rFonts w:ascii="Times New Roman" w:hAnsi="Times New Roman"/>
                <w:sz w:val="12"/>
                <w:szCs w:val="12"/>
              </w:rPr>
              <w:t>≥50</w:t>
            </w:r>
          </w:p>
        </w:tc>
        <w:tc>
          <w:tcPr>
            <w:tcW w:w="613" w:type="pct"/>
            <w:shd w:val="clear" w:color="auto" w:fill="auto"/>
          </w:tcPr>
          <w:p w:rsidR="005E03BD" w:rsidRPr="005E03BD" w:rsidRDefault="005E03BD" w:rsidP="005E03BD">
            <w:pPr>
              <w:pStyle w:val="affff6"/>
              <w:spacing w:before="0"/>
              <w:jc w:val="center"/>
              <w:rPr>
                <w:rFonts w:ascii="Times New Roman" w:hAnsi="Times New Roman"/>
                <w:sz w:val="12"/>
                <w:szCs w:val="12"/>
              </w:rPr>
            </w:pPr>
            <w:r w:rsidRPr="005E03BD">
              <w:rPr>
                <w:rFonts w:ascii="Times New Roman" w:hAnsi="Times New Roman"/>
                <w:sz w:val="12"/>
                <w:szCs w:val="12"/>
              </w:rPr>
              <w:t>450</w:t>
            </w:r>
          </w:p>
        </w:tc>
        <w:tc>
          <w:tcPr>
            <w:tcW w:w="626" w:type="pct"/>
            <w:shd w:val="clear" w:color="auto" w:fill="auto"/>
          </w:tcPr>
          <w:p w:rsidR="005E03BD" w:rsidRPr="005E03BD" w:rsidRDefault="005E03BD" w:rsidP="005E03BD">
            <w:pPr>
              <w:pStyle w:val="affff6"/>
              <w:spacing w:before="0"/>
              <w:jc w:val="center"/>
              <w:rPr>
                <w:rFonts w:ascii="Times New Roman" w:hAnsi="Times New Roman"/>
                <w:sz w:val="12"/>
                <w:szCs w:val="12"/>
              </w:rPr>
            </w:pPr>
            <w:r w:rsidRPr="005E03BD">
              <w:rPr>
                <w:rFonts w:ascii="Times New Roman" w:hAnsi="Times New Roman"/>
                <w:sz w:val="12"/>
                <w:szCs w:val="12"/>
              </w:rPr>
              <w:t>2,9</w:t>
            </w:r>
          </w:p>
        </w:tc>
        <w:tc>
          <w:tcPr>
            <w:tcW w:w="413" w:type="pct"/>
            <w:shd w:val="clear" w:color="auto" w:fill="auto"/>
          </w:tcPr>
          <w:p w:rsidR="005E03BD" w:rsidRPr="005E03BD" w:rsidRDefault="005E03BD" w:rsidP="005E03BD">
            <w:pPr>
              <w:pStyle w:val="affff6"/>
              <w:spacing w:before="0"/>
              <w:jc w:val="center"/>
              <w:rPr>
                <w:rFonts w:ascii="Times New Roman" w:hAnsi="Times New Roman"/>
                <w:sz w:val="12"/>
                <w:szCs w:val="12"/>
              </w:rPr>
            </w:pPr>
            <w:r w:rsidRPr="005E03BD">
              <w:rPr>
                <w:rFonts w:ascii="Times New Roman" w:hAnsi="Times New Roman"/>
                <w:sz w:val="12"/>
                <w:szCs w:val="12"/>
              </w:rPr>
              <w:t>15</w:t>
            </w:r>
          </w:p>
        </w:tc>
      </w:tr>
      <w:tr w:rsidR="005E03BD" w:rsidRPr="005E03BD" w:rsidTr="005E03BD">
        <w:trPr>
          <w:cantSplit/>
        </w:trPr>
        <w:tc>
          <w:tcPr>
            <w:tcW w:w="871" w:type="pct"/>
            <w:shd w:val="clear" w:color="auto" w:fill="auto"/>
          </w:tcPr>
          <w:p w:rsidR="005E03BD" w:rsidRPr="005E03BD" w:rsidRDefault="005E03BD" w:rsidP="005E03BD">
            <w:pPr>
              <w:pStyle w:val="affff6"/>
              <w:spacing w:before="0"/>
              <w:rPr>
                <w:rFonts w:ascii="Times New Roman" w:hAnsi="Times New Roman"/>
                <w:sz w:val="12"/>
                <w:szCs w:val="12"/>
              </w:rPr>
            </w:pPr>
            <w:r w:rsidRPr="005E03BD">
              <w:rPr>
                <w:rFonts w:ascii="Times New Roman" w:hAnsi="Times New Roman"/>
                <w:sz w:val="12"/>
                <w:szCs w:val="12"/>
              </w:rPr>
              <w:t>Углеводоро</w:t>
            </w:r>
            <w:r w:rsidRPr="005E03BD">
              <w:rPr>
                <w:rFonts w:ascii="Times New Roman" w:hAnsi="Times New Roman"/>
                <w:sz w:val="12"/>
                <w:szCs w:val="12"/>
              </w:rPr>
              <w:softHyphen/>
              <w:t>дный газ</w:t>
            </w:r>
          </w:p>
        </w:tc>
        <w:tc>
          <w:tcPr>
            <w:tcW w:w="613" w:type="pct"/>
            <w:shd w:val="clear" w:color="auto" w:fill="auto"/>
          </w:tcPr>
          <w:p w:rsidR="005E03BD" w:rsidRPr="005E03BD" w:rsidRDefault="005E03BD" w:rsidP="005E03BD">
            <w:pPr>
              <w:pStyle w:val="affff6"/>
              <w:spacing w:before="0"/>
              <w:jc w:val="center"/>
              <w:rPr>
                <w:rFonts w:ascii="Times New Roman" w:hAnsi="Times New Roman"/>
                <w:sz w:val="12"/>
                <w:szCs w:val="12"/>
              </w:rPr>
            </w:pPr>
            <w:r w:rsidRPr="005E03BD">
              <w:rPr>
                <w:rFonts w:ascii="Times New Roman" w:hAnsi="Times New Roman"/>
                <w:sz w:val="12"/>
                <w:szCs w:val="12"/>
              </w:rPr>
              <w:t>Г</w:t>
            </w:r>
          </w:p>
        </w:tc>
        <w:tc>
          <w:tcPr>
            <w:tcW w:w="761" w:type="pct"/>
            <w:shd w:val="clear" w:color="auto" w:fill="auto"/>
          </w:tcPr>
          <w:p w:rsidR="005E03BD" w:rsidRPr="005E03BD" w:rsidRDefault="005E03BD" w:rsidP="005E03BD">
            <w:pPr>
              <w:pStyle w:val="affff6"/>
              <w:spacing w:before="0"/>
              <w:jc w:val="center"/>
              <w:rPr>
                <w:rFonts w:ascii="Times New Roman" w:hAnsi="Times New Roman"/>
                <w:sz w:val="12"/>
                <w:szCs w:val="12"/>
              </w:rPr>
            </w:pPr>
            <w:r w:rsidRPr="005E03BD">
              <w:rPr>
                <w:rFonts w:ascii="Times New Roman" w:hAnsi="Times New Roman"/>
                <w:sz w:val="12"/>
                <w:szCs w:val="12"/>
              </w:rPr>
              <w:t>3</w:t>
            </w:r>
          </w:p>
        </w:tc>
        <w:tc>
          <w:tcPr>
            <w:tcW w:w="527" w:type="pct"/>
            <w:shd w:val="clear" w:color="auto" w:fill="auto"/>
          </w:tcPr>
          <w:p w:rsidR="005E03BD" w:rsidRPr="005E03BD" w:rsidRDefault="005E03BD" w:rsidP="005E03BD">
            <w:pPr>
              <w:pStyle w:val="affff6"/>
              <w:spacing w:before="0"/>
              <w:jc w:val="center"/>
              <w:rPr>
                <w:rFonts w:ascii="Times New Roman" w:hAnsi="Times New Roman"/>
                <w:sz w:val="12"/>
                <w:szCs w:val="12"/>
              </w:rPr>
            </w:pPr>
            <w:r w:rsidRPr="005E03BD">
              <w:rPr>
                <w:rFonts w:ascii="Times New Roman" w:hAnsi="Times New Roman"/>
                <w:sz w:val="12"/>
                <w:szCs w:val="12"/>
              </w:rPr>
              <w:t>-</w:t>
            </w:r>
          </w:p>
        </w:tc>
        <w:tc>
          <w:tcPr>
            <w:tcW w:w="576" w:type="pct"/>
            <w:shd w:val="clear" w:color="auto" w:fill="auto"/>
          </w:tcPr>
          <w:p w:rsidR="005E03BD" w:rsidRPr="005E03BD" w:rsidRDefault="005E03BD" w:rsidP="005E03BD">
            <w:pPr>
              <w:pStyle w:val="affff6"/>
              <w:spacing w:before="0"/>
              <w:jc w:val="center"/>
              <w:rPr>
                <w:rFonts w:ascii="Times New Roman" w:hAnsi="Times New Roman"/>
                <w:sz w:val="12"/>
                <w:szCs w:val="12"/>
              </w:rPr>
            </w:pPr>
            <w:r w:rsidRPr="005E03BD">
              <w:rPr>
                <w:rFonts w:ascii="Times New Roman" w:hAnsi="Times New Roman"/>
                <w:sz w:val="12"/>
                <w:szCs w:val="12"/>
              </w:rPr>
              <w:t>-</w:t>
            </w:r>
          </w:p>
        </w:tc>
        <w:tc>
          <w:tcPr>
            <w:tcW w:w="613" w:type="pct"/>
            <w:shd w:val="clear" w:color="auto" w:fill="auto"/>
          </w:tcPr>
          <w:p w:rsidR="005E03BD" w:rsidRPr="005E03BD" w:rsidRDefault="005E03BD" w:rsidP="005E03BD">
            <w:pPr>
              <w:pStyle w:val="affff6"/>
              <w:spacing w:before="0"/>
              <w:jc w:val="center"/>
              <w:rPr>
                <w:rFonts w:ascii="Times New Roman" w:hAnsi="Times New Roman"/>
                <w:sz w:val="12"/>
                <w:szCs w:val="12"/>
              </w:rPr>
            </w:pPr>
            <w:r w:rsidRPr="005E03BD">
              <w:rPr>
                <w:rFonts w:ascii="Times New Roman" w:hAnsi="Times New Roman"/>
                <w:sz w:val="12"/>
                <w:szCs w:val="12"/>
              </w:rPr>
              <w:t>246</w:t>
            </w:r>
          </w:p>
        </w:tc>
        <w:tc>
          <w:tcPr>
            <w:tcW w:w="626" w:type="pct"/>
            <w:shd w:val="clear" w:color="auto" w:fill="auto"/>
          </w:tcPr>
          <w:p w:rsidR="005E03BD" w:rsidRPr="005E03BD" w:rsidRDefault="005E03BD" w:rsidP="005E03BD">
            <w:pPr>
              <w:pStyle w:val="affff6"/>
              <w:spacing w:before="0"/>
              <w:jc w:val="center"/>
              <w:rPr>
                <w:rFonts w:ascii="Times New Roman" w:hAnsi="Times New Roman"/>
                <w:sz w:val="12"/>
                <w:szCs w:val="12"/>
              </w:rPr>
            </w:pPr>
            <w:r w:rsidRPr="005E03BD">
              <w:rPr>
                <w:rFonts w:ascii="Times New Roman" w:hAnsi="Times New Roman"/>
                <w:sz w:val="12"/>
                <w:szCs w:val="12"/>
              </w:rPr>
              <w:t>4,3</w:t>
            </w:r>
          </w:p>
        </w:tc>
        <w:tc>
          <w:tcPr>
            <w:tcW w:w="413" w:type="pct"/>
            <w:shd w:val="clear" w:color="auto" w:fill="auto"/>
          </w:tcPr>
          <w:p w:rsidR="005E03BD" w:rsidRPr="005E03BD" w:rsidRDefault="005E03BD" w:rsidP="005E03BD">
            <w:pPr>
              <w:pStyle w:val="affff6"/>
              <w:spacing w:before="0"/>
              <w:jc w:val="center"/>
              <w:rPr>
                <w:rFonts w:ascii="Times New Roman" w:hAnsi="Times New Roman"/>
                <w:sz w:val="12"/>
                <w:szCs w:val="12"/>
              </w:rPr>
            </w:pPr>
            <w:r w:rsidRPr="005E03BD">
              <w:rPr>
                <w:rFonts w:ascii="Times New Roman" w:hAnsi="Times New Roman"/>
                <w:sz w:val="12"/>
                <w:szCs w:val="12"/>
              </w:rPr>
              <w:t>46</w:t>
            </w:r>
          </w:p>
        </w:tc>
      </w:tr>
    </w:tbl>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 xml:space="preserve">По степени токсического воздействия на организм человека </w:t>
      </w:r>
      <w:proofErr w:type="spellStart"/>
      <w:r w:rsidRPr="005E03BD">
        <w:rPr>
          <w:rFonts w:ascii="Times New Roman" w:eastAsia="Calibri" w:hAnsi="Times New Roman" w:cs="Times New Roman"/>
          <w:iCs/>
          <w:sz w:val="12"/>
          <w:szCs w:val="12"/>
        </w:rPr>
        <w:t>газонасыщенная</w:t>
      </w:r>
      <w:proofErr w:type="spellEnd"/>
      <w:r w:rsidRPr="005E03BD">
        <w:rPr>
          <w:rFonts w:ascii="Times New Roman" w:eastAsia="Calibri" w:hAnsi="Times New Roman" w:cs="Times New Roman"/>
          <w:iCs/>
          <w:sz w:val="12"/>
          <w:szCs w:val="12"/>
        </w:rPr>
        <w:t xml:space="preserve"> нефть с месторождения относится к III классу опасности, т.е. является умеренно опасным веществом.</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Нефть – токсичное вещество, оказывающее вредное воздействие на организм человека. Углеводороды, составляющие основную часть нефти, обладают наркотическими свойствами.</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 xml:space="preserve">Нефтяной попутный газ, выделяемый при аварии, является токсичным газом. При отравлении нефтяным газом сначала наблюдается период возбуждения, характеризующийся беспричинной веселостью, затем наступает головная боль, сонливость, усиление сердцебиения, </w:t>
      </w:r>
      <w:r>
        <w:rPr>
          <w:rFonts w:ascii="Times New Roman" w:eastAsia="Calibri" w:hAnsi="Times New Roman" w:cs="Times New Roman"/>
          <w:iCs/>
          <w:sz w:val="12"/>
          <w:szCs w:val="12"/>
        </w:rPr>
        <w:t>боли в области сердца, тошнота.</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 xml:space="preserve">Решения по исключению разгерметизации оборудования и предупреждению аварийных выбросов опасных веществ </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5E03BD">
        <w:rPr>
          <w:rFonts w:ascii="Times New Roman" w:eastAsia="Calibri" w:hAnsi="Times New Roman" w:cs="Times New Roman"/>
          <w:iCs/>
          <w:sz w:val="12"/>
          <w:szCs w:val="12"/>
        </w:rPr>
        <w:t>полная герметизация технологических процессов;</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5E03BD">
        <w:rPr>
          <w:rFonts w:ascii="Times New Roman" w:eastAsia="Calibri" w:hAnsi="Times New Roman" w:cs="Times New Roman"/>
          <w:iCs/>
          <w:sz w:val="12"/>
          <w:szCs w:val="12"/>
        </w:rPr>
        <w:t>высокий уровень автоматизации и телемеханизации, обеспечивающий оперативную сигнализацию отклонений от рабочих параметров;</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5E03BD">
        <w:rPr>
          <w:rFonts w:ascii="Times New Roman" w:eastAsia="Calibri" w:hAnsi="Times New Roman" w:cs="Times New Roman"/>
          <w:iCs/>
          <w:sz w:val="12"/>
          <w:szCs w:val="12"/>
        </w:rPr>
        <w:t>применение арматуры с классом герметичности не ниже «А»;</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5E03BD">
        <w:rPr>
          <w:rFonts w:ascii="Times New Roman" w:eastAsia="Calibri" w:hAnsi="Times New Roman" w:cs="Times New Roman"/>
          <w:iCs/>
          <w:sz w:val="12"/>
          <w:szCs w:val="12"/>
        </w:rPr>
        <w:t>применение электрооборудования во взрывозащищённом исполнении;</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5E03BD">
        <w:rPr>
          <w:rFonts w:ascii="Times New Roman" w:eastAsia="Calibri" w:hAnsi="Times New Roman" w:cs="Times New Roman"/>
          <w:iCs/>
          <w:sz w:val="12"/>
          <w:szCs w:val="12"/>
        </w:rPr>
        <w:t>блокировка оборудования и сигнализация при отклонении от заданных параметров эксплуатации объектов;</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5E03BD">
        <w:rPr>
          <w:rFonts w:ascii="Times New Roman" w:eastAsia="Calibri" w:hAnsi="Times New Roman" w:cs="Times New Roman"/>
          <w:iCs/>
          <w:sz w:val="12"/>
          <w:szCs w:val="12"/>
        </w:rPr>
        <w:t xml:space="preserve">мероприятия по </w:t>
      </w:r>
      <w:proofErr w:type="spellStart"/>
      <w:r w:rsidRPr="005E03BD">
        <w:rPr>
          <w:rFonts w:ascii="Times New Roman" w:eastAsia="Calibri" w:hAnsi="Times New Roman" w:cs="Times New Roman"/>
          <w:iCs/>
          <w:sz w:val="12"/>
          <w:szCs w:val="12"/>
        </w:rPr>
        <w:t>молниезащите</w:t>
      </w:r>
      <w:proofErr w:type="spellEnd"/>
      <w:r w:rsidRPr="005E03BD">
        <w:rPr>
          <w:rFonts w:ascii="Times New Roman" w:eastAsia="Calibri" w:hAnsi="Times New Roman" w:cs="Times New Roman"/>
          <w:iCs/>
          <w:sz w:val="12"/>
          <w:szCs w:val="12"/>
        </w:rPr>
        <w:t xml:space="preserve"> и защите от статического электричества;</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5E03BD">
        <w:rPr>
          <w:rFonts w:ascii="Times New Roman" w:eastAsia="Calibri" w:hAnsi="Times New Roman" w:cs="Times New Roman"/>
          <w:iCs/>
          <w:sz w:val="12"/>
          <w:szCs w:val="12"/>
        </w:rPr>
        <w:t>материальное исполнение выкидного и напорного трубопроводов принято из стали  повышенной коррозионной стойкости, класс прочности КП360;</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5E03BD">
        <w:rPr>
          <w:rFonts w:ascii="Times New Roman" w:eastAsia="Calibri" w:hAnsi="Times New Roman" w:cs="Times New Roman"/>
          <w:iCs/>
          <w:sz w:val="12"/>
          <w:szCs w:val="12"/>
        </w:rPr>
        <w:t>трубопроводы укладываются на глубину не менее 1,0 м до верхней образующей трубы;</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Pr="005E03BD">
        <w:rPr>
          <w:rFonts w:ascii="Times New Roman" w:eastAsia="Calibri" w:hAnsi="Times New Roman" w:cs="Times New Roman"/>
          <w:iCs/>
          <w:sz w:val="12"/>
          <w:szCs w:val="12"/>
        </w:rPr>
        <w:t>контроль сварных стыков;</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 xml:space="preserve">оснащение трубопроводов устройствами для </w:t>
      </w:r>
      <w:proofErr w:type="gramStart"/>
      <w:r w:rsidR="005E03BD" w:rsidRPr="005E03BD">
        <w:rPr>
          <w:rFonts w:ascii="Times New Roman" w:eastAsia="Calibri" w:hAnsi="Times New Roman" w:cs="Times New Roman"/>
          <w:iCs/>
          <w:sz w:val="12"/>
          <w:szCs w:val="12"/>
        </w:rPr>
        <w:t>контроля за</w:t>
      </w:r>
      <w:proofErr w:type="gramEnd"/>
      <w:r w:rsidR="005E03BD" w:rsidRPr="005E03BD">
        <w:rPr>
          <w:rFonts w:ascii="Times New Roman" w:eastAsia="Calibri" w:hAnsi="Times New Roman" w:cs="Times New Roman"/>
          <w:iCs/>
          <w:sz w:val="12"/>
          <w:szCs w:val="12"/>
        </w:rPr>
        <w:t xml:space="preserve"> коррозией;</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промывка и очистка внутренней полости трубопровода по окончании строительно-монтажных работ;</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proofErr w:type="gramStart"/>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по трассе проектируемого участка напорного нефтепровода от ДНС «Южно-Орловская» до УПСВ «</w:t>
      </w:r>
      <w:proofErr w:type="spellStart"/>
      <w:r w:rsidR="005E03BD" w:rsidRPr="005E03BD">
        <w:rPr>
          <w:rFonts w:ascii="Times New Roman" w:eastAsia="Calibri" w:hAnsi="Times New Roman" w:cs="Times New Roman"/>
          <w:iCs/>
          <w:sz w:val="12"/>
          <w:szCs w:val="12"/>
        </w:rPr>
        <w:t>Екатериновская</w:t>
      </w:r>
      <w:proofErr w:type="spellEnd"/>
      <w:r w:rsidR="005E03BD" w:rsidRPr="005E03BD">
        <w:rPr>
          <w:rFonts w:ascii="Times New Roman" w:eastAsia="Calibri" w:hAnsi="Times New Roman" w:cs="Times New Roman"/>
          <w:iCs/>
          <w:sz w:val="12"/>
          <w:szCs w:val="12"/>
        </w:rPr>
        <w:t xml:space="preserve">» предусмотрена запорная арматура в ручном исполнении: на переходе через Федеральную трассу М5 «Москва - Челябинск» (ПК 06+25,0; ПК 10+50,0), на переходе через овраг «Холодный» (ПК 40+60,0; ПК 43+85,0), на узле подключения выкидного трубопровода DN 100 мм со </w:t>
      </w:r>
      <w:proofErr w:type="spellStart"/>
      <w:r w:rsidR="005E03BD" w:rsidRPr="005E03BD">
        <w:rPr>
          <w:rFonts w:ascii="Times New Roman" w:eastAsia="Calibri" w:hAnsi="Times New Roman" w:cs="Times New Roman"/>
          <w:iCs/>
          <w:sz w:val="12"/>
          <w:szCs w:val="12"/>
        </w:rPr>
        <w:t>скв</w:t>
      </w:r>
      <w:proofErr w:type="spellEnd"/>
      <w:r w:rsidR="005E03BD" w:rsidRPr="005E03BD">
        <w:rPr>
          <w:rFonts w:ascii="Times New Roman" w:eastAsia="Calibri" w:hAnsi="Times New Roman" w:cs="Times New Roman"/>
          <w:iCs/>
          <w:sz w:val="12"/>
          <w:szCs w:val="12"/>
        </w:rPr>
        <w:t>. № 25 Южно-Орловского месторождения;</w:t>
      </w:r>
      <w:proofErr w:type="gramEnd"/>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переход через федеральную трассу М5 «Москва – Челябинск» предусматривается методом ГНБ в защитном футляре из труб диаметром 530х12 мм из стали В-10. Длина футляра 212,0 м;</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 xml:space="preserve">переход через овраг «Холодный» выполняется </w:t>
      </w:r>
      <w:proofErr w:type="spellStart"/>
      <w:r w:rsidR="005E03BD" w:rsidRPr="005E03BD">
        <w:rPr>
          <w:rFonts w:ascii="Times New Roman" w:eastAsia="Calibri" w:hAnsi="Times New Roman" w:cs="Times New Roman"/>
          <w:iCs/>
          <w:sz w:val="12"/>
          <w:szCs w:val="12"/>
        </w:rPr>
        <w:t>надземно</w:t>
      </w:r>
      <w:proofErr w:type="spellEnd"/>
      <w:r w:rsidR="005E03BD" w:rsidRPr="005E03BD">
        <w:rPr>
          <w:rFonts w:ascii="Times New Roman" w:eastAsia="Calibri" w:hAnsi="Times New Roman" w:cs="Times New Roman"/>
          <w:iCs/>
          <w:sz w:val="12"/>
          <w:szCs w:val="12"/>
        </w:rPr>
        <w:t xml:space="preserve"> на опорах в защитном футляре из труб диаметром 530х12 мм из стали В-10. Длина футляра 39,5 м;</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контролю физическими методами 100 % сварных стыков напорного нефтепровода, в том числе радиографическим методом 100 % соединений трубопроводов категории</w:t>
      </w:r>
      <w:proofErr w:type="gramStart"/>
      <w:r w:rsidR="005E03BD" w:rsidRPr="005E03BD">
        <w:rPr>
          <w:rFonts w:ascii="Times New Roman" w:eastAsia="Calibri" w:hAnsi="Times New Roman" w:cs="Times New Roman"/>
          <w:iCs/>
          <w:sz w:val="12"/>
          <w:szCs w:val="12"/>
        </w:rPr>
        <w:t xml:space="preserve"> С</w:t>
      </w:r>
      <w:proofErr w:type="gramEnd"/>
      <w:r w:rsidR="005E03BD" w:rsidRPr="005E03BD">
        <w:rPr>
          <w:rFonts w:ascii="Times New Roman" w:eastAsia="Calibri" w:hAnsi="Times New Roman" w:cs="Times New Roman"/>
          <w:iCs/>
          <w:sz w:val="12"/>
          <w:szCs w:val="12"/>
        </w:rPr>
        <w:t xml:space="preserve"> и В и 25 % соединений выкидного трубопровода от </w:t>
      </w:r>
      <w:proofErr w:type="spellStart"/>
      <w:r w:rsidR="005E03BD" w:rsidRPr="005E03BD">
        <w:rPr>
          <w:rFonts w:ascii="Times New Roman" w:eastAsia="Calibri" w:hAnsi="Times New Roman" w:cs="Times New Roman"/>
          <w:iCs/>
          <w:sz w:val="12"/>
          <w:szCs w:val="12"/>
        </w:rPr>
        <w:t>скв</w:t>
      </w:r>
      <w:proofErr w:type="spellEnd"/>
      <w:r w:rsidR="005E03BD" w:rsidRPr="005E03BD">
        <w:rPr>
          <w:rFonts w:ascii="Times New Roman" w:eastAsia="Calibri" w:hAnsi="Times New Roman" w:cs="Times New Roman"/>
          <w:iCs/>
          <w:sz w:val="12"/>
          <w:szCs w:val="12"/>
        </w:rPr>
        <w:t>. № 25 категории Н;</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испытание трубопровода на прочность и герметичность гидравлическим способом;</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защита трубопровода от внутренней и почвенной коррозии;</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защита от атмосферной коррозии наружной поверхности трубопроводов, арматуры и металлоконструкций;</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proofErr w:type="spellStart"/>
      <w:r w:rsidR="005E03BD" w:rsidRPr="005E03BD">
        <w:rPr>
          <w:rFonts w:ascii="Times New Roman" w:eastAsia="Calibri" w:hAnsi="Times New Roman" w:cs="Times New Roman"/>
          <w:iCs/>
          <w:sz w:val="12"/>
          <w:szCs w:val="12"/>
        </w:rPr>
        <w:t>электрохимзащита</w:t>
      </w:r>
      <w:proofErr w:type="spellEnd"/>
      <w:r w:rsidR="005E03BD" w:rsidRPr="005E03BD">
        <w:rPr>
          <w:rFonts w:ascii="Times New Roman" w:eastAsia="Calibri" w:hAnsi="Times New Roman" w:cs="Times New Roman"/>
          <w:iCs/>
          <w:sz w:val="12"/>
          <w:szCs w:val="12"/>
        </w:rPr>
        <w:t xml:space="preserve"> трубопроводов.</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Состав рекомендуемого комплекса организационных мероприятий:</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соблюдение технологических режимов эксплуатации сооружений;</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соблюдение периодичности планово-предупредительных ремонтов и регламента по эксплуатации и контролю технического состояния оборудования, труб и арматуры;</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 xml:space="preserve">постоянный </w:t>
      </w:r>
      <w:proofErr w:type="gramStart"/>
      <w:r w:rsidR="005E03BD" w:rsidRPr="005E03BD">
        <w:rPr>
          <w:rFonts w:ascii="Times New Roman" w:eastAsia="Calibri" w:hAnsi="Times New Roman" w:cs="Times New Roman"/>
          <w:iCs/>
          <w:sz w:val="12"/>
          <w:szCs w:val="12"/>
        </w:rPr>
        <w:t>контроль за</w:t>
      </w:r>
      <w:proofErr w:type="gramEnd"/>
      <w:r w:rsidR="005E03BD" w:rsidRPr="005E03BD">
        <w:rPr>
          <w:rFonts w:ascii="Times New Roman" w:eastAsia="Calibri" w:hAnsi="Times New Roman" w:cs="Times New Roman"/>
          <w:iCs/>
          <w:sz w:val="12"/>
          <w:szCs w:val="12"/>
        </w:rPr>
        <w:t xml:space="preserve"> герметичностью трубопроводов, фланцевых соединений и затворов запорной арматуры;</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поддержание в постоянной готовности и исправности оборудования, специальных устройств и приспособлений для пожаротушения и ликвидации возможных аварий, а также проведение обучения обслуживающего персонала правилам работы с этими устройствами;</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проведение на предприятии периодических учений по ликвидации возможных аварийных ситуаций;</w:t>
      </w:r>
    </w:p>
    <w:p w:rsidR="005E03BD" w:rsidRPr="005E03BD" w:rsidRDefault="006F04D1" w:rsidP="006F04D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поддержание в высокой готовности к ликвидации возможных аварийных ситуаций всех подразделений предприятия, ответственных за проведение такого рода работ, путем поддержания на должном</w:t>
      </w:r>
      <w:r>
        <w:rPr>
          <w:rFonts w:ascii="Times New Roman" w:eastAsia="Calibri" w:hAnsi="Times New Roman" w:cs="Times New Roman"/>
          <w:iCs/>
          <w:sz w:val="12"/>
          <w:szCs w:val="12"/>
        </w:rPr>
        <w:t xml:space="preserve"> уровне технического оснащения.</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Решения, направленные на предупреждение развития аварии и локализацию выбросов (сбросов) опасных веществ</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На случай возникновения на проектируемом объекте аварийной ситуации и возможности ее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lastRenderedPageBreak/>
        <w:t xml:space="preserve">• </w:t>
      </w:r>
      <w:r w:rsidR="005E03BD" w:rsidRPr="005E03BD">
        <w:rPr>
          <w:rFonts w:ascii="Times New Roman" w:eastAsia="Calibri" w:hAnsi="Times New Roman" w:cs="Times New Roman"/>
          <w:iCs/>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 xml:space="preserve">размещение сооружений с учетом категории по </w:t>
      </w:r>
      <w:proofErr w:type="spellStart"/>
      <w:r w:rsidR="005E03BD" w:rsidRPr="005E03BD">
        <w:rPr>
          <w:rFonts w:ascii="Times New Roman" w:eastAsia="Calibri" w:hAnsi="Times New Roman" w:cs="Times New Roman"/>
          <w:iCs/>
          <w:sz w:val="12"/>
          <w:szCs w:val="12"/>
        </w:rPr>
        <w:t>взрывопожароопасности</w:t>
      </w:r>
      <w:proofErr w:type="spellEnd"/>
      <w:r w:rsidR="005E03BD" w:rsidRPr="005E03BD">
        <w:rPr>
          <w:rFonts w:ascii="Times New Roman" w:eastAsia="Calibri" w:hAnsi="Times New Roman" w:cs="Times New Roman"/>
          <w:iCs/>
          <w:sz w:val="12"/>
          <w:szCs w:val="12"/>
        </w:rPr>
        <w:t>, с обеспечением необходимых по нормам разрывов;</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расстояния между зданиями и сооружениями приняты в соответствии с требованиями противопожарных и санитарных норм;</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автоматическое отключение электродвигателя погружного насоса при отклонении давления в выкидном трубопроводе выше и ниже установленных пределов;</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 xml:space="preserve">автоматизация технологического процесса, обеспечивающая дистанционное управление и </w:t>
      </w:r>
      <w:proofErr w:type="gramStart"/>
      <w:r w:rsidR="005E03BD" w:rsidRPr="005E03BD">
        <w:rPr>
          <w:rFonts w:ascii="Times New Roman" w:eastAsia="Calibri" w:hAnsi="Times New Roman" w:cs="Times New Roman"/>
          <w:iCs/>
          <w:sz w:val="12"/>
          <w:szCs w:val="12"/>
        </w:rPr>
        <w:t>контроль за</w:t>
      </w:r>
      <w:proofErr w:type="gramEnd"/>
      <w:r w:rsidR="005E03BD" w:rsidRPr="005E03BD">
        <w:rPr>
          <w:rFonts w:ascii="Times New Roman" w:eastAsia="Calibri" w:hAnsi="Times New Roman" w:cs="Times New Roman"/>
          <w:iCs/>
          <w:sz w:val="12"/>
          <w:szCs w:val="12"/>
        </w:rPr>
        <w:t xml:space="preserve"> процессами из диспетчерского пункта;</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вокруг скважин устраивается оградительный вал высотой 1,00 м;</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установка запорной арматуры, класса герметичности затвора «А».</w:t>
      </w:r>
    </w:p>
    <w:p w:rsidR="005E03BD" w:rsidRPr="005E03BD" w:rsidRDefault="005E03BD" w:rsidP="006F04D1">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5E03BD">
        <w:rPr>
          <w:rFonts w:ascii="Times New Roman" w:eastAsia="Calibri" w:hAnsi="Times New Roman" w:cs="Times New Roman"/>
          <w:iCs/>
          <w:sz w:val="12"/>
          <w:szCs w:val="12"/>
        </w:rPr>
        <w:t>ств пр</w:t>
      </w:r>
      <w:proofErr w:type="gramEnd"/>
      <w:r w:rsidRPr="005E03BD">
        <w:rPr>
          <w:rFonts w:ascii="Times New Roman" w:eastAsia="Calibri" w:hAnsi="Times New Roman" w:cs="Times New Roman"/>
          <w:iCs/>
          <w:sz w:val="12"/>
          <w:szCs w:val="12"/>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w:t>
      </w:r>
      <w:r w:rsidR="006F04D1">
        <w:rPr>
          <w:rFonts w:ascii="Times New Roman" w:eastAsia="Calibri" w:hAnsi="Times New Roman" w:cs="Times New Roman"/>
          <w:iCs/>
          <w:sz w:val="12"/>
          <w:szCs w:val="12"/>
        </w:rPr>
        <w:t>иквидации (локализации) аварий.</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 xml:space="preserve">Решения по обеспечению </w:t>
      </w:r>
      <w:proofErr w:type="spellStart"/>
      <w:r w:rsidRPr="005E03BD">
        <w:rPr>
          <w:rFonts w:ascii="Times New Roman" w:eastAsia="Calibri" w:hAnsi="Times New Roman" w:cs="Times New Roman"/>
          <w:iCs/>
          <w:sz w:val="12"/>
          <w:szCs w:val="12"/>
        </w:rPr>
        <w:t>взрывопожаробезопасности</w:t>
      </w:r>
      <w:proofErr w:type="spellEnd"/>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В целях обеспечения взрывопожарной безопасности, предусмотрен комплекс мероприятий, включающий в себя:</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принятие планировочных решений генерального плана с учетом санитарно-гигиенических и противопожарных требований, подхода и размещения инженерных сетей;</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 xml:space="preserve">размещение сооружений с учетом категории по </w:t>
      </w:r>
      <w:proofErr w:type="spellStart"/>
      <w:r w:rsidR="005E03BD" w:rsidRPr="005E03BD">
        <w:rPr>
          <w:rFonts w:ascii="Times New Roman" w:eastAsia="Calibri" w:hAnsi="Times New Roman" w:cs="Times New Roman"/>
          <w:iCs/>
          <w:sz w:val="12"/>
          <w:szCs w:val="12"/>
        </w:rPr>
        <w:t>взрывопожароопасности</w:t>
      </w:r>
      <w:proofErr w:type="spellEnd"/>
      <w:r w:rsidR="005E03BD" w:rsidRPr="005E03BD">
        <w:rPr>
          <w:rFonts w:ascii="Times New Roman" w:eastAsia="Calibri" w:hAnsi="Times New Roman" w:cs="Times New Roman"/>
          <w:iCs/>
          <w:sz w:val="12"/>
          <w:szCs w:val="12"/>
        </w:rPr>
        <w:t>, с обеспечением необходимых по нормам разрывов;</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объект обеспечивается первичными средствами пожаротушения;</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персонал обучается безопасным приемам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освобождение трубопроводов от нефти во время ремонтных работ;</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 xml:space="preserve">все работники допускаются к работе только после прохождения противопожарного инструктажа, а при изменении специфики работы проходят дополнительное </w:t>
      </w:r>
      <w:proofErr w:type="gramStart"/>
      <w:r w:rsidR="005E03BD" w:rsidRPr="005E03BD">
        <w:rPr>
          <w:rFonts w:ascii="Times New Roman" w:eastAsia="Calibri" w:hAnsi="Times New Roman" w:cs="Times New Roman"/>
          <w:iCs/>
          <w:sz w:val="12"/>
          <w:szCs w:val="12"/>
        </w:rPr>
        <w:t>обучение по предупреждению</w:t>
      </w:r>
      <w:proofErr w:type="gramEnd"/>
      <w:r w:rsidR="005E03BD" w:rsidRPr="005E03BD">
        <w:rPr>
          <w:rFonts w:ascii="Times New Roman" w:eastAsia="Calibri" w:hAnsi="Times New Roman" w:cs="Times New Roman"/>
          <w:iCs/>
          <w:sz w:val="12"/>
          <w:szCs w:val="12"/>
        </w:rPr>
        <w:t xml:space="preserve"> и тушению возможных пожаров в порядке, установленном руководителем;</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для всех производственных, административных, складских и вспомогательных помещений устанавливается противопожарный режим и на видных местах вывешиваются таблички с указанием порядка вызова пожарной охраны;</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предусматривается своевременная очистка территории объекта от горючих отходов, мусора, тары;</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Проектной документацией не предусмотрены здания, сооружения, помещения, наружные установки, подпадающие под требование категорирования по критерию взрывопожарной и пожарной опасности.</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Ближайшим подразделением пожарной охраны к проектируемому объекту «Техническое перевооружение напорного нефтепровода ДНС «Южно-Орловская» – УПСВ «</w:t>
      </w:r>
      <w:proofErr w:type="spellStart"/>
      <w:r w:rsidRPr="005E03BD">
        <w:rPr>
          <w:rFonts w:ascii="Times New Roman" w:eastAsia="Calibri" w:hAnsi="Times New Roman" w:cs="Times New Roman"/>
          <w:iCs/>
          <w:sz w:val="12"/>
          <w:szCs w:val="12"/>
        </w:rPr>
        <w:t>Екатериновская</w:t>
      </w:r>
      <w:proofErr w:type="spellEnd"/>
      <w:proofErr w:type="gramStart"/>
      <w:r w:rsidRPr="005E03BD">
        <w:rPr>
          <w:rFonts w:ascii="Times New Roman" w:eastAsia="Calibri" w:hAnsi="Times New Roman" w:cs="Times New Roman"/>
          <w:iCs/>
          <w:sz w:val="12"/>
          <w:szCs w:val="12"/>
        </w:rPr>
        <w:t>»(</w:t>
      </w:r>
      <w:proofErr w:type="gramEnd"/>
      <w:r w:rsidRPr="005E03BD">
        <w:rPr>
          <w:rFonts w:ascii="Times New Roman" w:eastAsia="Calibri" w:hAnsi="Times New Roman" w:cs="Times New Roman"/>
          <w:iCs/>
          <w:sz w:val="12"/>
          <w:szCs w:val="12"/>
        </w:rPr>
        <w:t>замена аварийного участка)» является подразделение пожарной охраны ПЧ-175 ООО «РН-Пожарная безопасность», которая дислоцируется в поселке Суходол на расстоянии 34 км. Время прибытия на объект, в случае возникновения пожара, составляет 51 минута (при скорости движения пожарного автомобиля 40 км/ч).</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Проектируемый объект располагается за пределами территорий сельских поселений и городских округов, определенных ст. 76 Федерального закона РФ от 22.07.2008 №123-ФЗ.</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 xml:space="preserve">Численность личного состава дежурного караула составляет 6 человек. Личный состав обеспечен боевой одеждой, пожарная автотехника укомплектована диэлектрическими средствами. </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 xml:space="preserve">Тушение пожара до прибытия дежурного караула пожарной части осуществляется первичными средствами пожаротушения. </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Объект проектирования расположен вне территорий городских и сельских поселений, а также городских округов.</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 xml:space="preserve">К решениям по обеспечению </w:t>
      </w:r>
      <w:proofErr w:type="spellStart"/>
      <w:r w:rsidRPr="005E03BD">
        <w:rPr>
          <w:rFonts w:ascii="Times New Roman" w:eastAsia="Calibri" w:hAnsi="Times New Roman" w:cs="Times New Roman"/>
          <w:iCs/>
          <w:sz w:val="12"/>
          <w:szCs w:val="12"/>
        </w:rPr>
        <w:t>взрывопожаробезопасности</w:t>
      </w:r>
      <w:proofErr w:type="spellEnd"/>
      <w:r w:rsidRPr="005E03BD">
        <w:rPr>
          <w:rFonts w:ascii="Times New Roman" w:eastAsia="Calibri" w:hAnsi="Times New Roman" w:cs="Times New Roman"/>
          <w:iCs/>
          <w:sz w:val="12"/>
          <w:szCs w:val="12"/>
        </w:rPr>
        <w:t xml:space="preserve"> также относятся мероприятия, указанные в п. 3.7.1 «Решения по исключению разгерметизации оборудования и предупреждению аварийных выбросов опасных веществ» и п. 3.7.2 «Решения, направленные на предупреждение развития аварии и локализацию выбросов (сбросов) опасных веществ». </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Перечень мероприятий по гражданской обороне</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Сведения об отнесении проектируемого объекта к категории по гражданской обороне</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В соответствии с положениями постановления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5E03BD">
        <w:rPr>
          <w:rFonts w:ascii="Times New Roman" w:eastAsia="Calibri" w:hAnsi="Times New Roman" w:cs="Times New Roman"/>
          <w:iCs/>
          <w:sz w:val="12"/>
          <w:szCs w:val="12"/>
        </w:rPr>
        <w:t>Самаранефтегаз</w:t>
      </w:r>
      <w:proofErr w:type="spellEnd"/>
      <w:r w:rsidRPr="005E03BD">
        <w:rPr>
          <w:rFonts w:ascii="Times New Roman" w:eastAsia="Calibri" w:hAnsi="Times New Roman" w:cs="Times New Roman"/>
          <w:iCs/>
          <w:sz w:val="12"/>
          <w:szCs w:val="12"/>
        </w:rPr>
        <w:t xml:space="preserve">» отнесенного к I категории по гражданской обороне. </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Территория Сергиевского района Самарской области, на которой располагаются проектируемые сооружения, не отнесена к группе по ГО.</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Расстояние до ближайшего категорированного города (г. Самара) составляет 60 км.</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 xml:space="preserve">В соответствии с п. 3.15 ГОСТ </w:t>
      </w:r>
      <w:proofErr w:type="gramStart"/>
      <w:r w:rsidRPr="005E03BD">
        <w:rPr>
          <w:rFonts w:ascii="Times New Roman" w:eastAsia="Calibri" w:hAnsi="Times New Roman" w:cs="Times New Roman"/>
          <w:iCs/>
          <w:sz w:val="12"/>
          <w:szCs w:val="12"/>
        </w:rPr>
        <w:t>Р</w:t>
      </w:r>
      <w:proofErr w:type="gramEnd"/>
      <w:r w:rsidRPr="005E03BD">
        <w:rPr>
          <w:rFonts w:ascii="Times New Roman" w:eastAsia="Calibri" w:hAnsi="Times New Roman" w:cs="Times New Roman"/>
          <w:iCs/>
          <w:sz w:val="12"/>
          <w:szCs w:val="12"/>
        </w:rPr>
        <w:t xml:space="preserve"> 55201-2012 территория на которой располагаются проектируемые сооружения входит в зону светомаскировки. </w:t>
      </w:r>
    </w:p>
    <w:p w:rsidR="005E03BD" w:rsidRPr="005E03BD" w:rsidRDefault="005E03BD" w:rsidP="006F04D1">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Проектируемые сооружения продолжают свою деятельность в военное время и в другое место не перемещаются, являются стационарными объектами, размещенными непосредственно в районе залегания продуктивных пластов. Характер производства работ не предполагает возможности переноса деятельности проектируемых сооружений в военное время в другое место и перепрофилирование их на выпуск иной продукции. Демонтаж оборудования в особый период в короткие сроки технически не осуществим и</w:t>
      </w:r>
      <w:r w:rsidR="006F04D1">
        <w:rPr>
          <w:rFonts w:ascii="Times New Roman" w:eastAsia="Calibri" w:hAnsi="Times New Roman" w:cs="Times New Roman"/>
          <w:iCs/>
          <w:sz w:val="12"/>
          <w:szCs w:val="12"/>
        </w:rPr>
        <w:t xml:space="preserve"> экономически нецелесообразен. </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Общее руководство гражданской обороной в АО «</w:t>
      </w:r>
      <w:proofErr w:type="spellStart"/>
      <w:r w:rsidRPr="005E03BD">
        <w:rPr>
          <w:rFonts w:ascii="Times New Roman" w:eastAsia="Calibri" w:hAnsi="Times New Roman" w:cs="Times New Roman"/>
          <w:iCs/>
          <w:sz w:val="12"/>
          <w:szCs w:val="12"/>
        </w:rPr>
        <w:t>Самаранефтегаз</w:t>
      </w:r>
      <w:proofErr w:type="spellEnd"/>
      <w:r w:rsidRPr="005E03BD">
        <w:rPr>
          <w:rFonts w:ascii="Times New Roman" w:eastAsia="Calibri" w:hAnsi="Times New Roman" w:cs="Times New Roman"/>
          <w:iCs/>
          <w:sz w:val="12"/>
          <w:szCs w:val="12"/>
        </w:rPr>
        <w:t>» осуществляет генеральный директор. Управление гражданской обороной на территории проектируемых сооружений осуществляют начальник ЦЭРТ-1. Для обеспечения управления гражданской обороной и производством будет использоваться:</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ведомственная сеть связи;</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производственно-технологическая связь;</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телефонная и сотовая связь;</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радиорелейная связь;</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базовые и носимые радиостанции;</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посыльные пешим порядком и на автомобилях.</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5E03BD">
        <w:rPr>
          <w:rFonts w:ascii="Times New Roman" w:eastAsia="Calibri" w:hAnsi="Times New Roman" w:cs="Times New Roman"/>
          <w:iCs/>
          <w:sz w:val="12"/>
          <w:szCs w:val="12"/>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w:t>
      </w:r>
      <w:proofErr w:type="spellStart"/>
      <w:r w:rsidRPr="005E03BD">
        <w:rPr>
          <w:rFonts w:ascii="Times New Roman" w:eastAsia="Calibri" w:hAnsi="Times New Roman" w:cs="Times New Roman"/>
          <w:iCs/>
          <w:sz w:val="12"/>
          <w:szCs w:val="12"/>
        </w:rPr>
        <w:t>Самаранефтегаз</w:t>
      </w:r>
      <w:proofErr w:type="spellEnd"/>
      <w:r w:rsidRPr="005E03BD">
        <w:rPr>
          <w:rFonts w:ascii="Times New Roman" w:eastAsia="Calibri" w:hAnsi="Times New Roman" w:cs="Times New Roman"/>
          <w:iCs/>
          <w:sz w:val="12"/>
          <w:szCs w:val="12"/>
        </w:rPr>
        <w:t xml:space="preserve">»,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w:t>
      </w:r>
      <w:r w:rsidRPr="005E03BD">
        <w:rPr>
          <w:rFonts w:ascii="Times New Roman" w:eastAsia="Calibri" w:hAnsi="Times New Roman" w:cs="Times New Roman"/>
          <w:iCs/>
          <w:sz w:val="12"/>
          <w:szCs w:val="12"/>
        </w:rPr>
        <w:lastRenderedPageBreak/>
        <w:t>информационных технологий и связи РФ и Министерством культуры и массовых коммуникаций РФ № 422/90/376 от 25.07.2006 г и систему централизованного</w:t>
      </w:r>
      <w:proofErr w:type="gramEnd"/>
      <w:r w:rsidRPr="005E03BD">
        <w:rPr>
          <w:rFonts w:ascii="Times New Roman" w:eastAsia="Calibri" w:hAnsi="Times New Roman" w:cs="Times New Roman"/>
          <w:iCs/>
          <w:sz w:val="12"/>
          <w:szCs w:val="12"/>
        </w:rPr>
        <w:t xml:space="preserve"> оповещения Самарской области и районную систему оповещения Сергиевского района.</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 xml:space="preserve">ГУ МЧС России по Самарской области подается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w:t>
      </w:r>
      <w:proofErr w:type="spellStart"/>
      <w:r w:rsidRPr="005E03BD">
        <w:rPr>
          <w:rFonts w:ascii="Times New Roman" w:eastAsia="Calibri" w:hAnsi="Times New Roman" w:cs="Times New Roman"/>
          <w:iCs/>
          <w:sz w:val="12"/>
          <w:szCs w:val="12"/>
        </w:rPr>
        <w:t>электросирен</w:t>
      </w:r>
      <w:proofErr w:type="spellEnd"/>
      <w:r w:rsidRPr="005E03BD">
        <w:rPr>
          <w:rFonts w:ascii="Times New Roman" w:eastAsia="Calibri" w:hAnsi="Times New Roman" w:cs="Times New Roman"/>
          <w:iCs/>
          <w:sz w:val="12"/>
          <w:szCs w:val="12"/>
        </w:rPr>
        <w:t>,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В ЦИТС АО «</w:t>
      </w:r>
      <w:proofErr w:type="spellStart"/>
      <w:r w:rsidRPr="005E03BD">
        <w:rPr>
          <w:rFonts w:ascii="Times New Roman" w:eastAsia="Calibri" w:hAnsi="Times New Roman" w:cs="Times New Roman"/>
          <w:iCs/>
          <w:sz w:val="12"/>
          <w:szCs w:val="12"/>
        </w:rPr>
        <w:t>Самаранефтегаз</w:t>
      </w:r>
      <w:proofErr w:type="spellEnd"/>
      <w:r w:rsidRPr="005E03BD">
        <w:rPr>
          <w:rFonts w:ascii="Times New Roman" w:eastAsia="Calibri" w:hAnsi="Times New Roman" w:cs="Times New Roman"/>
          <w:iCs/>
          <w:sz w:val="12"/>
          <w:szCs w:val="12"/>
        </w:rPr>
        <w:t xml:space="preserve">» сигналы ГО (распоряжения) и информация поступает от дежурного по администрации Октябрьского района </w:t>
      </w:r>
      <w:proofErr w:type="spellStart"/>
      <w:r w:rsidRPr="005E03BD">
        <w:rPr>
          <w:rFonts w:ascii="Times New Roman" w:eastAsia="Calibri" w:hAnsi="Times New Roman" w:cs="Times New Roman"/>
          <w:iCs/>
          <w:sz w:val="12"/>
          <w:szCs w:val="12"/>
        </w:rPr>
        <w:t>г.о</w:t>
      </w:r>
      <w:proofErr w:type="spellEnd"/>
      <w:r w:rsidRPr="005E03BD">
        <w:rPr>
          <w:rFonts w:ascii="Times New Roman" w:eastAsia="Calibri" w:hAnsi="Times New Roman" w:cs="Times New Roman"/>
          <w:iCs/>
          <w:sz w:val="12"/>
          <w:szCs w:val="12"/>
        </w:rPr>
        <w:t xml:space="preserve">.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 </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При получении сигнала ГО (распоряжения) и информации начальником смены ЦИТС АО «</w:t>
      </w:r>
      <w:proofErr w:type="spellStart"/>
      <w:r w:rsidRPr="005E03BD">
        <w:rPr>
          <w:rFonts w:ascii="Times New Roman" w:eastAsia="Calibri" w:hAnsi="Times New Roman" w:cs="Times New Roman"/>
          <w:iCs/>
          <w:sz w:val="12"/>
          <w:szCs w:val="12"/>
        </w:rPr>
        <w:t>Самаранефтегаз</w:t>
      </w:r>
      <w:proofErr w:type="spellEnd"/>
      <w:r w:rsidRPr="005E03BD">
        <w:rPr>
          <w:rFonts w:ascii="Times New Roman" w:eastAsia="Calibri" w:hAnsi="Times New Roman" w:cs="Times New Roman"/>
          <w:iCs/>
          <w:sz w:val="12"/>
          <w:szCs w:val="12"/>
        </w:rPr>
        <w:t xml:space="preserve">» по линии оперативных дежурных ЦУКС (по Самарской области), администрации Октябрьского р-на </w:t>
      </w:r>
      <w:proofErr w:type="spellStart"/>
      <w:r w:rsidRPr="005E03BD">
        <w:rPr>
          <w:rFonts w:ascii="Times New Roman" w:eastAsia="Calibri" w:hAnsi="Times New Roman" w:cs="Times New Roman"/>
          <w:iCs/>
          <w:sz w:val="12"/>
          <w:szCs w:val="12"/>
        </w:rPr>
        <w:t>г.о</w:t>
      </w:r>
      <w:proofErr w:type="spellEnd"/>
      <w:r w:rsidRPr="005E03BD">
        <w:rPr>
          <w:rFonts w:ascii="Times New Roman" w:eastAsia="Calibri" w:hAnsi="Times New Roman" w:cs="Times New Roman"/>
          <w:iCs/>
          <w:sz w:val="12"/>
          <w:szCs w:val="12"/>
        </w:rPr>
        <w:t>. Самара, ЕДДС Сергиевского муниципального района через аппаратуру оповещения или по телефону:</w:t>
      </w:r>
    </w:p>
    <w:p w:rsidR="006F04D1" w:rsidRDefault="006F04D1" w:rsidP="006F04D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 xml:space="preserve">прослушивает сообщение и записывает его в журнал приема </w:t>
      </w:r>
      <w:r>
        <w:rPr>
          <w:rFonts w:ascii="Times New Roman" w:eastAsia="Calibri" w:hAnsi="Times New Roman" w:cs="Times New Roman"/>
          <w:iCs/>
          <w:sz w:val="12"/>
          <w:szCs w:val="12"/>
        </w:rPr>
        <w:t>(передачи) сигналов ГО;</w:t>
      </w:r>
    </w:p>
    <w:p w:rsidR="005E03BD" w:rsidRPr="005E03BD" w:rsidRDefault="006F04D1" w:rsidP="006F04D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 xml:space="preserve">убеждается в достоверности полученного сигнала от источника, сообщившего сигнал по телефону немедленно после получения сигнала. </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После подтверждения сигнала ГО (распоряжения) и информации начальник смены ЦИТС информируем генерального директора АО «</w:t>
      </w:r>
      <w:proofErr w:type="spellStart"/>
      <w:r w:rsidRPr="005E03BD">
        <w:rPr>
          <w:rFonts w:ascii="Times New Roman" w:eastAsia="Calibri" w:hAnsi="Times New Roman" w:cs="Times New Roman"/>
          <w:iCs/>
          <w:sz w:val="12"/>
          <w:szCs w:val="12"/>
        </w:rPr>
        <w:t>Самаранефтегаз</w:t>
      </w:r>
      <w:proofErr w:type="spellEnd"/>
      <w:r w:rsidRPr="005E03BD">
        <w:rPr>
          <w:rFonts w:ascii="Times New Roman" w:eastAsia="Calibri" w:hAnsi="Times New Roman" w:cs="Times New Roman"/>
          <w:iCs/>
          <w:sz w:val="12"/>
          <w:szCs w:val="12"/>
        </w:rPr>
        <w:t xml:space="preserve">»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 </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доведение информации и сигналов ГО по спискам оповещения №№ 1, 2, 3, 4, 5, 6, 7, 8;</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дежурного диспетчера ЦЛАП-АСФ, дежурного диспетчер</w:t>
      </w:r>
      <w:proofErr w:type="gramStart"/>
      <w:r w:rsidR="005E03BD" w:rsidRPr="005E03BD">
        <w:rPr>
          <w:rFonts w:ascii="Times New Roman" w:eastAsia="Calibri" w:hAnsi="Times New Roman" w:cs="Times New Roman"/>
          <w:iCs/>
          <w:sz w:val="12"/>
          <w:szCs w:val="12"/>
        </w:rPr>
        <w:t>а ООО</w:t>
      </w:r>
      <w:proofErr w:type="gramEnd"/>
      <w:r w:rsidR="005E03BD" w:rsidRPr="005E03BD">
        <w:rPr>
          <w:rFonts w:ascii="Times New Roman" w:eastAsia="Calibri" w:hAnsi="Times New Roman" w:cs="Times New Roman"/>
          <w:iCs/>
          <w:sz w:val="12"/>
          <w:szCs w:val="12"/>
        </w:rPr>
        <w:t xml:space="preserve"> «РН-Охрана-Самара», доведение информации и сигналов ГО до дежурного диспетчера ООО «РН-Пожарная безопасность»;</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доведение информации и сигналов ГО до директора СЦУКС ПАО «НК «Роснефть», оперативного дежурного СЦУКС ПАО «НК «Роснефть»;</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доведение информации и сигналов ГО диспетчером РИТС СГМ, до диспетчера ЦЭРТ-1;</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доведение информации и сигналов ГО диспетчером ЦЭРТ-1 до дежурного оператора УПСВ «</w:t>
      </w:r>
      <w:proofErr w:type="spellStart"/>
      <w:r w:rsidR="005E03BD" w:rsidRPr="005E03BD">
        <w:rPr>
          <w:rFonts w:ascii="Times New Roman" w:eastAsia="Calibri" w:hAnsi="Times New Roman" w:cs="Times New Roman"/>
          <w:iCs/>
          <w:sz w:val="12"/>
          <w:szCs w:val="12"/>
        </w:rPr>
        <w:t>Екатериновская</w:t>
      </w:r>
      <w:proofErr w:type="spellEnd"/>
      <w:r w:rsidR="005E03BD" w:rsidRPr="005E03BD">
        <w:rPr>
          <w:rFonts w:ascii="Times New Roman" w:eastAsia="Calibri" w:hAnsi="Times New Roman" w:cs="Times New Roman"/>
          <w:iCs/>
          <w:sz w:val="12"/>
          <w:szCs w:val="12"/>
        </w:rPr>
        <w:t>»;</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доведение информации и сигналов ГО дежурным оператором УПСВ «</w:t>
      </w:r>
      <w:proofErr w:type="spellStart"/>
      <w:r w:rsidR="005E03BD" w:rsidRPr="005E03BD">
        <w:rPr>
          <w:rFonts w:ascii="Times New Roman" w:eastAsia="Calibri" w:hAnsi="Times New Roman" w:cs="Times New Roman"/>
          <w:iCs/>
          <w:sz w:val="12"/>
          <w:szCs w:val="12"/>
        </w:rPr>
        <w:t>Екатериновская</w:t>
      </w:r>
      <w:proofErr w:type="spellEnd"/>
      <w:r w:rsidR="005E03BD" w:rsidRPr="005E03BD">
        <w:rPr>
          <w:rFonts w:ascii="Times New Roman" w:eastAsia="Calibri" w:hAnsi="Times New Roman" w:cs="Times New Roman"/>
          <w:iCs/>
          <w:sz w:val="12"/>
          <w:szCs w:val="12"/>
        </w:rPr>
        <w:t>» до обслуживающего персонала, находящегося на территории проектируемого объекта по средствам радиосвязи и сотовой связи.</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Доведение сигналов ГО (распоряжений) и информации в АО «</w:t>
      </w:r>
      <w:proofErr w:type="spellStart"/>
      <w:r w:rsidRPr="005E03BD">
        <w:rPr>
          <w:rFonts w:ascii="Times New Roman" w:eastAsia="Calibri" w:hAnsi="Times New Roman" w:cs="Times New Roman"/>
          <w:iCs/>
          <w:sz w:val="12"/>
          <w:szCs w:val="12"/>
        </w:rPr>
        <w:t>Самаранефтегаз</w:t>
      </w:r>
      <w:proofErr w:type="spellEnd"/>
      <w:r w:rsidRPr="005E03BD">
        <w:rPr>
          <w:rFonts w:ascii="Times New Roman" w:eastAsia="Calibri" w:hAnsi="Times New Roman" w:cs="Times New Roman"/>
          <w:iCs/>
          <w:sz w:val="12"/>
          <w:szCs w:val="12"/>
        </w:rPr>
        <w:t xml:space="preserve">»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 </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Оповещение обслуживающего персонала, находящегося на территории УПСВ «</w:t>
      </w:r>
      <w:proofErr w:type="spellStart"/>
      <w:r w:rsidRPr="005E03BD">
        <w:rPr>
          <w:rFonts w:ascii="Times New Roman" w:eastAsia="Calibri" w:hAnsi="Times New Roman" w:cs="Times New Roman"/>
          <w:iCs/>
          <w:sz w:val="12"/>
          <w:szCs w:val="12"/>
        </w:rPr>
        <w:t>Екатериновская</w:t>
      </w:r>
      <w:proofErr w:type="spellEnd"/>
      <w:r w:rsidRPr="005E03BD">
        <w:rPr>
          <w:rFonts w:ascii="Times New Roman" w:eastAsia="Calibri" w:hAnsi="Times New Roman" w:cs="Times New Roman"/>
          <w:iCs/>
          <w:sz w:val="12"/>
          <w:szCs w:val="12"/>
        </w:rPr>
        <w:t>» (место постоянного присутствия персонала), будет осуществляться дежурным оператором УПСВ «</w:t>
      </w:r>
      <w:proofErr w:type="spellStart"/>
      <w:r w:rsidRPr="005E03BD">
        <w:rPr>
          <w:rFonts w:ascii="Times New Roman" w:eastAsia="Calibri" w:hAnsi="Times New Roman" w:cs="Times New Roman"/>
          <w:iCs/>
          <w:sz w:val="12"/>
          <w:szCs w:val="12"/>
        </w:rPr>
        <w:t>Екатериновская</w:t>
      </w:r>
      <w:proofErr w:type="spellEnd"/>
      <w:r w:rsidRPr="005E03BD">
        <w:rPr>
          <w:rFonts w:ascii="Times New Roman" w:eastAsia="Calibri" w:hAnsi="Times New Roman" w:cs="Times New Roman"/>
          <w:iCs/>
          <w:sz w:val="12"/>
          <w:szCs w:val="12"/>
        </w:rPr>
        <w:t>» с использованием существующих сре</w:t>
      </w:r>
      <w:proofErr w:type="gramStart"/>
      <w:r w:rsidRPr="005E03BD">
        <w:rPr>
          <w:rFonts w:ascii="Times New Roman" w:eastAsia="Calibri" w:hAnsi="Times New Roman" w:cs="Times New Roman"/>
          <w:iCs/>
          <w:sz w:val="12"/>
          <w:szCs w:val="12"/>
        </w:rPr>
        <w:t>дств св</w:t>
      </w:r>
      <w:proofErr w:type="gramEnd"/>
      <w:r w:rsidRPr="005E03BD">
        <w:rPr>
          <w:rFonts w:ascii="Times New Roman" w:eastAsia="Calibri" w:hAnsi="Times New Roman" w:cs="Times New Roman"/>
          <w:iCs/>
          <w:sz w:val="12"/>
          <w:szCs w:val="12"/>
        </w:rPr>
        <w:t xml:space="preserve">язи. </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Оповещение персонала находящегося на территории месторождения осуществляется по средствам сотовой связи. Обслуживающий персонал обеспечен сотовым телефоном, c использованием которого, он оповещается во время выездов на объект проектирования. Организация сотовой связи осуществляется через существующую сеть оператора GSM/GPRS-связи ПАО «Мегафон».</w:t>
      </w:r>
    </w:p>
    <w:p w:rsidR="005E03BD" w:rsidRPr="005E03BD" w:rsidRDefault="005E03BD" w:rsidP="006F04D1">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В АО «</w:t>
      </w:r>
      <w:proofErr w:type="spellStart"/>
      <w:r w:rsidRPr="005E03BD">
        <w:rPr>
          <w:rFonts w:ascii="Times New Roman" w:eastAsia="Calibri" w:hAnsi="Times New Roman" w:cs="Times New Roman"/>
          <w:iCs/>
          <w:sz w:val="12"/>
          <w:szCs w:val="12"/>
        </w:rPr>
        <w:t>Самаранефтегаз</w:t>
      </w:r>
      <w:proofErr w:type="spellEnd"/>
      <w:r w:rsidRPr="005E03BD">
        <w:rPr>
          <w:rFonts w:ascii="Times New Roman" w:eastAsia="Calibri" w:hAnsi="Times New Roman" w:cs="Times New Roman"/>
          <w:iCs/>
          <w:sz w:val="12"/>
          <w:szCs w:val="12"/>
        </w:rPr>
        <w:t>»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СГМ, ЦЭРТ-1, дежурного о</w:t>
      </w:r>
      <w:r w:rsidR="006F04D1">
        <w:rPr>
          <w:rFonts w:ascii="Times New Roman" w:eastAsia="Calibri" w:hAnsi="Times New Roman" w:cs="Times New Roman"/>
          <w:iCs/>
          <w:sz w:val="12"/>
          <w:szCs w:val="12"/>
        </w:rPr>
        <w:t>ператора УПСВ «</w:t>
      </w:r>
      <w:proofErr w:type="spellStart"/>
      <w:r w:rsidR="006F04D1">
        <w:rPr>
          <w:rFonts w:ascii="Times New Roman" w:eastAsia="Calibri" w:hAnsi="Times New Roman" w:cs="Times New Roman"/>
          <w:iCs/>
          <w:sz w:val="12"/>
          <w:szCs w:val="12"/>
        </w:rPr>
        <w:t>Екатериновская</w:t>
      </w:r>
      <w:proofErr w:type="spellEnd"/>
      <w:r w:rsidR="006F04D1">
        <w:rPr>
          <w:rFonts w:ascii="Times New Roman" w:eastAsia="Calibri" w:hAnsi="Times New Roman" w:cs="Times New Roman"/>
          <w:iCs/>
          <w:sz w:val="12"/>
          <w:szCs w:val="12"/>
        </w:rPr>
        <w:t>».</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5E03BD">
        <w:rPr>
          <w:rFonts w:ascii="Times New Roman" w:eastAsia="Calibri" w:hAnsi="Times New Roman" w:cs="Times New Roman"/>
          <w:iCs/>
          <w:sz w:val="12"/>
          <w:szCs w:val="12"/>
        </w:rPr>
        <w:t>Мероприятия по световой и другим видам маскировки проектируемого объекта</w:t>
      </w:r>
      <w:proofErr w:type="gramEnd"/>
    </w:p>
    <w:p w:rsidR="005E03BD" w:rsidRPr="005E03BD" w:rsidRDefault="005E03BD" w:rsidP="006F04D1">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5E03BD">
        <w:rPr>
          <w:rFonts w:ascii="Times New Roman" w:eastAsia="Calibri" w:hAnsi="Times New Roman" w:cs="Times New Roman"/>
          <w:iCs/>
          <w:sz w:val="12"/>
          <w:szCs w:val="12"/>
        </w:rPr>
        <w:t>Мероприятия по световой и другим видам маскировки проектируемого объекта проектной доку</w:t>
      </w:r>
      <w:r w:rsidR="006F04D1">
        <w:rPr>
          <w:rFonts w:ascii="Times New Roman" w:eastAsia="Calibri" w:hAnsi="Times New Roman" w:cs="Times New Roman"/>
          <w:iCs/>
          <w:sz w:val="12"/>
          <w:szCs w:val="12"/>
        </w:rPr>
        <w:t>ментацией не предусматриваются.</w:t>
      </w:r>
      <w:proofErr w:type="gramEnd"/>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 xml:space="preserve">Решения по обеспечению безаварийной остановки технологических процессов </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В целях реализации требований по безаварийной остановке технологического процесса, предусмотрена система диспетчерского контроля и управления, обеспечивающая прекращение процесса добычи в минимально короткие сроки, а также исключение или уменьшение масштабов появления вторичных поражающих факторов.</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При угрозе воздействия или воздействии по проектируемому объекту поражающих факторов современных средств поражения безаварийная остановка технологического процесса транспорта нефти и газа по проектируемому нефтепроводу в военное время по сигналам ГО проводится самостоятельно дежурным оператором на площадке УПСВ «</w:t>
      </w:r>
      <w:proofErr w:type="spellStart"/>
      <w:r w:rsidRPr="005E03BD">
        <w:rPr>
          <w:rFonts w:ascii="Times New Roman" w:eastAsia="Calibri" w:hAnsi="Times New Roman" w:cs="Times New Roman"/>
          <w:iCs/>
          <w:sz w:val="12"/>
          <w:szCs w:val="12"/>
        </w:rPr>
        <w:t>Екатериновская</w:t>
      </w:r>
      <w:proofErr w:type="spellEnd"/>
      <w:r w:rsidRPr="005E03BD">
        <w:rPr>
          <w:rFonts w:ascii="Times New Roman" w:eastAsia="Calibri" w:hAnsi="Times New Roman" w:cs="Times New Roman"/>
          <w:iCs/>
          <w:sz w:val="12"/>
          <w:szCs w:val="12"/>
        </w:rPr>
        <w:t>» путем дистанционного перекрытия электроприводных задвижек с автоматизированного рабочего места (АРМ).</w:t>
      </w:r>
    </w:p>
    <w:p w:rsidR="005E03BD" w:rsidRPr="005E03BD" w:rsidRDefault="005E03BD" w:rsidP="006F04D1">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 xml:space="preserve">Время на выполнение указанных операций по остановке технологического процесса получения </w:t>
      </w:r>
      <w:r w:rsidR="006F04D1">
        <w:rPr>
          <w:rFonts w:ascii="Times New Roman" w:eastAsia="Calibri" w:hAnsi="Times New Roman" w:cs="Times New Roman"/>
          <w:iCs/>
          <w:sz w:val="12"/>
          <w:szCs w:val="12"/>
        </w:rPr>
        <w:t>сигналов ГО не превысит 10 мин.</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 xml:space="preserve">размещение технологического оборудования с учетом категории по </w:t>
      </w:r>
      <w:proofErr w:type="spellStart"/>
      <w:r w:rsidR="005E03BD" w:rsidRPr="005E03BD">
        <w:rPr>
          <w:rFonts w:ascii="Times New Roman" w:eastAsia="Calibri" w:hAnsi="Times New Roman" w:cs="Times New Roman"/>
          <w:iCs/>
          <w:sz w:val="12"/>
          <w:szCs w:val="12"/>
        </w:rPr>
        <w:t>взрывопожароопасности</w:t>
      </w:r>
      <w:proofErr w:type="spellEnd"/>
      <w:r w:rsidR="005E03BD" w:rsidRPr="005E03BD">
        <w:rPr>
          <w:rFonts w:ascii="Times New Roman" w:eastAsia="Calibri" w:hAnsi="Times New Roman" w:cs="Times New Roman"/>
          <w:iCs/>
          <w:sz w:val="12"/>
          <w:szCs w:val="12"/>
        </w:rPr>
        <w:t>, с обеспечением необходимых по нормам проходов и с учетом требуемых противопожарных разрывов;</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дистанционный контроль и управление объектами из диспетчерского пункта;</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подземная прокладка трубопроводов на глубине не менее 1,0 м;</w:t>
      </w:r>
    </w:p>
    <w:p w:rsidR="005E03BD" w:rsidRPr="005E03BD" w:rsidRDefault="006F04D1" w:rsidP="005E03BD">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подготовка оборудования к безаварийной остановке;</w:t>
      </w:r>
    </w:p>
    <w:p w:rsidR="005E03BD" w:rsidRPr="005E03BD" w:rsidRDefault="006F04D1" w:rsidP="006F04D1">
      <w:pPr>
        <w:tabs>
          <w:tab w:val="left" w:pos="0"/>
        </w:tabs>
        <w:spacing w:after="0" w:line="240" w:lineRule="auto"/>
        <w:ind w:firstLine="284"/>
        <w:jc w:val="both"/>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 </w:t>
      </w:r>
      <w:r w:rsidR="005E03BD" w:rsidRPr="005E03BD">
        <w:rPr>
          <w:rFonts w:ascii="Times New Roman" w:eastAsia="Calibri" w:hAnsi="Times New Roman" w:cs="Times New Roman"/>
          <w:iCs/>
          <w:sz w:val="12"/>
          <w:szCs w:val="12"/>
        </w:rPr>
        <w:t>поддержание в постоянной готовност</w:t>
      </w:r>
      <w:r>
        <w:rPr>
          <w:rFonts w:ascii="Times New Roman" w:eastAsia="Calibri" w:hAnsi="Times New Roman" w:cs="Times New Roman"/>
          <w:iCs/>
          <w:sz w:val="12"/>
          <w:szCs w:val="12"/>
        </w:rPr>
        <w:t>и сил и средства пожаротушения.</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Мероприятия по инженерной защите (укрытию) персонала в защитных сооружениях гражданской обороны</w:t>
      </w:r>
    </w:p>
    <w:p w:rsidR="005E03BD" w:rsidRPr="005E03BD" w:rsidRDefault="005E03BD" w:rsidP="006F04D1">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На территории проектируемых сооружений постоянного присутствия персонала не предусмотрено, в связи с этим строительство защитных сооружений для укрытия обслуживающего персонала проектной доку</w:t>
      </w:r>
      <w:r w:rsidR="006F04D1">
        <w:rPr>
          <w:rFonts w:ascii="Times New Roman" w:eastAsia="Calibri" w:hAnsi="Times New Roman" w:cs="Times New Roman"/>
          <w:iCs/>
          <w:sz w:val="12"/>
          <w:szCs w:val="12"/>
        </w:rPr>
        <w:t>ментацией не предусматривается.</w:t>
      </w:r>
    </w:p>
    <w:p w:rsidR="005E03BD" w:rsidRP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Мероприятия по обеспечению эвакуации персонала и материальных ценностей в безопасные районы</w:t>
      </w:r>
    </w:p>
    <w:p w:rsidR="005E03BD" w:rsidRDefault="005E03BD" w:rsidP="005E03BD">
      <w:pPr>
        <w:tabs>
          <w:tab w:val="left" w:pos="0"/>
        </w:tabs>
        <w:spacing w:after="0" w:line="240" w:lineRule="auto"/>
        <w:ind w:firstLine="284"/>
        <w:jc w:val="both"/>
        <w:rPr>
          <w:rFonts w:ascii="Times New Roman" w:eastAsia="Calibri" w:hAnsi="Times New Roman" w:cs="Times New Roman"/>
          <w:iCs/>
          <w:sz w:val="12"/>
          <w:szCs w:val="12"/>
        </w:rPr>
      </w:pPr>
      <w:r w:rsidRPr="005E03BD">
        <w:rPr>
          <w:rFonts w:ascii="Times New Roman" w:eastAsia="Calibri" w:hAnsi="Times New Roman" w:cs="Times New Roman"/>
          <w:iCs/>
          <w:sz w:val="12"/>
          <w:szCs w:val="12"/>
        </w:rPr>
        <w:t>В соответствии с п. 2 «Правил эвакуации населения, материальных и культурных ценностей в безопасные районы», утвержденных постановлением Правительства Российской Федерации № 303 от 22.06.2004 г., мероприятия по обеспечению эвакуации персонала и материальных ценностей в безопасные районы проектной документацией не предусматриваются.</w:t>
      </w:r>
    </w:p>
    <w:p w:rsidR="006F04D1" w:rsidRDefault="006F04D1" w:rsidP="006F04D1">
      <w:pPr>
        <w:tabs>
          <w:tab w:val="left" w:pos="0"/>
        </w:tabs>
        <w:spacing w:after="0" w:line="240" w:lineRule="auto"/>
        <w:ind w:firstLine="284"/>
        <w:jc w:val="center"/>
        <w:rPr>
          <w:rFonts w:ascii="Times New Roman" w:eastAsia="Calibri" w:hAnsi="Times New Roman" w:cs="Times New Roman"/>
          <w:b/>
          <w:iCs/>
          <w:sz w:val="12"/>
          <w:szCs w:val="12"/>
        </w:rPr>
      </w:pPr>
      <w:r w:rsidRPr="006F04D1">
        <w:rPr>
          <w:rFonts w:ascii="Times New Roman" w:eastAsia="Calibri" w:hAnsi="Times New Roman" w:cs="Times New Roman"/>
          <w:b/>
          <w:iCs/>
          <w:sz w:val="12"/>
          <w:szCs w:val="12"/>
        </w:rPr>
        <w:t>Приложение</w:t>
      </w:r>
    </w:p>
    <w:p w:rsidR="006F04D1" w:rsidRDefault="00903646" w:rsidP="00903646">
      <w:pPr>
        <w:tabs>
          <w:tab w:val="left" w:pos="0"/>
        </w:tabs>
        <w:spacing w:after="0" w:line="240" w:lineRule="auto"/>
        <w:rPr>
          <w:rFonts w:ascii="Times New Roman" w:eastAsia="Calibri" w:hAnsi="Times New Roman" w:cs="Times New Roman"/>
          <w:b/>
          <w:iCs/>
          <w:sz w:val="12"/>
          <w:szCs w:val="12"/>
        </w:rPr>
      </w:pPr>
      <w:r>
        <w:rPr>
          <w:noProof/>
          <w:lang w:eastAsia="ru-RU"/>
        </w:rPr>
        <w:lastRenderedPageBreak/>
        <w:drawing>
          <wp:inline distT="0" distB="0" distL="0" distR="0" wp14:anchorId="38CCBF44" wp14:editId="21D25B90">
            <wp:extent cx="4667250" cy="628650"/>
            <wp:effectExtent l="0" t="0" r="0" b="0"/>
            <wp:docPr id="11" name="Рисунок 11" descr="C:\Users\user\AppData\Local\Microsoft\Windows\Temporary Internet Files\Content.Word\сеш.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AppData\Local\Microsoft\Windows\Temporary Internet Files\Content.Word\сеш.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7250" cy="628650"/>
                    </a:xfrm>
                    <a:prstGeom prst="rect">
                      <a:avLst/>
                    </a:prstGeom>
                    <a:noFill/>
                    <a:ln>
                      <a:noFill/>
                    </a:ln>
                  </pic:spPr>
                </pic:pic>
              </a:graphicData>
            </a:graphic>
          </wp:inline>
        </w:drawing>
      </w:r>
    </w:p>
    <w:p w:rsidR="00903646" w:rsidRPr="00903646" w:rsidRDefault="00903646" w:rsidP="00903646">
      <w:pPr>
        <w:tabs>
          <w:tab w:val="left" w:pos="0"/>
        </w:tabs>
        <w:spacing w:after="0" w:line="240" w:lineRule="auto"/>
        <w:jc w:val="center"/>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ДОКУМЕ</w:t>
      </w:r>
      <w:r>
        <w:rPr>
          <w:rFonts w:ascii="Times New Roman" w:eastAsia="Calibri" w:hAnsi="Times New Roman" w:cs="Times New Roman"/>
          <w:iCs/>
          <w:sz w:val="12"/>
          <w:szCs w:val="12"/>
        </w:rPr>
        <w:t>НТАЦИЯ ПО ПЛАНИРОВКЕ ТЕРРИТОРИИ</w:t>
      </w:r>
    </w:p>
    <w:p w:rsidR="00903646" w:rsidRPr="00903646" w:rsidRDefault="00903646" w:rsidP="00903646">
      <w:pPr>
        <w:tabs>
          <w:tab w:val="left" w:pos="0"/>
        </w:tabs>
        <w:spacing w:after="0" w:line="240" w:lineRule="auto"/>
        <w:jc w:val="center"/>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для строительства объекта</w:t>
      </w:r>
    </w:p>
    <w:p w:rsidR="00903646" w:rsidRPr="00903646" w:rsidRDefault="00903646" w:rsidP="00903646">
      <w:pPr>
        <w:tabs>
          <w:tab w:val="left" w:pos="0"/>
        </w:tabs>
        <w:spacing w:after="0" w:line="240" w:lineRule="auto"/>
        <w:jc w:val="center"/>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5756П: «Техническое перевооружение напорного нефтепровода ДНС «Южно-Орловская» - УПСВ «</w:t>
      </w:r>
      <w:proofErr w:type="spellStart"/>
      <w:r w:rsidRPr="00903646">
        <w:rPr>
          <w:rFonts w:ascii="Times New Roman" w:eastAsia="Calibri" w:hAnsi="Times New Roman" w:cs="Times New Roman"/>
          <w:iCs/>
          <w:sz w:val="12"/>
          <w:szCs w:val="12"/>
        </w:rPr>
        <w:t>Екатериновская</w:t>
      </w:r>
      <w:proofErr w:type="spellEnd"/>
      <w:r w:rsidRPr="00903646">
        <w:rPr>
          <w:rFonts w:ascii="Times New Roman" w:eastAsia="Calibri" w:hAnsi="Times New Roman" w:cs="Times New Roman"/>
          <w:iCs/>
          <w:sz w:val="12"/>
          <w:szCs w:val="12"/>
        </w:rPr>
        <w:t xml:space="preserve">» (замена аварийного участка)» </w:t>
      </w:r>
    </w:p>
    <w:p w:rsidR="00903646" w:rsidRPr="00903646" w:rsidRDefault="00903646" w:rsidP="00903646">
      <w:pPr>
        <w:tabs>
          <w:tab w:val="left" w:pos="0"/>
        </w:tabs>
        <w:spacing w:after="0" w:line="240" w:lineRule="auto"/>
        <w:jc w:val="center"/>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в границах сельского поселения Черновка</w:t>
      </w:r>
    </w:p>
    <w:p w:rsidR="00903646" w:rsidRPr="00903646" w:rsidRDefault="00903646" w:rsidP="00903646">
      <w:pPr>
        <w:tabs>
          <w:tab w:val="left" w:pos="0"/>
        </w:tabs>
        <w:spacing w:after="0" w:line="240" w:lineRule="auto"/>
        <w:jc w:val="center"/>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муниципального район</w:t>
      </w:r>
      <w:r>
        <w:rPr>
          <w:rFonts w:ascii="Times New Roman" w:eastAsia="Calibri" w:hAnsi="Times New Roman" w:cs="Times New Roman"/>
          <w:iCs/>
          <w:sz w:val="12"/>
          <w:szCs w:val="12"/>
        </w:rPr>
        <w:t>а Сергиевский Самарской области</w:t>
      </w:r>
    </w:p>
    <w:p w:rsidR="00903646" w:rsidRDefault="00903646" w:rsidP="00903646">
      <w:pPr>
        <w:tabs>
          <w:tab w:val="left" w:pos="0"/>
        </w:tabs>
        <w:spacing w:after="0" w:line="240" w:lineRule="auto"/>
        <w:jc w:val="center"/>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Книга 3. Проект межевания территории</w:t>
      </w:r>
    </w:p>
    <w:tbl>
      <w:tblPr>
        <w:tblW w:w="5000" w:type="pct"/>
        <w:jc w:val="center"/>
        <w:tblLook w:val="04A0" w:firstRow="1" w:lastRow="0" w:firstColumn="1" w:lastColumn="0" w:noHBand="0" w:noVBand="1"/>
      </w:tblPr>
      <w:tblGrid>
        <w:gridCol w:w="3653"/>
        <w:gridCol w:w="2125"/>
        <w:gridCol w:w="1951"/>
      </w:tblGrid>
      <w:tr w:rsidR="00903646" w:rsidRPr="00903646" w:rsidTr="00903646">
        <w:trPr>
          <w:trHeight w:val="228"/>
          <w:jc w:val="center"/>
        </w:trPr>
        <w:tc>
          <w:tcPr>
            <w:tcW w:w="2363" w:type="pct"/>
            <w:vAlign w:val="center"/>
          </w:tcPr>
          <w:p w:rsidR="00903646" w:rsidRPr="00903646" w:rsidRDefault="00903646" w:rsidP="00A43A25">
            <w:pPr>
              <w:autoSpaceDE w:val="0"/>
              <w:autoSpaceDN w:val="0"/>
              <w:adjustRightInd w:val="0"/>
              <w:jc w:val="center"/>
              <w:rPr>
                <w:rFonts w:ascii="Times New Roman" w:hAnsi="Times New Roman" w:cs="Times New Roman"/>
                <w:bCs/>
                <w:sz w:val="12"/>
                <w:szCs w:val="12"/>
              </w:rPr>
            </w:pPr>
            <w:r w:rsidRPr="00903646">
              <w:rPr>
                <w:rFonts w:ascii="Times New Roman" w:hAnsi="Times New Roman" w:cs="Times New Roman"/>
                <w:bCs/>
                <w:sz w:val="12"/>
                <w:szCs w:val="12"/>
              </w:rPr>
              <w:t>Главный инженер проекта</w:t>
            </w:r>
          </w:p>
        </w:tc>
        <w:tc>
          <w:tcPr>
            <w:tcW w:w="1375" w:type="pct"/>
            <w:vAlign w:val="center"/>
          </w:tcPr>
          <w:p w:rsidR="00903646" w:rsidRPr="00903646" w:rsidRDefault="00903646" w:rsidP="00A43A25">
            <w:pPr>
              <w:pStyle w:val="afff4"/>
              <w:tabs>
                <w:tab w:val="right" w:pos="9356"/>
              </w:tabs>
              <w:rPr>
                <w:rFonts w:ascii="Times New Roman" w:hAnsi="Times New Roman"/>
                <w:sz w:val="12"/>
                <w:szCs w:val="12"/>
                <w:lang w:eastAsia="ar-SA"/>
              </w:rPr>
            </w:pPr>
            <w:r w:rsidRPr="00903646">
              <w:rPr>
                <w:rFonts w:ascii="Times New Roman" w:hAnsi="Times New Roman"/>
                <w:noProof/>
                <w:sz w:val="12"/>
                <w:szCs w:val="12"/>
              </w:rPr>
              <w:drawing>
                <wp:inline distT="0" distB="0" distL="0" distR="0" wp14:anchorId="06EE0FC6" wp14:editId="75DFDA0C">
                  <wp:extent cx="718603" cy="43815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24321" cy="441636"/>
                          </a:xfrm>
                          <a:prstGeom prst="rect">
                            <a:avLst/>
                          </a:prstGeom>
                          <a:noFill/>
                          <a:ln>
                            <a:noFill/>
                          </a:ln>
                        </pic:spPr>
                      </pic:pic>
                    </a:graphicData>
                  </a:graphic>
                </wp:inline>
              </w:drawing>
            </w:r>
          </w:p>
        </w:tc>
        <w:tc>
          <w:tcPr>
            <w:tcW w:w="1262" w:type="pct"/>
            <w:vAlign w:val="center"/>
          </w:tcPr>
          <w:p w:rsidR="00903646" w:rsidRPr="00903646" w:rsidRDefault="00903646" w:rsidP="00A43A25">
            <w:pPr>
              <w:pStyle w:val="afff4"/>
              <w:tabs>
                <w:tab w:val="right" w:pos="9356"/>
              </w:tabs>
              <w:rPr>
                <w:rFonts w:ascii="Times New Roman" w:hAnsi="Times New Roman"/>
                <w:sz w:val="12"/>
                <w:szCs w:val="12"/>
                <w:lang w:eastAsia="ar-SA"/>
              </w:rPr>
            </w:pPr>
            <w:r w:rsidRPr="00903646">
              <w:rPr>
                <w:rFonts w:ascii="Times New Roman" w:hAnsi="Times New Roman"/>
                <w:sz w:val="12"/>
                <w:szCs w:val="12"/>
                <w:lang w:eastAsia="ar-SA"/>
              </w:rPr>
              <w:t>А.В. Зимина</w:t>
            </w:r>
          </w:p>
        </w:tc>
      </w:tr>
      <w:tr w:rsidR="00903646" w:rsidRPr="00903646" w:rsidTr="00903646">
        <w:trPr>
          <w:trHeight w:val="393"/>
          <w:jc w:val="center"/>
        </w:trPr>
        <w:tc>
          <w:tcPr>
            <w:tcW w:w="2363" w:type="pct"/>
            <w:vAlign w:val="center"/>
          </w:tcPr>
          <w:p w:rsidR="00903646" w:rsidRPr="00903646" w:rsidRDefault="00903646" w:rsidP="00A43A25">
            <w:pPr>
              <w:autoSpaceDE w:val="0"/>
              <w:autoSpaceDN w:val="0"/>
              <w:adjustRightInd w:val="0"/>
              <w:jc w:val="center"/>
              <w:rPr>
                <w:rFonts w:ascii="Times New Roman" w:hAnsi="Times New Roman" w:cs="Times New Roman"/>
                <w:bCs/>
                <w:sz w:val="12"/>
                <w:szCs w:val="12"/>
              </w:rPr>
            </w:pPr>
            <w:r w:rsidRPr="00903646">
              <w:rPr>
                <w:rFonts w:ascii="Times New Roman" w:hAnsi="Times New Roman" w:cs="Times New Roman"/>
                <w:bCs/>
                <w:sz w:val="12"/>
                <w:szCs w:val="12"/>
              </w:rPr>
              <w:t xml:space="preserve">Заместитель главного инженера по инжинирингу - начальник </w:t>
            </w:r>
            <w:r>
              <w:rPr>
                <w:rFonts w:ascii="Times New Roman" w:hAnsi="Times New Roman" w:cs="Times New Roman"/>
                <w:bCs/>
                <w:sz w:val="12"/>
                <w:szCs w:val="12"/>
              </w:rPr>
              <w:t xml:space="preserve">управления инжиниринга </w:t>
            </w:r>
            <w:r w:rsidRPr="00903646">
              <w:rPr>
                <w:rFonts w:ascii="Times New Roman" w:hAnsi="Times New Roman" w:cs="Times New Roman"/>
                <w:bCs/>
                <w:sz w:val="12"/>
                <w:szCs w:val="12"/>
              </w:rPr>
              <w:t>обустройства месторождений</w:t>
            </w:r>
          </w:p>
          <w:p w:rsidR="00903646" w:rsidRPr="00903646" w:rsidRDefault="00903646" w:rsidP="00A43A25">
            <w:pPr>
              <w:pStyle w:val="afff4"/>
              <w:tabs>
                <w:tab w:val="right" w:pos="9356"/>
              </w:tabs>
              <w:rPr>
                <w:rFonts w:ascii="Times New Roman" w:hAnsi="Times New Roman"/>
                <w:sz w:val="12"/>
                <w:szCs w:val="12"/>
                <w:lang w:eastAsia="ar-SA"/>
              </w:rPr>
            </w:pPr>
          </w:p>
        </w:tc>
        <w:tc>
          <w:tcPr>
            <w:tcW w:w="1375" w:type="pct"/>
            <w:vAlign w:val="center"/>
          </w:tcPr>
          <w:p w:rsidR="00903646" w:rsidRPr="00903646" w:rsidRDefault="00903646" w:rsidP="00A43A25">
            <w:pPr>
              <w:pStyle w:val="afff4"/>
              <w:tabs>
                <w:tab w:val="right" w:pos="9356"/>
              </w:tabs>
              <w:rPr>
                <w:rFonts w:ascii="Times New Roman" w:hAnsi="Times New Roman"/>
                <w:sz w:val="12"/>
                <w:szCs w:val="12"/>
                <w:lang w:eastAsia="ar-SA"/>
              </w:rPr>
            </w:pPr>
            <w:r w:rsidRPr="00903646">
              <w:rPr>
                <w:rFonts w:ascii="Times New Roman" w:hAnsi="Times New Roman"/>
                <w:noProof/>
                <w:sz w:val="12"/>
                <w:szCs w:val="12"/>
              </w:rPr>
              <w:drawing>
                <wp:anchor distT="0" distB="0" distL="114300" distR="114300" simplePos="0" relativeHeight="251661312" behindDoc="1" locked="0" layoutInCell="1" allowOverlap="1" wp14:anchorId="43EFA428" wp14:editId="5B796E18">
                  <wp:simplePos x="0" y="0"/>
                  <wp:positionH relativeFrom="column">
                    <wp:posOffset>241935</wp:posOffset>
                  </wp:positionH>
                  <wp:positionV relativeFrom="paragraph">
                    <wp:posOffset>-10795</wp:posOffset>
                  </wp:positionV>
                  <wp:extent cx="721995" cy="492760"/>
                  <wp:effectExtent l="0" t="0" r="0" b="0"/>
                  <wp:wrapTight wrapText="bothSides">
                    <wp:wrapPolygon edited="0">
                      <wp:start x="2850" y="0"/>
                      <wp:lineTo x="570" y="0"/>
                      <wp:lineTo x="570" y="8351"/>
                      <wp:lineTo x="4559" y="20876"/>
                      <wp:lineTo x="5129" y="20876"/>
                      <wp:lineTo x="21087" y="20876"/>
                      <wp:lineTo x="21087" y="18371"/>
                      <wp:lineTo x="17668" y="13361"/>
                      <wp:lineTo x="21087" y="6680"/>
                      <wp:lineTo x="21087" y="3340"/>
                      <wp:lineTo x="13108" y="0"/>
                      <wp:lineTo x="2850"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1995" cy="4927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262" w:type="pct"/>
            <w:vAlign w:val="center"/>
          </w:tcPr>
          <w:p w:rsidR="00903646" w:rsidRPr="00903646" w:rsidRDefault="00903646" w:rsidP="00A43A25">
            <w:pPr>
              <w:pStyle w:val="afff4"/>
              <w:tabs>
                <w:tab w:val="right" w:pos="9356"/>
              </w:tabs>
              <w:rPr>
                <w:rFonts w:ascii="Times New Roman" w:hAnsi="Times New Roman"/>
                <w:sz w:val="12"/>
                <w:szCs w:val="12"/>
                <w:lang w:eastAsia="ar-SA"/>
              </w:rPr>
            </w:pPr>
            <w:r w:rsidRPr="00903646">
              <w:rPr>
                <w:rFonts w:ascii="Times New Roman" w:hAnsi="Times New Roman"/>
                <w:sz w:val="12"/>
                <w:szCs w:val="12"/>
                <w:lang w:eastAsia="ar-SA"/>
              </w:rPr>
              <w:t>А.Н. Пантелеев</w:t>
            </w:r>
          </w:p>
        </w:tc>
      </w:tr>
    </w:tbl>
    <w:p w:rsidR="00903646" w:rsidRPr="00903646" w:rsidRDefault="00903646" w:rsidP="00903646">
      <w:pPr>
        <w:tabs>
          <w:tab w:val="left" w:pos="0"/>
        </w:tabs>
        <w:spacing w:after="0" w:line="240" w:lineRule="auto"/>
        <w:jc w:val="center"/>
        <w:rPr>
          <w:rFonts w:ascii="Times New Roman" w:eastAsia="Calibri" w:hAnsi="Times New Roman" w:cs="Times New Roman"/>
          <w:b/>
          <w:iCs/>
          <w:sz w:val="12"/>
          <w:szCs w:val="12"/>
        </w:rPr>
      </w:pPr>
      <w:r w:rsidRPr="00903646">
        <w:rPr>
          <w:rFonts w:ascii="Times New Roman" w:eastAsia="Calibri" w:hAnsi="Times New Roman" w:cs="Times New Roman"/>
          <w:b/>
          <w:iCs/>
          <w:sz w:val="12"/>
          <w:szCs w:val="12"/>
        </w:rPr>
        <w:t>Самара, 2019г.</w:t>
      </w:r>
    </w:p>
    <w:p w:rsidR="00903646" w:rsidRPr="00903646" w:rsidRDefault="00903646" w:rsidP="00903646">
      <w:pPr>
        <w:tabs>
          <w:tab w:val="left" w:pos="0"/>
        </w:tabs>
        <w:spacing w:after="0" w:line="240" w:lineRule="auto"/>
        <w:jc w:val="center"/>
        <w:rPr>
          <w:rFonts w:ascii="Times New Roman" w:eastAsia="Calibri" w:hAnsi="Times New Roman" w:cs="Times New Roman"/>
          <w:b/>
          <w:iCs/>
          <w:sz w:val="12"/>
          <w:szCs w:val="12"/>
        </w:rPr>
      </w:pPr>
      <w:r w:rsidRPr="00903646">
        <w:rPr>
          <w:rFonts w:ascii="Times New Roman" w:eastAsia="Calibri" w:hAnsi="Times New Roman" w:cs="Times New Roman"/>
          <w:b/>
          <w:iCs/>
          <w:sz w:val="12"/>
          <w:szCs w:val="12"/>
        </w:rPr>
        <w:t>Основная часть проекта межевания территории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2"/>
        <w:gridCol w:w="6062"/>
        <w:gridCol w:w="845"/>
      </w:tblGrid>
      <w:tr w:rsidR="00903646" w:rsidRPr="00903646" w:rsidTr="00903646">
        <w:tc>
          <w:tcPr>
            <w:tcW w:w="822" w:type="dxa"/>
          </w:tcPr>
          <w:p w:rsidR="00903646" w:rsidRPr="00903646" w:rsidRDefault="00903646" w:rsidP="00903646">
            <w:pPr>
              <w:spacing w:after="0" w:line="240" w:lineRule="auto"/>
              <w:jc w:val="center"/>
              <w:rPr>
                <w:rFonts w:ascii="Times New Roman" w:hAnsi="Times New Roman" w:cs="Times New Roman"/>
                <w:b/>
                <w:sz w:val="12"/>
                <w:szCs w:val="12"/>
              </w:rPr>
            </w:pPr>
            <w:r w:rsidRPr="00903646">
              <w:rPr>
                <w:rFonts w:ascii="Times New Roman" w:hAnsi="Times New Roman" w:cs="Times New Roman"/>
                <w:b/>
                <w:sz w:val="12"/>
                <w:szCs w:val="12"/>
              </w:rPr>
              <w:t xml:space="preserve">№ </w:t>
            </w:r>
            <w:proofErr w:type="gramStart"/>
            <w:r w:rsidRPr="00903646">
              <w:rPr>
                <w:rFonts w:ascii="Times New Roman" w:hAnsi="Times New Roman" w:cs="Times New Roman"/>
                <w:b/>
                <w:sz w:val="12"/>
                <w:szCs w:val="12"/>
              </w:rPr>
              <w:t>п</w:t>
            </w:r>
            <w:proofErr w:type="gramEnd"/>
            <w:r w:rsidRPr="00903646">
              <w:rPr>
                <w:rFonts w:ascii="Times New Roman" w:hAnsi="Times New Roman" w:cs="Times New Roman"/>
                <w:b/>
                <w:sz w:val="12"/>
                <w:szCs w:val="12"/>
              </w:rPr>
              <w:t>/п</w:t>
            </w:r>
          </w:p>
        </w:tc>
        <w:tc>
          <w:tcPr>
            <w:tcW w:w="6062" w:type="dxa"/>
          </w:tcPr>
          <w:p w:rsidR="00903646" w:rsidRPr="00903646" w:rsidRDefault="00903646" w:rsidP="00903646">
            <w:pPr>
              <w:spacing w:after="0" w:line="240" w:lineRule="auto"/>
              <w:jc w:val="center"/>
              <w:rPr>
                <w:rFonts w:ascii="Times New Roman" w:hAnsi="Times New Roman" w:cs="Times New Roman"/>
                <w:b/>
                <w:sz w:val="12"/>
                <w:szCs w:val="12"/>
              </w:rPr>
            </w:pPr>
            <w:r w:rsidRPr="00903646">
              <w:rPr>
                <w:rFonts w:ascii="Times New Roman" w:hAnsi="Times New Roman" w:cs="Times New Roman"/>
                <w:b/>
                <w:sz w:val="12"/>
                <w:szCs w:val="12"/>
              </w:rPr>
              <w:t>Наименование</w:t>
            </w:r>
          </w:p>
        </w:tc>
        <w:tc>
          <w:tcPr>
            <w:tcW w:w="845" w:type="dxa"/>
          </w:tcPr>
          <w:p w:rsidR="00903646" w:rsidRPr="00903646" w:rsidRDefault="00903646" w:rsidP="00903646">
            <w:pPr>
              <w:spacing w:after="0" w:line="240" w:lineRule="auto"/>
              <w:jc w:val="center"/>
              <w:rPr>
                <w:rFonts w:ascii="Times New Roman" w:hAnsi="Times New Roman" w:cs="Times New Roman"/>
                <w:b/>
                <w:sz w:val="12"/>
                <w:szCs w:val="12"/>
              </w:rPr>
            </w:pPr>
            <w:r w:rsidRPr="00903646">
              <w:rPr>
                <w:rFonts w:ascii="Times New Roman" w:hAnsi="Times New Roman" w:cs="Times New Roman"/>
                <w:b/>
                <w:sz w:val="12"/>
                <w:szCs w:val="12"/>
              </w:rPr>
              <w:t>Лист</w:t>
            </w:r>
          </w:p>
        </w:tc>
      </w:tr>
      <w:tr w:rsidR="00903646" w:rsidRPr="00903646" w:rsidTr="00903646">
        <w:tc>
          <w:tcPr>
            <w:tcW w:w="822" w:type="dxa"/>
          </w:tcPr>
          <w:p w:rsidR="00903646" w:rsidRPr="00903646" w:rsidRDefault="00903646" w:rsidP="00903646">
            <w:pPr>
              <w:spacing w:after="0" w:line="240" w:lineRule="auto"/>
              <w:jc w:val="center"/>
              <w:rPr>
                <w:rFonts w:ascii="Times New Roman" w:hAnsi="Times New Roman" w:cs="Times New Roman"/>
                <w:b/>
                <w:sz w:val="12"/>
                <w:szCs w:val="12"/>
              </w:rPr>
            </w:pPr>
          </w:p>
        </w:tc>
        <w:tc>
          <w:tcPr>
            <w:tcW w:w="6062" w:type="dxa"/>
          </w:tcPr>
          <w:p w:rsidR="00903646" w:rsidRPr="00903646" w:rsidRDefault="00903646" w:rsidP="00903646">
            <w:pPr>
              <w:spacing w:after="0" w:line="240" w:lineRule="auto"/>
              <w:jc w:val="center"/>
              <w:rPr>
                <w:rFonts w:ascii="Times New Roman" w:hAnsi="Times New Roman" w:cs="Times New Roman"/>
                <w:b/>
                <w:sz w:val="12"/>
                <w:szCs w:val="12"/>
              </w:rPr>
            </w:pPr>
            <w:r w:rsidRPr="00903646">
              <w:rPr>
                <w:rFonts w:ascii="Times New Roman" w:hAnsi="Times New Roman" w:cs="Times New Roman"/>
                <w:b/>
                <w:sz w:val="12"/>
                <w:szCs w:val="12"/>
              </w:rPr>
              <w:t>Проект межевания территории. Текстовая часть</w:t>
            </w:r>
          </w:p>
        </w:tc>
        <w:tc>
          <w:tcPr>
            <w:tcW w:w="845" w:type="dxa"/>
          </w:tcPr>
          <w:p w:rsidR="00903646" w:rsidRPr="00903646" w:rsidRDefault="00903646" w:rsidP="00903646">
            <w:pPr>
              <w:spacing w:after="0" w:line="240" w:lineRule="auto"/>
              <w:jc w:val="center"/>
              <w:rPr>
                <w:rFonts w:ascii="Times New Roman" w:hAnsi="Times New Roman" w:cs="Times New Roman"/>
                <w:b/>
                <w:sz w:val="12"/>
                <w:szCs w:val="12"/>
              </w:rPr>
            </w:pPr>
          </w:p>
        </w:tc>
      </w:tr>
      <w:tr w:rsidR="00903646" w:rsidRPr="00903646" w:rsidTr="00903646">
        <w:tc>
          <w:tcPr>
            <w:tcW w:w="822" w:type="dxa"/>
          </w:tcPr>
          <w:p w:rsidR="00903646" w:rsidRPr="00903646" w:rsidRDefault="00903646" w:rsidP="00903646">
            <w:pPr>
              <w:spacing w:after="0" w:line="240" w:lineRule="auto"/>
              <w:jc w:val="center"/>
              <w:rPr>
                <w:rFonts w:ascii="Times New Roman" w:hAnsi="Times New Roman" w:cs="Times New Roman"/>
                <w:b/>
                <w:sz w:val="12"/>
                <w:szCs w:val="12"/>
                <w:lang w:val="en-US"/>
              </w:rPr>
            </w:pPr>
            <w:r w:rsidRPr="00903646">
              <w:rPr>
                <w:rFonts w:ascii="Times New Roman" w:hAnsi="Times New Roman" w:cs="Times New Roman"/>
                <w:b/>
                <w:sz w:val="12"/>
                <w:szCs w:val="12"/>
                <w:lang w:val="en-US"/>
              </w:rPr>
              <w:t>1</w:t>
            </w:r>
          </w:p>
        </w:tc>
        <w:tc>
          <w:tcPr>
            <w:tcW w:w="6062" w:type="dxa"/>
          </w:tcPr>
          <w:p w:rsidR="00903646" w:rsidRPr="00903646" w:rsidRDefault="00903646" w:rsidP="00903646">
            <w:pPr>
              <w:spacing w:after="0" w:line="240" w:lineRule="auto"/>
              <w:rPr>
                <w:rFonts w:ascii="Times New Roman" w:hAnsi="Times New Roman" w:cs="Times New Roman"/>
                <w:sz w:val="12"/>
                <w:szCs w:val="12"/>
              </w:rPr>
            </w:pPr>
            <w:r w:rsidRPr="00903646">
              <w:rPr>
                <w:rFonts w:ascii="Times New Roman" w:hAnsi="Times New Roman" w:cs="Times New Roman"/>
                <w:sz w:val="12"/>
                <w:szCs w:val="12"/>
              </w:rPr>
              <w:t>Пояснительная записка</w:t>
            </w:r>
          </w:p>
        </w:tc>
        <w:tc>
          <w:tcPr>
            <w:tcW w:w="845" w:type="dxa"/>
          </w:tcPr>
          <w:p w:rsidR="00903646" w:rsidRPr="00903646" w:rsidRDefault="00903646" w:rsidP="00903646">
            <w:pPr>
              <w:spacing w:after="0" w:line="240" w:lineRule="auto"/>
              <w:jc w:val="center"/>
              <w:rPr>
                <w:rFonts w:ascii="Times New Roman" w:hAnsi="Times New Roman" w:cs="Times New Roman"/>
                <w:sz w:val="12"/>
                <w:szCs w:val="12"/>
              </w:rPr>
            </w:pPr>
            <w:r w:rsidRPr="00903646">
              <w:rPr>
                <w:rFonts w:ascii="Times New Roman" w:hAnsi="Times New Roman" w:cs="Times New Roman"/>
                <w:sz w:val="12"/>
                <w:szCs w:val="12"/>
              </w:rPr>
              <w:t>3</w:t>
            </w:r>
          </w:p>
        </w:tc>
      </w:tr>
      <w:tr w:rsidR="00903646" w:rsidRPr="00903646" w:rsidTr="00903646">
        <w:tc>
          <w:tcPr>
            <w:tcW w:w="822" w:type="dxa"/>
          </w:tcPr>
          <w:p w:rsidR="00903646" w:rsidRPr="00903646" w:rsidRDefault="00903646" w:rsidP="00903646">
            <w:pPr>
              <w:spacing w:after="0" w:line="240" w:lineRule="auto"/>
              <w:jc w:val="center"/>
              <w:rPr>
                <w:rFonts w:ascii="Times New Roman" w:hAnsi="Times New Roman" w:cs="Times New Roman"/>
                <w:b/>
                <w:sz w:val="12"/>
                <w:szCs w:val="12"/>
                <w:lang w:val="en-US"/>
              </w:rPr>
            </w:pPr>
            <w:r w:rsidRPr="00903646">
              <w:rPr>
                <w:rFonts w:ascii="Times New Roman" w:hAnsi="Times New Roman" w:cs="Times New Roman"/>
                <w:b/>
                <w:sz w:val="12"/>
                <w:szCs w:val="12"/>
                <w:lang w:val="en-US"/>
              </w:rPr>
              <w:t>2</w:t>
            </w:r>
          </w:p>
        </w:tc>
        <w:tc>
          <w:tcPr>
            <w:tcW w:w="6062" w:type="dxa"/>
          </w:tcPr>
          <w:p w:rsidR="00903646" w:rsidRPr="00903646" w:rsidRDefault="00903646" w:rsidP="00903646">
            <w:pPr>
              <w:spacing w:after="0" w:line="240" w:lineRule="auto"/>
              <w:rPr>
                <w:rFonts w:ascii="Times New Roman" w:hAnsi="Times New Roman" w:cs="Times New Roman"/>
                <w:sz w:val="12"/>
                <w:szCs w:val="12"/>
              </w:rPr>
            </w:pPr>
            <w:r w:rsidRPr="00903646">
              <w:rPr>
                <w:rFonts w:ascii="Times New Roman" w:hAnsi="Times New Roman" w:cs="Times New Roman"/>
                <w:sz w:val="12"/>
                <w:szCs w:val="12"/>
              </w:rPr>
              <w:t>Перечень образуемых  земельных участков и их частей</w:t>
            </w:r>
          </w:p>
        </w:tc>
        <w:tc>
          <w:tcPr>
            <w:tcW w:w="845" w:type="dxa"/>
          </w:tcPr>
          <w:p w:rsidR="00903646" w:rsidRPr="00903646" w:rsidRDefault="00903646" w:rsidP="00903646">
            <w:pPr>
              <w:spacing w:after="0" w:line="240" w:lineRule="auto"/>
              <w:jc w:val="center"/>
              <w:rPr>
                <w:rFonts w:ascii="Times New Roman" w:hAnsi="Times New Roman" w:cs="Times New Roman"/>
                <w:sz w:val="12"/>
                <w:szCs w:val="12"/>
              </w:rPr>
            </w:pPr>
            <w:r w:rsidRPr="00903646">
              <w:rPr>
                <w:rFonts w:ascii="Times New Roman" w:hAnsi="Times New Roman" w:cs="Times New Roman"/>
                <w:sz w:val="12"/>
                <w:szCs w:val="12"/>
              </w:rPr>
              <w:t>-</w:t>
            </w:r>
          </w:p>
        </w:tc>
      </w:tr>
      <w:tr w:rsidR="00903646" w:rsidRPr="00903646" w:rsidTr="00903646">
        <w:tc>
          <w:tcPr>
            <w:tcW w:w="7729" w:type="dxa"/>
            <w:gridSpan w:val="3"/>
            <w:vAlign w:val="center"/>
          </w:tcPr>
          <w:p w:rsidR="00903646" w:rsidRPr="00903646" w:rsidRDefault="00903646" w:rsidP="00903646">
            <w:pPr>
              <w:spacing w:after="0" w:line="240" w:lineRule="auto"/>
              <w:jc w:val="center"/>
              <w:rPr>
                <w:rFonts w:ascii="Times New Roman" w:hAnsi="Times New Roman" w:cs="Times New Roman"/>
                <w:b/>
                <w:sz w:val="12"/>
                <w:szCs w:val="12"/>
              </w:rPr>
            </w:pPr>
            <w:r w:rsidRPr="00903646">
              <w:rPr>
                <w:rFonts w:ascii="Times New Roman" w:hAnsi="Times New Roman" w:cs="Times New Roman"/>
                <w:b/>
                <w:sz w:val="12"/>
                <w:szCs w:val="12"/>
              </w:rPr>
              <w:t xml:space="preserve">      Проект межевания территории. Графическая часть</w:t>
            </w:r>
          </w:p>
        </w:tc>
      </w:tr>
      <w:tr w:rsidR="00903646" w:rsidRPr="00903646" w:rsidTr="00903646">
        <w:tc>
          <w:tcPr>
            <w:tcW w:w="822" w:type="dxa"/>
            <w:vAlign w:val="center"/>
          </w:tcPr>
          <w:p w:rsidR="00903646" w:rsidRPr="00903646" w:rsidRDefault="00903646" w:rsidP="00903646">
            <w:pPr>
              <w:spacing w:after="0" w:line="240" w:lineRule="auto"/>
              <w:jc w:val="center"/>
              <w:rPr>
                <w:rFonts w:ascii="Times New Roman" w:hAnsi="Times New Roman" w:cs="Times New Roman"/>
                <w:b/>
                <w:sz w:val="12"/>
                <w:szCs w:val="12"/>
              </w:rPr>
            </w:pPr>
          </w:p>
        </w:tc>
        <w:tc>
          <w:tcPr>
            <w:tcW w:w="6062" w:type="dxa"/>
            <w:vAlign w:val="center"/>
          </w:tcPr>
          <w:p w:rsidR="00903646" w:rsidRPr="00903646" w:rsidRDefault="00903646" w:rsidP="00903646">
            <w:pPr>
              <w:spacing w:after="0" w:line="240" w:lineRule="auto"/>
              <w:rPr>
                <w:rFonts w:ascii="Times New Roman" w:hAnsi="Times New Roman" w:cs="Times New Roman"/>
                <w:b/>
                <w:sz w:val="12"/>
                <w:szCs w:val="12"/>
              </w:rPr>
            </w:pPr>
            <w:r w:rsidRPr="00903646">
              <w:rPr>
                <w:rFonts w:ascii="Times New Roman" w:hAnsi="Times New Roman" w:cs="Times New Roman"/>
                <w:sz w:val="12"/>
                <w:szCs w:val="12"/>
              </w:rPr>
              <w:t>Чертеж межевания территории</w:t>
            </w:r>
          </w:p>
        </w:tc>
        <w:tc>
          <w:tcPr>
            <w:tcW w:w="845" w:type="dxa"/>
            <w:vAlign w:val="center"/>
          </w:tcPr>
          <w:p w:rsidR="00903646" w:rsidRPr="00903646" w:rsidRDefault="00903646" w:rsidP="00903646">
            <w:pPr>
              <w:spacing w:after="0" w:line="240" w:lineRule="auto"/>
              <w:jc w:val="center"/>
              <w:rPr>
                <w:rFonts w:ascii="Times New Roman" w:hAnsi="Times New Roman" w:cs="Times New Roman"/>
                <w:sz w:val="12"/>
                <w:szCs w:val="12"/>
              </w:rPr>
            </w:pPr>
            <w:r w:rsidRPr="00903646">
              <w:rPr>
                <w:rFonts w:ascii="Times New Roman" w:hAnsi="Times New Roman" w:cs="Times New Roman"/>
                <w:sz w:val="12"/>
                <w:szCs w:val="12"/>
              </w:rPr>
              <w:t>-</w:t>
            </w:r>
          </w:p>
        </w:tc>
      </w:tr>
      <w:tr w:rsidR="00903646" w:rsidRPr="00903646" w:rsidTr="00903646">
        <w:tc>
          <w:tcPr>
            <w:tcW w:w="822" w:type="dxa"/>
            <w:vAlign w:val="center"/>
          </w:tcPr>
          <w:p w:rsidR="00903646" w:rsidRPr="00903646" w:rsidRDefault="00903646" w:rsidP="00903646">
            <w:pPr>
              <w:spacing w:after="0" w:line="240" w:lineRule="auto"/>
              <w:jc w:val="center"/>
              <w:rPr>
                <w:rFonts w:ascii="Times New Roman" w:hAnsi="Times New Roman" w:cs="Times New Roman"/>
                <w:b/>
                <w:sz w:val="12"/>
                <w:szCs w:val="12"/>
              </w:rPr>
            </w:pPr>
          </w:p>
        </w:tc>
        <w:tc>
          <w:tcPr>
            <w:tcW w:w="6062" w:type="dxa"/>
            <w:vAlign w:val="center"/>
          </w:tcPr>
          <w:p w:rsidR="00903646" w:rsidRPr="00903646" w:rsidRDefault="00903646" w:rsidP="00903646">
            <w:pPr>
              <w:spacing w:after="0" w:line="240" w:lineRule="auto"/>
              <w:rPr>
                <w:rFonts w:ascii="Times New Roman" w:hAnsi="Times New Roman" w:cs="Times New Roman"/>
                <w:b/>
                <w:sz w:val="12"/>
                <w:szCs w:val="12"/>
              </w:rPr>
            </w:pPr>
            <w:r w:rsidRPr="00903646">
              <w:rPr>
                <w:rFonts w:ascii="Times New Roman" w:hAnsi="Times New Roman" w:cs="Times New Roman"/>
                <w:sz w:val="12"/>
                <w:szCs w:val="12"/>
              </w:rPr>
              <w:t>Чертеж материалов по обоснованию проекта межевания</w:t>
            </w:r>
          </w:p>
        </w:tc>
        <w:tc>
          <w:tcPr>
            <w:tcW w:w="845" w:type="dxa"/>
            <w:vAlign w:val="center"/>
          </w:tcPr>
          <w:p w:rsidR="00903646" w:rsidRPr="00903646" w:rsidRDefault="00903646" w:rsidP="00903646">
            <w:pPr>
              <w:spacing w:after="0" w:line="240" w:lineRule="auto"/>
              <w:jc w:val="center"/>
              <w:rPr>
                <w:rFonts w:ascii="Times New Roman" w:hAnsi="Times New Roman" w:cs="Times New Roman"/>
                <w:sz w:val="12"/>
                <w:szCs w:val="12"/>
              </w:rPr>
            </w:pPr>
            <w:r w:rsidRPr="00903646">
              <w:rPr>
                <w:rFonts w:ascii="Times New Roman" w:hAnsi="Times New Roman" w:cs="Times New Roman"/>
                <w:sz w:val="12"/>
                <w:szCs w:val="12"/>
              </w:rPr>
              <w:t>-</w:t>
            </w:r>
          </w:p>
        </w:tc>
      </w:tr>
    </w:tbl>
    <w:p w:rsidR="00903646" w:rsidRDefault="00903646" w:rsidP="00903646">
      <w:pPr>
        <w:tabs>
          <w:tab w:val="left" w:pos="0"/>
        </w:tabs>
        <w:spacing w:after="0" w:line="240" w:lineRule="auto"/>
        <w:ind w:firstLine="284"/>
        <w:jc w:val="center"/>
        <w:rPr>
          <w:rFonts w:ascii="Times New Roman" w:eastAsia="Calibri" w:hAnsi="Times New Roman" w:cs="Times New Roman"/>
          <w:iCs/>
          <w:sz w:val="12"/>
          <w:szCs w:val="12"/>
        </w:rPr>
      </w:pPr>
    </w:p>
    <w:p w:rsidR="00903646" w:rsidRPr="00903646" w:rsidRDefault="00903646" w:rsidP="00903646">
      <w:pPr>
        <w:tabs>
          <w:tab w:val="left" w:pos="0"/>
        </w:tabs>
        <w:spacing w:after="0" w:line="240" w:lineRule="auto"/>
        <w:ind w:firstLine="284"/>
        <w:jc w:val="center"/>
        <w:rPr>
          <w:rFonts w:ascii="Times New Roman" w:eastAsia="Calibri" w:hAnsi="Times New Roman" w:cs="Times New Roman"/>
          <w:b/>
          <w:iCs/>
          <w:sz w:val="12"/>
          <w:szCs w:val="12"/>
        </w:rPr>
      </w:pPr>
      <w:r w:rsidRPr="00903646">
        <w:rPr>
          <w:rFonts w:ascii="Times New Roman" w:eastAsia="Calibri" w:hAnsi="Times New Roman" w:cs="Times New Roman"/>
          <w:b/>
          <w:iCs/>
          <w:sz w:val="12"/>
          <w:szCs w:val="12"/>
        </w:rPr>
        <w:t>Исходно-разрешительная документация.</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Основанием для разработки проекта межевания территории служит:</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1. Договор на выполнение работ с ООО «</w:t>
      </w:r>
      <w:proofErr w:type="spellStart"/>
      <w:r w:rsidRPr="00903646">
        <w:rPr>
          <w:rFonts w:ascii="Times New Roman" w:eastAsia="Calibri" w:hAnsi="Times New Roman" w:cs="Times New Roman"/>
          <w:iCs/>
          <w:sz w:val="12"/>
          <w:szCs w:val="12"/>
        </w:rPr>
        <w:t>СамараНИПИнефть</w:t>
      </w:r>
      <w:proofErr w:type="spellEnd"/>
      <w:r w:rsidRPr="00903646">
        <w:rPr>
          <w:rFonts w:ascii="Times New Roman" w:eastAsia="Calibri" w:hAnsi="Times New Roman" w:cs="Times New Roman"/>
          <w:iCs/>
          <w:sz w:val="12"/>
          <w:szCs w:val="12"/>
        </w:rPr>
        <w:t>».</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2. Материалы инженерных изысканий.</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3. «Градостроительный кодекс РФ» №190-ФЗ от 29.12.2004 г. (в редакции 2019 г.).</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4. Постановление Правительства РФ №77 от 15.02.2011 г.</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5. «Земельный кодекс РФ» №136-ФЗ от 25.10.2001 г. (в редакции 2019 г.).</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6. Сведения государственного кадастрового учета.</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7. Топографическая съемка территории.</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8. Правила землепользования и застройки сельского поселения Черновка Сергиевского района Самарской области.</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p>
    <w:p w:rsidR="00903646" w:rsidRPr="00903646" w:rsidRDefault="00903646" w:rsidP="00903646">
      <w:pPr>
        <w:tabs>
          <w:tab w:val="left" w:pos="0"/>
        </w:tabs>
        <w:spacing w:after="0" w:line="240" w:lineRule="auto"/>
        <w:ind w:firstLine="284"/>
        <w:jc w:val="center"/>
        <w:rPr>
          <w:rFonts w:ascii="Times New Roman" w:eastAsia="Calibri" w:hAnsi="Times New Roman" w:cs="Times New Roman"/>
          <w:b/>
          <w:iCs/>
          <w:sz w:val="12"/>
          <w:szCs w:val="12"/>
        </w:rPr>
      </w:pPr>
      <w:r w:rsidRPr="00903646">
        <w:rPr>
          <w:rFonts w:ascii="Times New Roman" w:eastAsia="Calibri" w:hAnsi="Times New Roman" w:cs="Times New Roman"/>
          <w:b/>
          <w:iCs/>
          <w:sz w:val="12"/>
          <w:szCs w:val="12"/>
        </w:rPr>
        <w:t>Основание для выполнения проекта межевания.</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903646">
        <w:rPr>
          <w:rFonts w:ascii="Times New Roman" w:eastAsia="Calibri" w:hAnsi="Times New Roman" w:cs="Times New Roman"/>
          <w:iCs/>
          <w:sz w:val="12"/>
          <w:szCs w:val="12"/>
        </w:rPr>
        <w:t>Самаранефтегаз</w:t>
      </w:r>
      <w:proofErr w:type="spellEnd"/>
      <w:r w:rsidRPr="00903646">
        <w:rPr>
          <w:rFonts w:ascii="Times New Roman" w:eastAsia="Calibri" w:hAnsi="Times New Roman" w:cs="Times New Roman"/>
          <w:iCs/>
          <w:sz w:val="12"/>
          <w:szCs w:val="12"/>
        </w:rPr>
        <w:t>":  5756П «Техническое перевооружение напорного нефтепровода ДНС «Южно-Орловская» - УПСВ «</w:t>
      </w:r>
      <w:proofErr w:type="spellStart"/>
      <w:r w:rsidRPr="00903646">
        <w:rPr>
          <w:rFonts w:ascii="Times New Roman" w:eastAsia="Calibri" w:hAnsi="Times New Roman" w:cs="Times New Roman"/>
          <w:iCs/>
          <w:sz w:val="12"/>
          <w:szCs w:val="12"/>
        </w:rPr>
        <w:t>Екатериновская</w:t>
      </w:r>
      <w:proofErr w:type="spellEnd"/>
      <w:r w:rsidRPr="00903646">
        <w:rPr>
          <w:rFonts w:ascii="Times New Roman" w:eastAsia="Calibri" w:hAnsi="Times New Roman" w:cs="Times New Roman"/>
          <w:iCs/>
          <w:sz w:val="12"/>
          <w:szCs w:val="12"/>
        </w:rPr>
        <w:t>» (замена аварийного участка) согласно:</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 Технического задания на выполнение проекта планировки территории и проекта межевания территории объекта 5756П «Техническое перевооружение напорного нефтепровода ДНС «Южно-Орловская» - УПСВ «</w:t>
      </w:r>
      <w:proofErr w:type="spellStart"/>
      <w:r w:rsidRPr="00903646">
        <w:rPr>
          <w:rFonts w:ascii="Times New Roman" w:eastAsia="Calibri" w:hAnsi="Times New Roman" w:cs="Times New Roman"/>
          <w:iCs/>
          <w:sz w:val="12"/>
          <w:szCs w:val="12"/>
        </w:rPr>
        <w:t>Екатериновская</w:t>
      </w:r>
      <w:proofErr w:type="spellEnd"/>
      <w:r w:rsidRPr="00903646">
        <w:rPr>
          <w:rFonts w:ascii="Times New Roman" w:eastAsia="Calibri" w:hAnsi="Times New Roman" w:cs="Times New Roman"/>
          <w:iCs/>
          <w:sz w:val="12"/>
          <w:szCs w:val="12"/>
        </w:rPr>
        <w:t>» (замена аварийного участка) муниципального района Сергиевский Самарской области.  (Приложение №1).</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p>
    <w:p w:rsidR="00903646" w:rsidRPr="00903646" w:rsidRDefault="00903646" w:rsidP="00903646">
      <w:pPr>
        <w:tabs>
          <w:tab w:val="left" w:pos="0"/>
        </w:tabs>
        <w:spacing w:after="0" w:line="240" w:lineRule="auto"/>
        <w:ind w:firstLine="284"/>
        <w:jc w:val="center"/>
        <w:rPr>
          <w:rFonts w:ascii="Times New Roman" w:eastAsia="Calibri" w:hAnsi="Times New Roman" w:cs="Times New Roman"/>
          <w:b/>
          <w:iCs/>
          <w:sz w:val="12"/>
          <w:szCs w:val="12"/>
        </w:rPr>
      </w:pPr>
      <w:r w:rsidRPr="00903646">
        <w:rPr>
          <w:rFonts w:ascii="Times New Roman" w:eastAsia="Calibri" w:hAnsi="Times New Roman" w:cs="Times New Roman"/>
          <w:b/>
          <w:iCs/>
          <w:sz w:val="12"/>
          <w:szCs w:val="12"/>
        </w:rPr>
        <w:t>Цели и задачи выполнения проекта межевания территории</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Подготовка проекта межевания территории линейного объекта 5756П «Техническое перевооружение напорного нефтепровода ДНС «Южно-Орловская» - УПСВ «</w:t>
      </w:r>
      <w:proofErr w:type="spellStart"/>
      <w:r w:rsidRPr="00903646">
        <w:rPr>
          <w:rFonts w:ascii="Times New Roman" w:eastAsia="Calibri" w:hAnsi="Times New Roman" w:cs="Times New Roman"/>
          <w:iCs/>
          <w:sz w:val="12"/>
          <w:szCs w:val="12"/>
        </w:rPr>
        <w:t>Екатериновская</w:t>
      </w:r>
      <w:proofErr w:type="spellEnd"/>
      <w:r w:rsidRPr="00903646">
        <w:rPr>
          <w:rFonts w:ascii="Times New Roman" w:eastAsia="Calibri" w:hAnsi="Times New Roman" w:cs="Times New Roman"/>
          <w:iCs/>
          <w:sz w:val="12"/>
          <w:szCs w:val="12"/>
        </w:rPr>
        <w:t>» (замена аварийного участка) осуществляется в целях определения местоположения границ образуемых и изменяемых земельных участков.</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 xml:space="preserve"> Основными задачами проекта межевания территории линейного объекта с учетом требований к составу, содержанию и порядку подготовки документации по планировке территории, установленных Градостроительным кодексом Российской Федерации, является: </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 xml:space="preserve">- определение в соответствии с документами территориального планирования или в случаях, предусмотренных законодательством, иными документами, зоны планируемого размещения линейного объекта; </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 xml:space="preserve">- определение границ формируемых земельных участков, планируемых для предоставления под строительство планируемого к размещению линейного объекта; </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Сформированные земельные участки должны обеспечить:</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 возможность долгосрочного использования земельного участка.</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p>
    <w:p w:rsidR="00903646" w:rsidRDefault="00903646" w:rsidP="00903646">
      <w:pPr>
        <w:tabs>
          <w:tab w:val="left" w:pos="0"/>
        </w:tabs>
        <w:spacing w:after="0" w:line="240" w:lineRule="auto"/>
        <w:ind w:firstLine="284"/>
        <w:jc w:val="center"/>
        <w:rPr>
          <w:rFonts w:ascii="Times New Roman" w:eastAsia="Calibri" w:hAnsi="Times New Roman" w:cs="Times New Roman"/>
          <w:b/>
          <w:iCs/>
          <w:sz w:val="12"/>
          <w:szCs w:val="12"/>
        </w:rPr>
      </w:pPr>
    </w:p>
    <w:p w:rsidR="00903646" w:rsidRPr="00903646" w:rsidRDefault="00903646" w:rsidP="00903646">
      <w:pPr>
        <w:tabs>
          <w:tab w:val="left" w:pos="0"/>
        </w:tabs>
        <w:spacing w:after="0" w:line="240" w:lineRule="auto"/>
        <w:ind w:firstLine="284"/>
        <w:jc w:val="center"/>
        <w:rPr>
          <w:rFonts w:ascii="Times New Roman" w:eastAsia="Calibri" w:hAnsi="Times New Roman" w:cs="Times New Roman"/>
          <w:b/>
          <w:iCs/>
          <w:sz w:val="12"/>
          <w:szCs w:val="12"/>
        </w:rPr>
      </w:pPr>
      <w:r w:rsidRPr="00903646">
        <w:rPr>
          <w:rFonts w:ascii="Times New Roman" w:eastAsia="Calibri" w:hAnsi="Times New Roman" w:cs="Times New Roman"/>
          <w:b/>
          <w:iCs/>
          <w:sz w:val="12"/>
          <w:szCs w:val="12"/>
        </w:rPr>
        <w:lastRenderedPageBreak/>
        <w:t>Перечень и сведения о площади образуемых земельных участков, в том числе возможные способы их образования</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Размещение линейного объекта 5756П «Техническое перевооружение напорного нефтепровода ДНС «Южно-Орловская» - УПСВ «</w:t>
      </w:r>
      <w:proofErr w:type="spellStart"/>
      <w:r w:rsidRPr="00903646">
        <w:rPr>
          <w:rFonts w:ascii="Times New Roman" w:eastAsia="Calibri" w:hAnsi="Times New Roman" w:cs="Times New Roman"/>
          <w:iCs/>
          <w:sz w:val="12"/>
          <w:szCs w:val="12"/>
        </w:rPr>
        <w:t>Екатериновская</w:t>
      </w:r>
      <w:proofErr w:type="spellEnd"/>
      <w:r w:rsidRPr="00903646">
        <w:rPr>
          <w:rFonts w:ascii="Times New Roman" w:eastAsia="Calibri" w:hAnsi="Times New Roman" w:cs="Times New Roman"/>
          <w:iCs/>
          <w:sz w:val="12"/>
          <w:szCs w:val="12"/>
        </w:rPr>
        <w:t>» (замена аварийного участка) муниципального района Сергиевский Самарской области планируется на землях категории - земли сельскохозяйственного назначения, земли промышленности.</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 xml:space="preserve">Проектируемый объект расположен в кадастровых кварталах - 63:31:1403003, 63:31:1404004, 63:31:1404005 63:31:1404006, 63:31:1401007, 63:31:1401008. </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Проектом межевания определяются площадь и границы образуемых земельных участков.</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 ископаемых.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 xml:space="preserve">Настоящим проектом выполнено: </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 Формирование границ образуемых земельных участков и их частей.</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903646">
        <w:rPr>
          <w:rFonts w:ascii="Times New Roman" w:eastAsia="Calibri" w:hAnsi="Times New Roman" w:cs="Times New Roman"/>
          <w:iCs/>
          <w:sz w:val="12"/>
          <w:szCs w:val="12"/>
        </w:rPr>
        <w:t>Самаранефтегаз</w:t>
      </w:r>
      <w:proofErr w:type="spellEnd"/>
      <w:r w:rsidRPr="00903646">
        <w:rPr>
          <w:rFonts w:ascii="Times New Roman" w:eastAsia="Calibri" w:hAnsi="Times New Roman" w:cs="Times New Roman"/>
          <w:iCs/>
          <w:sz w:val="12"/>
          <w:szCs w:val="12"/>
        </w:rPr>
        <w:t>» 5756П «Техническое перевооружение напорного нефтепровода ДНС «Южно-Орловская» - УПСВ «</w:t>
      </w:r>
      <w:proofErr w:type="spellStart"/>
      <w:r w:rsidRPr="00903646">
        <w:rPr>
          <w:rFonts w:ascii="Times New Roman" w:eastAsia="Calibri" w:hAnsi="Times New Roman" w:cs="Times New Roman"/>
          <w:iCs/>
          <w:sz w:val="12"/>
          <w:szCs w:val="12"/>
        </w:rPr>
        <w:t>Екатериновская</w:t>
      </w:r>
      <w:proofErr w:type="spellEnd"/>
      <w:r w:rsidRPr="00903646">
        <w:rPr>
          <w:rFonts w:ascii="Times New Roman" w:eastAsia="Calibri" w:hAnsi="Times New Roman" w:cs="Times New Roman"/>
          <w:iCs/>
          <w:sz w:val="12"/>
          <w:szCs w:val="12"/>
        </w:rPr>
        <w:t xml:space="preserve">» (замена аварийного участка)  общей площадью – 273184 </w:t>
      </w:r>
      <w:proofErr w:type="spellStart"/>
      <w:r w:rsidRPr="00903646">
        <w:rPr>
          <w:rFonts w:ascii="Times New Roman" w:eastAsia="Calibri" w:hAnsi="Times New Roman" w:cs="Times New Roman"/>
          <w:iCs/>
          <w:sz w:val="12"/>
          <w:szCs w:val="12"/>
        </w:rPr>
        <w:t>кв.м</w:t>
      </w:r>
      <w:proofErr w:type="spellEnd"/>
      <w:r w:rsidRPr="00903646">
        <w:rPr>
          <w:rFonts w:ascii="Times New Roman" w:eastAsia="Calibri" w:hAnsi="Times New Roman" w:cs="Times New Roman"/>
          <w:iCs/>
          <w:sz w:val="12"/>
          <w:szCs w:val="12"/>
        </w:rPr>
        <w:t xml:space="preserve">. (на землях сельскохозяйственного назначения – 271113 </w:t>
      </w:r>
      <w:proofErr w:type="spellStart"/>
      <w:r w:rsidRPr="00903646">
        <w:rPr>
          <w:rFonts w:ascii="Times New Roman" w:eastAsia="Calibri" w:hAnsi="Times New Roman" w:cs="Times New Roman"/>
          <w:iCs/>
          <w:sz w:val="12"/>
          <w:szCs w:val="12"/>
        </w:rPr>
        <w:t>кв.м</w:t>
      </w:r>
      <w:proofErr w:type="spellEnd"/>
      <w:r w:rsidRPr="00903646">
        <w:rPr>
          <w:rFonts w:ascii="Times New Roman" w:eastAsia="Calibri" w:hAnsi="Times New Roman" w:cs="Times New Roman"/>
          <w:iCs/>
          <w:sz w:val="12"/>
          <w:szCs w:val="12"/>
        </w:rPr>
        <w:t xml:space="preserve">., на землях промышленности 2071 </w:t>
      </w:r>
      <w:proofErr w:type="spellStart"/>
      <w:r w:rsidRPr="00903646">
        <w:rPr>
          <w:rFonts w:ascii="Times New Roman" w:eastAsia="Calibri" w:hAnsi="Times New Roman" w:cs="Times New Roman"/>
          <w:iCs/>
          <w:sz w:val="12"/>
          <w:szCs w:val="12"/>
        </w:rPr>
        <w:t>кв</w:t>
      </w:r>
      <w:proofErr w:type="gramStart"/>
      <w:r w:rsidRPr="00903646">
        <w:rPr>
          <w:rFonts w:ascii="Times New Roman" w:eastAsia="Calibri" w:hAnsi="Times New Roman" w:cs="Times New Roman"/>
          <w:iCs/>
          <w:sz w:val="12"/>
          <w:szCs w:val="12"/>
        </w:rPr>
        <w:t>.м</w:t>
      </w:r>
      <w:proofErr w:type="spellEnd"/>
      <w:proofErr w:type="gramEnd"/>
      <w:r w:rsidRPr="00903646">
        <w:rPr>
          <w:rFonts w:ascii="Times New Roman" w:eastAsia="Calibri" w:hAnsi="Times New Roman" w:cs="Times New Roman"/>
          <w:iCs/>
          <w:sz w:val="12"/>
          <w:szCs w:val="12"/>
        </w:rPr>
        <w:t>)</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Земельные участки под строительство объекта образованы с учетом ранее поставленных на государственный кадаст</w:t>
      </w:r>
      <w:r>
        <w:rPr>
          <w:rFonts w:ascii="Times New Roman" w:eastAsia="Calibri" w:hAnsi="Times New Roman" w:cs="Times New Roman"/>
          <w:iCs/>
          <w:sz w:val="12"/>
          <w:szCs w:val="12"/>
        </w:rPr>
        <w:t xml:space="preserve">ровый учет земельных участков. </w:t>
      </w:r>
    </w:p>
    <w:p w:rsidR="00903646" w:rsidRPr="00903646" w:rsidRDefault="00903646" w:rsidP="00903646">
      <w:pPr>
        <w:tabs>
          <w:tab w:val="left" w:pos="0"/>
        </w:tabs>
        <w:spacing w:after="0" w:line="240" w:lineRule="auto"/>
        <w:ind w:firstLine="284"/>
        <w:jc w:val="both"/>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Экспликацию по образованным и изменяемым земельным у</w:t>
      </w:r>
      <w:r>
        <w:rPr>
          <w:rFonts w:ascii="Times New Roman" w:eastAsia="Calibri" w:hAnsi="Times New Roman" w:cs="Times New Roman"/>
          <w:iCs/>
          <w:sz w:val="12"/>
          <w:szCs w:val="12"/>
        </w:rPr>
        <w:t>часткам смотри в Приложении №1.</w:t>
      </w:r>
    </w:p>
    <w:p w:rsidR="006F04D1" w:rsidRDefault="00903646" w:rsidP="00903646">
      <w:pPr>
        <w:tabs>
          <w:tab w:val="left" w:pos="0"/>
        </w:tabs>
        <w:spacing w:after="0" w:line="240" w:lineRule="auto"/>
        <w:ind w:firstLine="284"/>
        <w:jc w:val="center"/>
        <w:rPr>
          <w:rFonts w:ascii="Times New Roman" w:eastAsia="Calibri" w:hAnsi="Times New Roman" w:cs="Times New Roman"/>
          <w:iCs/>
          <w:sz w:val="12"/>
          <w:szCs w:val="12"/>
        </w:rPr>
      </w:pPr>
      <w:r w:rsidRPr="00903646">
        <w:rPr>
          <w:rFonts w:ascii="Times New Roman" w:eastAsia="Calibri" w:hAnsi="Times New Roman" w:cs="Times New Roman"/>
          <w:iCs/>
          <w:sz w:val="12"/>
          <w:szCs w:val="12"/>
        </w:rPr>
        <w:t>Перечень и сведения о земельных уча</w:t>
      </w:r>
      <w:r>
        <w:rPr>
          <w:rFonts w:ascii="Times New Roman" w:eastAsia="Calibri" w:hAnsi="Times New Roman" w:cs="Times New Roman"/>
          <w:iCs/>
          <w:sz w:val="12"/>
          <w:szCs w:val="12"/>
        </w:rPr>
        <w:t>стках, подлежащих постановке на</w:t>
      </w:r>
      <w:r w:rsidRPr="00903646">
        <w:rPr>
          <w:rFonts w:ascii="Times New Roman" w:eastAsia="Calibri" w:hAnsi="Times New Roman" w:cs="Times New Roman"/>
          <w:iCs/>
          <w:sz w:val="12"/>
          <w:szCs w:val="12"/>
        </w:rPr>
        <w:t xml:space="preserve"> государственный кадастровый учет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
        <w:gridCol w:w="1171"/>
        <w:gridCol w:w="1017"/>
        <w:gridCol w:w="1254"/>
        <w:gridCol w:w="1092"/>
        <w:gridCol w:w="1092"/>
        <w:gridCol w:w="1094"/>
        <w:gridCol w:w="679"/>
      </w:tblGrid>
      <w:tr w:rsidR="00903646" w:rsidRPr="00903646" w:rsidTr="00903646">
        <w:trPr>
          <w:jc w:val="center"/>
        </w:trPr>
        <w:tc>
          <w:tcPr>
            <w:tcW w:w="330" w:type="dxa"/>
          </w:tcPr>
          <w:p w:rsidR="00903646" w:rsidRPr="00903646" w:rsidRDefault="00903646" w:rsidP="00903646">
            <w:pPr>
              <w:spacing w:after="0" w:line="240" w:lineRule="auto"/>
              <w:jc w:val="both"/>
              <w:rPr>
                <w:rFonts w:ascii="Times New Roman" w:hAnsi="Times New Roman" w:cs="Times New Roman"/>
                <w:sz w:val="12"/>
                <w:szCs w:val="12"/>
              </w:rPr>
            </w:pPr>
            <w:r w:rsidRPr="00903646">
              <w:rPr>
                <w:rFonts w:ascii="Times New Roman" w:hAnsi="Times New Roman" w:cs="Times New Roman"/>
                <w:sz w:val="12"/>
                <w:szCs w:val="12"/>
              </w:rPr>
              <w:t>№</w:t>
            </w:r>
          </w:p>
        </w:tc>
        <w:tc>
          <w:tcPr>
            <w:tcW w:w="1171" w:type="dxa"/>
          </w:tcPr>
          <w:p w:rsidR="00903646" w:rsidRPr="00903646" w:rsidRDefault="00903646" w:rsidP="00903646">
            <w:pPr>
              <w:spacing w:after="0" w:line="240" w:lineRule="auto"/>
              <w:jc w:val="center"/>
              <w:rPr>
                <w:rFonts w:ascii="Times New Roman" w:hAnsi="Times New Roman" w:cs="Times New Roman"/>
                <w:sz w:val="12"/>
                <w:szCs w:val="12"/>
              </w:rPr>
            </w:pPr>
            <w:r w:rsidRPr="00903646">
              <w:rPr>
                <w:rFonts w:ascii="Times New Roman" w:hAnsi="Times New Roman" w:cs="Times New Roman"/>
                <w:sz w:val="12"/>
                <w:szCs w:val="12"/>
              </w:rPr>
              <w:t>Условный номер ЗУ</w:t>
            </w:r>
          </w:p>
        </w:tc>
        <w:tc>
          <w:tcPr>
            <w:tcW w:w="1017" w:type="dxa"/>
          </w:tcPr>
          <w:p w:rsidR="00903646" w:rsidRPr="00903646" w:rsidRDefault="00903646" w:rsidP="00903646">
            <w:pPr>
              <w:spacing w:after="0" w:line="240" w:lineRule="auto"/>
              <w:jc w:val="center"/>
              <w:rPr>
                <w:rFonts w:ascii="Times New Roman" w:hAnsi="Times New Roman" w:cs="Times New Roman"/>
                <w:sz w:val="12"/>
                <w:szCs w:val="12"/>
              </w:rPr>
            </w:pPr>
            <w:r w:rsidRPr="00903646">
              <w:rPr>
                <w:rFonts w:ascii="Times New Roman" w:hAnsi="Times New Roman" w:cs="Times New Roman"/>
                <w:sz w:val="12"/>
                <w:szCs w:val="12"/>
              </w:rPr>
              <w:t>Обозначение</w:t>
            </w:r>
          </w:p>
        </w:tc>
        <w:tc>
          <w:tcPr>
            <w:tcW w:w="1254" w:type="dxa"/>
          </w:tcPr>
          <w:p w:rsidR="00903646" w:rsidRPr="00903646" w:rsidRDefault="00903646" w:rsidP="00903646">
            <w:pPr>
              <w:spacing w:after="0" w:line="240" w:lineRule="auto"/>
              <w:jc w:val="center"/>
              <w:rPr>
                <w:rFonts w:ascii="Times New Roman" w:hAnsi="Times New Roman" w:cs="Times New Roman"/>
                <w:sz w:val="12"/>
                <w:szCs w:val="12"/>
              </w:rPr>
            </w:pPr>
            <w:r w:rsidRPr="00903646">
              <w:rPr>
                <w:rFonts w:ascii="Times New Roman" w:hAnsi="Times New Roman" w:cs="Times New Roman"/>
                <w:sz w:val="12"/>
                <w:szCs w:val="12"/>
              </w:rPr>
              <w:t>Категория</w:t>
            </w:r>
          </w:p>
          <w:p w:rsidR="00903646" w:rsidRPr="00903646" w:rsidRDefault="00903646" w:rsidP="00903646">
            <w:pPr>
              <w:spacing w:after="0" w:line="240" w:lineRule="auto"/>
              <w:jc w:val="center"/>
              <w:rPr>
                <w:rFonts w:ascii="Times New Roman" w:hAnsi="Times New Roman" w:cs="Times New Roman"/>
                <w:sz w:val="12"/>
                <w:szCs w:val="12"/>
              </w:rPr>
            </w:pPr>
            <w:r w:rsidRPr="00903646">
              <w:rPr>
                <w:rFonts w:ascii="Times New Roman" w:hAnsi="Times New Roman" w:cs="Times New Roman"/>
                <w:sz w:val="12"/>
                <w:szCs w:val="12"/>
              </w:rPr>
              <w:t>земель</w:t>
            </w:r>
          </w:p>
        </w:tc>
        <w:tc>
          <w:tcPr>
            <w:tcW w:w="1092" w:type="dxa"/>
          </w:tcPr>
          <w:p w:rsidR="00903646" w:rsidRPr="00903646" w:rsidRDefault="00903646" w:rsidP="00903646">
            <w:pPr>
              <w:spacing w:after="0" w:line="240" w:lineRule="auto"/>
              <w:jc w:val="center"/>
              <w:rPr>
                <w:rFonts w:ascii="Times New Roman" w:hAnsi="Times New Roman" w:cs="Times New Roman"/>
                <w:sz w:val="12"/>
                <w:szCs w:val="12"/>
              </w:rPr>
            </w:pPr>
            <w:r w:rsidRPr="00903646">
              <w:rPr>
                <w:rFonts w:ascii="Times New Roman" w:hAnsi="Times New Roman" w:cs="Times New Roman"/>
                <w:sz w:val="12"/>
                <w:szCs w:val="12"/>
              </w:rPr>
              <w:t>Вид</w:t>
            </w:r>
          </w:p>
          <w:p w:rsidR="00903646" w:rsidRPr="00903646" w:rsidRDefault="00903646" w:rsidP="00903646">
            <w:pPr>
              <w:spacing w:after="0" w:line="240" w:lineRule="auto"/>
              <w:jc w:val="center"/>
              <w:rPr>
                <w:rFonts w:ascii="Times New Roman" w:hAnsi="Times New Roman" w:cs="Times New Roman"/>
                <w:sz w:val="12"/>
                <w:szCs w:val="12"/>
              </w:rPr>
            </w:pPr>
            <w:r w:rsidRPr="00903646">
              <w:rPr>
                <w:rFonts w:ascii="Times New Roman" w:hAnsi="Times New Roman" w:cs="Times New Roman"/>
                <w:sz w:val="12"/>
                <w:szCs w:val="12"/>
              </w:rPr>
              <w:t>разрешенного использования</w:t>
            </w:r>
          </w:p>
        </w:tc>
        <w:tc>
          <w:tcPr>
            <w:tcW w:w="1092" w:type="dxa"/>
          </w:tcPr>
          <w:p w:rsidR="00903646" w:rsidRPr="00903646" w:rsidRDefault="00903646" w:rsidP="00903646">
            <w:pPr>
              <w:spacing w:after="0" w:line="240" w:lineRule="auto"/>
              <w:jc w:val="center"/>
              <w:rPr>
                <w:rFonts w:ascii="Times New Roman" w:hAnsi="Times New Roman" w:cs="Times New Roman"/>
                <w:sz w:val="12"/>
                <w:szCs w:val="12"/>
              </w:rPr>
            </w:pPr>
            <w:r>
              <w:rPr>
                <w:rFonts w:ascii="Times New Roman" w:hAnsi="Times New Roman" w:cs="Times New Roman"/>
                <w:sz w:val="12"/>
                <w:szCs w:val="12"/>
              </w:rPr>
              <w:t>Правообл</w:t>
            </w:r>
            <w:r w:rsidRPr="00903646">
              <w:rPr>
                <w:rFonts w:ascii="Times New Roman" w:hAnsi="Times New Roman" w:cs="Times New Roman"/>
                <w:sz w:val="12"/>
                <w:szCs w:val="12"/>
              </w:rPr>
              <w:t>адатель</w:t>
            </w:r>
          </w:p>
        </w:tc>
        <w:tc>
          <w:tcPr>
            <w:tcW w:w="1094" w:type="dxa"/>
          </w:tcPr>
          <w:p w:rsidR="00903646" w:rsidRPr="00903646" w:rsidRDefault="00903646" w:rsidP="00903646">
            <w:pPr>
              <w:spacing w:after="0" w:line="240" w:lineRule="auto"/>
              <w:jc w:val="center"/>
              <w:rPr>
                <w:rFonts w:ascii="Times New Roman" w:hAnsi="Times New Roman" w:cs="Times New Roman"/>
                <w:sz w:val="12"/>
                <w:szCs w:val="12"/>
              </w:rPr>
            </w:pPr>
            <w:r w:rsidRPr="00903646">
              <w:rPr>
                <w:rFonts w:ascii="Times New Roman" w:hAnsi="Times New Roman" w:cs="Times New Roman"/>
                <w:sz w:val="12"/>
                <w:szCs w:val="12"/>
              </w:rPr>
              <w:t>Местоположение</w:t>
            </w:r>
          </w:p>
        </w:tc>
        <w:tc>
          <w:tcPr>
            <w:tcW w:w="679" w:type="dxa"/>
          </w:tcPr>
          <w:p w:rsidR="00903646" w:rsidRPr="00903646" w:rsidRDefault="00903646" w:rsidP="00903646">
            <w:pPr>
              <w:spacing w:after="0" w:line="240" w:lineRule="auto"/>
              <w:jc w:val="center"/>
              <w:rPr>
                <w:rFonts w:ascii="Times New Roman" w:hAnsi="Times New Roman" w:cs="Times New Roman"/>
                <w:sz w:val="12"/>
                <w:szCs w:val="12"/>
              </w:rPr>
            </w:pPr>
            <w:r w:rsidRPr="00903646">
              <w:rPr>
                <w:rFonts w:ascii="Times New Roman" w:hAnsi="Times New Roman" w:cs="Times New Roman"/>
                <w:sz w:val="12"/>
                <w:szCs w:val="12"/>
              </w:rPr>
              <w:t>Площадь</w:t>
            </w:r>
          </w:p>
        </w:tc>
      </w:tr>
      <w:tr w:rsidR="00903646" w:rsidRPr="00903646" w:rsidTr="00903646">
        <w:trPr>
          <w:jc w:val="center"/>
        </w:trPr>
        <w:tc>
          <w:tcPr>
            <w:tcW w:w="330" w:type="dxa"/>
          </w:tcPr>
          <w:p w:rsidR="00903646" w:rsidRPr="00903646" w:rsidRDefault="00903646" w:rsidP="00903646">
            <w:pPr>
              <w:spacing w:after="0" w:line="240" w:lineRule="auto"/>
              <w:jc w:val="both"/>
              <w:rPr>
                <w:rFonts w:ascii="Times New Roman" w:hAnsi="Times New Roman" w:cs="Times New Roman"/>
                <w:sz w:val="12"/>
                <w:szCs w:val="12"/>
              </w:rPr>
            </w:pPr>
            <w:r w:rsidRPr="00903646">
              <w:rPr>
                <w:rFonts w:ascii="Times New Roman" w:hAnsi="Times New Roman" w:cs="Times New Roman"/>
                <w:sz w:val="12"/>
                <w:szCs w:val="12"/>
              </w:rPr>
              <w:t>1</w:t>
            </w:r>
          </w:p>
        </w:tc>
        <w:tc>
          <w:tcPr>
            <w:tcW w:w="1171" w:type="dxa"/>
          </w:tcPr>
          <w:p w:rsidR="00903646" w:rsidRPr="00903646" w:rsidRDefault="00903646" w:rsidP="00903646">
            <w:pPr>
              <w:spacing w:after="0" w:line="240" w:lineRule="auto"/>
              <w:jc w:val="center"/>
              <w:rPr>
                <w:rFonts w:ascii="Times New Roman" w:hAnsi="Times New Roman" w:cs="Times New Roman"/>
                <w:sz w:val="12"/>
                <w:szCs w:val="12"/>
              </w:rPr>
            </w:pPr>
            <w:r w:rsidRPr="00903646">
              <w:rPr>
                <w:rFonts w:ascii="Times New Roman" w:hAnsi="Times New Roman" w:cs="Times New Roman"/>
                <w:sz w:val="12"/>
                <w:szCs w:val="12"/>
              </w:rPr>
              <w:t>63:31:0000000:ЗУ</w:t>
            </w:r>
            <w:proofErr w:type="gramStart"/>
            <w:r w:rsidRPr="00903646">
              <w:rPr>
                <w:rFonts w:ascii="Times New Roman" w:hAnsi="Times New Roman" w:cs="Times New Roman"/>
                <w:sz w:val="12"/>
                <w:szCs w:val="12"/>
              </w:rPr>
              <w:t>1</w:t>
            </w:r>
            <w:proofErr w:type="gramEnd"/>
          </w:p>
        </w:tc>
        <w:tc>
          <w:tcPr>
            <w:tcW w:w="1017" w:type="dxa"/>
          </w:tcPr>
          <w:p w:rsidR="00903646" w:rsidRPr="00903646" w:rsidRDefault="00903646" w:rsidP="00903646">
            <w:pPr>
              <w:spacing w:after="0" w:line="240" w:lineRule="auto"/>
              <w:jc w:val="center"/>
              <w:rPr>
                <w:rFonts w:ascii="Times New Roman" w:hAnsi="Times New Roman" w:cs="Times New Roman"/>
                <w:sz w:val="12"/>
                <w:szCs w:val="12"/>
              </w:rPr>
            </w:pPr>
            <w:r w:rsidRPr="00903646">
              <w:rPr>
                <w:rFonts w:ascii="Times New Roman" w:hAnsi="Times New Roman" w:cs="Times New Roman"/>
                <w:sz w:val="12"/>
                <w:szCs w:val="12"/>
              </w:rPr>
              <w:t>:ЗУ</w:t>
            </w:r>
            <w:proofErr w:type="gramStart"/>
            <w:r w:rsidRPr="00903646">
              <w:rPr>
                <w:rFonts w:ascii="Times New Roman" w:hAnsi="Times New Roman" w:cs="Times New Roman"/>
                <w:sz w:val="12"/>
                <w:szCs w:val="12"/>
              </w:rPr>
              <w:t>1</w:t>
            </w:r>
            <w:proofErr w:type="gramEnd"/>
          </w:p>
        </w:tc>
        <w:tc>
          <w:tcPr>
            <w:tcW w:w="1254" w:type="dxa"/>
          </w:tcPr>
          <w:p w:rsidR="00903646" w:rsidRPr="00903646" w:rsidRDefault="00903646" w:rsidP="00903646">
            <w:pPr>
              <w:spacing w:after="0" w:line="240" w:lineRule="auto"/>
              <w:jc w:val="center"/>
              <w:rPr>
                <w:rFonts w:ascii="Times New Roman" w:hAnsi="Times New Roman" w:cs="Times New Roman"/>
                <w:color w:val="000000"/>
                <w:sz w:val="12"/>
                <w:szCs w:val="12"/>
              </w:rPr>
            </w:pPr>
            <w:r w:rsidRPr="00903646">
              <w:rPr>
                <w:rFonts w:ascii="Times New Roman" w:hAnsi="Times New Roman" w:cs="Times New Roman"/>
                <w:color w:val="000000"/>
                <w:sz w:val="12"/>
                <w:szCs w:val="12"/>
              </w:rPr>
              <w:t>земли сельскохозяйственного назначения</w:t>
            </w:r>
          </w:p>
          <w:p w:rsidR="00903646" w:rsidRPr="00903646" w:rsidRDefault="00903646" w:rsidP="00903646">
            <w:pPr>
              <w:spacing w:after="0" w:line="240" w:lineRule="auto"/>
              <w:jc w:val="center"/>
              <w:rPr>
                <w:rFonts w:ascii="Times New Roman" w:hAnsi="Times New Roman" w:cs="Times New Roman"/>
                <w:sz w:val="12"/>
                <w:szCs w:val="12"/>
              </w:rPr>
            </w:pPr>
          </w:p>
        </w:tc>
        <w:tc>
          <w:tcPr>
            <w:tcW w:w="1092" w:type="dxa"/>
          </w:tcPr>
          <w:p w:rsidR="00903646" w:rsidRPr="00903646" w:rsidRDefault="00903646" w:rsidP="00903646">
            <w:pPr>
              <w:spacing w:after="0" w:line="240" w:lineRule="auto"/>
              <w:jc w:val="center"/>
              <w:rPr>
                <w:rFonts w:ascii="Times New Roman" w:hAnsi="Times New Roman" w:cs="Times New Roman"/>
                <w:color w:val="000000"/>
                <w:sz w:val="12"/>
                <w:szCs w:val="12"/>
              </w:rPr>
            </w:pPr>
            <w:r w:rsidRPr="00903646">
              <w:rPr>
                <w:rFonts w:ascii="Times New Roman" w:hAnsi="Times New Roman" w:cs="Times New Roman"/>
                <w:color w:val="000000"/>
                <w:sz w:val="12"/>
                <w:szCs w:val="12"/>
              </w:rPr>
              <w:t>Трубопроводный</w:t>
            </w:r>
          </w:p>
          <w:p w:rsidR="00903646" w:rsidRPr="00903646" w:rsidRDefault="00903646" w:rsidP="00903646">
            <w:pPr>
              <w:spacing w:after="0" w:line="240" w:lineRule="auto"/>
              <w:jc w:val="center"/>
              <w:rPr>
                <w:rFonts w:ascii="Times New Roman" w:hAnsi="Times New Roman" w:cs="Times New Roman"/>
                <w:color w:val="000000"/>
                <w:sz w:val="12"/>
                <w:szCs w:val="12"/>
              </w:rPr>
            </w:pPr>
            <w:r w:rsidRPr="00903646">
              <w:rPr>
                <w:rFonts w:ascii="Times New Roman" w:hAnsi="Times New Roman" w:cs="Times New Roman"/>
                <w:color w:val="000000"/>
                <w:sz w:val="12"/>
                <w:szCs w:val="12"/>
              </w:rPr>
              <w:t>транспорт</w:t>
            </w:r>
          </w:p>
          <w:p w:rsidR="00903646" w:rsidRPr="00903646" w:rsidRDefault="00903646" w:rsidP="00903646">
            <w:pPr>
              <w:spacing w:after="0" w:line="240" w:lineRule="auto"/>
              <w:jc w:val="center"/>
              <w:rPr>
                <w:rFonts w:ascii="Times New Roman" w:hAnsi="Times New Roman" w:cs="Times New Roman"/>
                <w:sz w:val="12"/>
                <w:szCs w:val="12"/>
              </w:rPr>
            </w:pPr>
          </w:p>
        </w:tc>
        <w:tc>
          <w:tcPr>
            <w:tcW w:w="1092" w:type="dxa"/>
          </w:tcPr>
          <w:p w:rsidR="00903646" w:rsidRPr="00903646" w:rsidRDefault="00903646" w:rsidP="00903646">
            <w:pPr>
              <w:spacing w:after="0" w:line="240" w:lineRule="auto"/>
              <w:jc w:val="center"/>
              <w:rPr>
                <w:rFonts w:ascii="Times New Roman" w:hAnsi="Times New Roman" w:cs="Times New Roman"/>
                <w:color w:val="000000"/>
                <w:sz w:val="12"/>
                <w:szCs w:val="12"/>
              </w:rPr>
            </w:pPr>
            <w:r w:rsidRPr="00903646">
              <w:rPr>
                <w:rFonts w:ascii="Times New Roman" w:hAnsi="Times New Roman" w:cs="Times New Roman"/>
                <w:color w:val="000000"/>
                <w:sz w:val="12"/>
                <w:szCs w:val="12"/>
              </w:rPr>
              <w:t>Администрация муниципального района Сергиевский</w:t>
            </w:r>
          </w:p>
          <w:p w:rsidR="00903646" w:rsidRPr="00903646" w:rsidRDefault="00903646" w:rsidP="00903646">
            <w:pPr>
              <w:spacing w:after="0" w:line="240" w:lineRule="auto"/>
              <w:jc w:val="center"/>
              <w:rPr>
                <w:rFonts w:ascii="Times New Roman" w:hAnsi="Times New Roman" w:cs="Times New Roman"/>
                <w:sz w:val="12"/>
                <w:szCs w:val="12"/>
              </w:rPr>
            </w:pPr>
          </w:p>
        </w:tc>
        <w:tc>
          <w:tcPr>
            <w:tcW w:w="1094" w:type="dxa"/>
          </w:tcPr>
          <w:p w:rsidR="00903646" w:rsidRPr="00903646" w:rsidRDefault="00903646" w:rsidP="00903646">
            <w:pPr>
              <w:spacing w:after="0" w:line="240" w:lineRule="auto"/>
              <w:jc w:val="center"/>
              <w:rPr>
                <w:rFonts w:ascii="Times New Roman" w:hAnsi="Times New Roman" w:cs="Times New Roman"/>
                <w:color w:val="000000"/>
                <w:sz w:val="12"/>
                <w:szCs w:val="12"/>
              </w:rPr>
            </w:pPr>
            <w:r w:rsidRPr="00903646">
              <w:rPr>
                <w:rFonts w:ascii="Times New Roman" w:hAnsi="Times New Roman" w:cs="Times New Roman"/>
                <w:color w:val="000000"/>
                <w:sz w:val="12"/>
                <w:szCs w:val="12"/>
              </w:rPr>
              <w:t>Самарская область, Сергиевский район в границах с/</w:t>
            </w:r>
            <w:proofErr w:type="gramStart"/>
            <w:r w:rsidRPr="00903646">
              <w:rPr>
                <w:rFonts w:ascii="Times New Roman" w:hAnsi="Times New Roman" w:cs="Times New Roman"/>
                <w:color w:val="000000"/>
                <w:sz w:val="12"/>
                <w:szCs w:val="12"/>
              </w:rPr>
              <w:t>п</w:t>
            </w:r>
            <w:proofErr w:type="gramEnd"/>
            <w:r w:rsidRPr="00903646">
              <w:rPr>
                <w:rFonts w:ascii="Times New Roman" w:hAnsi="Times New Roman" w:cs="Times New Roman"/>
                <w:color w:val="000000"/>
                <w:sz w:val="12"/>
                <w:szCs w:val="12"/>
              </w:rPr>
              <w:t xml:space="preserve"> Черновка</w:t>
            </w:r>
          </w:p>
          <w:p w:rsidR="00903646" w:rsidRPr="00903646" w:rsidRDefault="00903646" w:rsidP="00903646">
            <w:pPr>
              <w:spacing w:after="0" w:line="240" w:lineRule="auto"/>
              <w:jc w:val="center"/>
              <w:rPr>
                <w:rFonts w:ascii="Times New Roman" w:hAnsi="Times New Roman" w:cs="Times New Roman"/>
                <w:sz w:val="12"/>
                <w:szCs w:val="12"/>
              </w:rPr>
            </w:pPr>
          </w:p>
        </w:tc>
        <w:tc>
          <w:tcPr>
            <w:tcW w:w="679" w:type="dxa"/>
          </w:tcPr>
          <w:p w:rsidR="00903646" w:rsidRPr="00903646" w:rsidRDefault="00903646" w:rsidP="00903646">
            <w:pPr>
              <w:spacing w:after="0" w:line="240" w:lineRule="auto"/>
              <w:jc w:val="center"/>
              <w:rPr>
                <w:rFonts w:ascii="Times New Roman" w:hAnsi="Times New Roman" w:cs="Times New Roman"/>
                <w:sz w:val="12"/>
                <w:szCs w:val="12"/>
              </w:rPr>
            </w:pPr>
            <w:r w:rsidRPr="00903646">
              <w:rPr>
                <w:rFonts w:ascii="Times New Roman" w:hAnsi="Times New Roman" w:cs="Times New Roman"/>
                <w:sz w:val="12"/>
                <w:szCs w:val="12"/>
              </w:rPr>
              <w:t>6025</w:t>
            </w:r>
          </w:p>
        </w:tc>
      </w:tr>
    </w:tbl>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 xml:space="preserve">Общая площадь образуемых земельных участков – 6025 </w:t>
      </w:r>
      <w:proofErr w:type="spellStart"/>
      <w:r w:rsidRPr="00A43A25">
        <w:rPr>
          <w:rFonts w:ascii="Times New Roman" w:eastAsia="Calibri" w:hAnsi="Times New Roman" w:cs="Times New Roman"/>
          <w:iCs/>
          <w:sz w:val="12"/>
          <w:szCs w:val="12"/>
        </w:rPr>
        <w:t>кв.м</w:t>
      </w:r>
      <w:proofErr w:type="spellEnd"/>
      <w:r w:rsidRPr="00A43A25">
        <w:rPr>
          <w:rFonts w:ascii="Times New Roman" w:eastAsia="Calibri" w:hAnsi="Times New Roman" w:cs="Times New Roman"/>
          <w:iCs/>
          <w:sz w:val="12"/>
          <w:szCs w:val="12"/>
        </w:rPr>
        <w:t>.</w:t>
      </w: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Земельный участок образуется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A43A25">
        <w:rPr>
          <w:rFonts w:ascii="Times New Roman" w:eastAsia="Calibri" w:hAnsi="Times New Roman" w:cs="Times New Roman"/>
          <w:iCs/>
          <w:sz w:val="12"/>
          <w:szCs w:val="12"/>
        </w:rPr>
        <w:t>Самаранефтегаз</w:t>
      </w:r>
      <w:proofErr w:type="spellEnd"/>
      <w:r w:rsidRPr="00A43A25">
        <w:rPr>
          <w:rFonts w:ascii="Times New Roman" w:eastAsia="Calibri" w:hAnsi="Times New Roman" w:cs="Times New Roman"/>
          <w:iCs/>
          <w:sz w:val="12"/>
          <w:szCs w:val="12"/>
        </w:rPr>
        <w:t>» на основании лицензии на пользование недрами, то есть для недропользования».</w:t>
      </w: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Постановлением Правительства РФ от 3 декабря 2014 г. № 1300 утвержден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w:t>
      </w:r>
      <w:r>
        <w:rPr>
          <w:rFonts w:ascii="Times New Roman" w:eastAsia="Calibri" w:hAnsi="Times New Roman" w:cs="Times New Roman"/>
          <w:iCs/>
          <w:sz w:val="12"/>
          <w:szCs w:val="12"/>
        </w:rPr>
        <w:t xml:space="preserve"> так же способы их образования.</w:t>
      </w:r>
    </w:p>
    <w:p w:rsidR="00903646" w:rsidRDefault="00A43A25" w:rsidP="00A43A25">
      <w:pPr>
        <w:tabs>
          <w:tab w:val="left" w:pos="0"/>
        </w:tabs>
        <w:spacing w:after="0" w:line="240" w:lineRule="auto"/>
        <w:ind w:firstLine="284"/>
        <w:jc w:val="center"/>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Перечень и сведения о земе</w:t>
      </w:r>
      <w:r>
        <w:rPr>
          <w:rFonts w:ascii="Times New Roman" w:eastAsia="Calibri" w:hAnsi="Times New Roman" w:cs="Times New Roman"/>
          <w:iCs/>
          <w:sz w:val="12"/>
          <w:szCs w:val="12"/>
        </w:rPr>
        <w:t>льных участках, поставленных на</w:t>
      </w:r>
      <w:r w:rsidRPr="00A43A25">
        <w:rPr>
          <w:rFonts w:ascii="Times New Roman" w:eastAsia="Calibri" w:hAnsi="Times New Roman" w:cs="Times New Roman"/>
          <w:iCs/>
          <w:sz w:val="12"/>
          <w:szCs w:val="12"/>
        </w:rPr>
        <w:t xml:space="preserve"> государственный кадастровый учет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51"/>
        <w:gridCol w:w="237"/>
        <w:gridCol w:w="1224"/>
        <w:gridCol w:w="992"/>
        <w:gridCol w:w="1132"/>
        <w:gridCol w:w="1135"/>
        <w:gridCol w:w="1417"/>
        <w:gridCol w:w="249"/>
      </w:tblGrid>
      <w:tr w:rsidR="00A43A25" w:rsidRPr="00A43A25" w:rsidTr="00A43A25">
        <w:trPr>
          <w:cantSplit/>
          <w:trHeight w:val="944"/>
        </w:trPr>
        <w:tc>
          <w:tcPr>
            <w:tcW w:w="254"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w:t>
            </w:r>
          </w:p>
        </w:tc>
        <w:tc>
          <w:tcPr>
            <w:tcW w:w="615"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Pr>
                <w:rFonts w:ascii="Times New Roman" w:hAnsi="Times New Roman" w:cs="Times New Roman"/>
                <w:color w:val="000000"/>
                <w:sz w:val="12"/>
                <w:szCs w:val="12"/>
                <w:lang w:eastAsia="ru-RU"/>
              </w:rPr>
              <w:t xml:space="preserve">Кадастровый номер </w:t>
            </w:r>
            <w:r w:rsidRPr="00A43A25">
              <w:rPr>
                <w:rFonts w:ascii="Times New Roman" w:hAnsi="Times New Roman" w:cs="Times New Roman"/>
                <w:color w:val="000000"/>
                <w:sz w:val="12"/>
                <w:szCs w:val="12"/>
                <w:lang w:eastAsia="ru-RU"/>
              </w:rPr>
              <w:t>ЗУ</w:t>
            </w:r>
          </w:p>
        </w:tc>
        <w:tc>
          <w:tcPr>
            <w:tcW w:w="153" w:type="pct"/>
            <w:shd w:val="clear" w:color="auto" w:fill="auto"/>
            <w:noWrap/>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Pr>
                <w:rFonts w:ascii="Times New Roman" w:hAnsi="Times New Roman" w:cs="Times New Roman"/>
                <w:color w:val="000000"/>
                <w:sz w:val="12"/>
                <w:szCs w:val="12"/>
                <w:lang w:eastAsia="ru-RU"/>
              </w:rPr>
              <w:t xml:space="preserve">Образуемый </w:t>
            </w:r>
            <w:r w:rsidRPr="00A43A25">
              <w:rPr>
                <w:rFonts w:ascii="Times New Roman" w:hAnsi="Times New Roman" w:cs="Times New Roman"/>
                <w:color w:val="000000"/>
                <w:sz w:val="12"/>
                <w:szCs w:val="12"/>
                <w:lang w:eastAsia="ru-RU"/>
              </w:rPr>
              <w:t>ЗУ</w:t>
            </w:r>
          </w:p>
        </w:tc>
        <w:tc>
          <w:tcPr>
            <w:tcW w:w="792"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Наименование сооружения</w:t>
            </w:r>
          </w:p>
        </w:tc>
        <w:tc>
          <w:tcPr>
            <w:tcW w:w="642"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Pr>
                <w:rFonts w:ascii="Times New Roman" w:hAnsi="Times New Roman" w:cs="Times New Roman"/>
                <w:color w:val="000000"/>
                <w:sz w:val="12"/>
                <w:szCs w:val="12"/>
                <w:lang w:eastAsia="ru-RU"/>
              </w:rPr>
              <w:t xml:space="preserve">Категория </w:t>
            </w:r>
            <w:r w:rsidRPr="00A43A25">
              <w:rPr>
                <w:rFonts w:ascii="Times New Roman" w:hAnsi="Times New Roman" w:cs="Times New Roman"/>
                <w:color w:val="000000"/>
                <w:sz w:val="12"/>
                <w:szCs w:val="12"/>
                <w:lang w:eastAsia="ru-RU"/>
              </w:rPr>
              <w:t>земель</w:t>
            </w:r>
          </w:p>
        </w:tc>
        <w:tc>
          <w:tcPr>
            <w:tcW w:w="732"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Pr>
                <w:rFonts w:ascii="Times New Roman" w:hAnsi="Times New Roman" w:cs="Times New Roman"/>
                <w:color w:val="000000"/>
                <w:sz w:val="12"/>
                <w:szCs w:val="12"/>
                <w:lang w:eastAsia="ru-RU"/>
              </w:rPr>
              <w:t xml:space="preserve">Вид разрешенного </w:t>
            </w:r>
            <w:r w:rsidRPr="00A43A25">
              <w:rPr>
                <w:rFonts w:ascii="Times New Roman" w:hAnsi="Times New Roman" w:cs="Times New Roman"/>
                <w:color w:val="000000"/>
                <w:sz w:val="12"/>
                <w:szCs w:val="12"/>
                <w:lang w:eastAsia="ru-RU"/>
              </w:rPr>
              <w:t>использования</w:t>
            </w:r>
          </w:p>
        </w:tc>
        <w:tc>
          <w:tcPr>
            <w:tcW w:w="734"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Правообладатель</w:t>
            </w:r>
          </w:p>
        </w:tc>
        <w:tc>
          <w:tcPr>
            <w:tcW w:w="917"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Местоположение</w:t>
            </w:r>
          </w:p>
        </w:tc>
        <w:tc>
          <w:tcPr>
            <w:tcW w:w="162" w:type="pct"/>
            <w:shd w:val="clear" w:color="auto" w:fill="auto"/>
            <w:noWrap/>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Площадь</w:t>
            </w:r>
          </w:p>
        </w:tc>
      </w:tr>
      <w:tr w:rsidR="00A43A25" w:rsidRPr="00A43A25" w:rsidTr="00A43A25">
        <w:trPr>
          <w:cantSplit/>
          <w:trHeight w:val="70"/>
        </w:trPr>
        <w:tc>
          <w:tcPr>
            <w:tcW w:w="254"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1</w:t>
            </w:r>
          </w:p>
        </w:tc>
        <w:tc>
          <w:tcPr>
            <w:tcW w:w="615"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63:31:0000000:44</w:t>
            </w:r>
          </w:p>
        </w:tc>
        <w:tc>
          <w:tcPr>
            <w:tcW w:w="153" w:type="pct"/>
            <w:shd w:val="clear" w:color="auto" w:fill="auto"/>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:44/чзу</w:t>
            </w:r>
            <w:proofErr w:type="gramStart"/>
            <w:r w:rsidRPr="00A43A25">
              <w:rPr>
                <w:rFonts w:ascii="Times New Roman" w:hAnsi="Times New Roman" w:cs="Times New Roman"/>
                <w:color w:val="000000"/>
                <w:sz w:val="12"/>
                <w:szCs w:val="12"/>
                <w:lang w:eastAsia="ru-RU"/>
              </w:rPr>
              <w:t>1</w:t>
            </w:r>
            <w:proofErr w:type="gramEnd"/>
          </w:p>
        </w:tc>
        <w:tc>
          <w:tcPr>
            <w:tcW w:w="79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Трасса кабеля ВОЛС, Трасса нефтегазосборного трубопровода</w:t>
            </w:r>
          </w:p>
        </w:tc>
        <w:tc>
          <w:tcPr>
            <w:tcW w:w="64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земли населённых пунктов</w:t>
            </w:r>
          </w:p>
        </w:tc>
        <w:tc>
          <w:tcPr>
            <w:tcW w:w="73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Для эксплуатации Южно-Орловского месторождения нефти</w:t>
            </w:r>
          </w:p>
        </w:tc>
        <w:tc>
          <w:tcPr>
            <w:tcW w:w="734"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Российская Федерация</w:t>
            </w:r>
          </w:p>
        </w:tc>
        <w:tc>
          <w:tcPr>
            <w:tcW w:w="917"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 xml:space="preserve">Российская Федерация, Самарская область, муниципальный район Сергиевский, сельское поселение Черновка, в 3-х км северо-восточнее </w:t>
            </w:r>
            <w:proofErr w:type="gramStart"/>
            <w:r w:rsidRPr="00A43A25">
              <w:rPr>
                <w:rFonts w:ascii="Times New Roman" w:hAnsi="Times New Roman" w:cs="Times New Roman"/>
                <w:color w:val="000000"/>
                <w:sz w:val="12"/>
                <w:szCs w:val="12"/>
                <w:lang w:eastAsia="ru-RU"/>
              </w:rPr>
              <w:t>с</w:t>
            </w:r>
            <w:proofErr w:type="gramEnd"/>
            <w:r w:rsidRPr="00A43A25">
              <w:rPr>
                <w:rFonts w:ascii="Times New Roman" w:hAnsi="Times New Roman" w:cs="Times New Roman"/>
                <w:color w:val="000000"/>
                <w:sz w:val="12"/>
                <w:szCs w:val="12"/>
                <w:lang w:eastAsia="ru-RU"/>
              </w:rPr>
              <w:t>. Черновка на землях СПК «</w:t>
            </w:r>
            <w:proofErr w:type="spellStart"/>
            <w:r w:rsidRPr="00A43A25">
              <w:rPr>
                <w:rFonts w:ascii="Times New Roman" w:hAnsi="Times New Roman" w:cs="Times New Roman"/>
                <w:color w:val="000000"/>
                <w:sz w:val="12"/>
                <w:szCs w:val="12"/>
                <w:lang w:eastAsia="ru-RU"/>
              </w:rPr>
              <w:t>Черновский</w:t>
            </w:r>
            <w:proofErr w:type="spellEnd"/>
            <w:r w:rsidRPr="00A43A25">
              <w:rPr>
                <w:rFonts w:ascii="Times New Roman" w:hAnsi="Times New Roman" w:cs="Times New Roman"/>
                <w:color w:val="000000"/>
                <w:sz w:val="12"/>
                <w:szCs w:val="12"/>
                <w:lang w:eastAsia="ru-RU"/>
              </w:rPr>
              <w:t>»</w:t>
            </w:r>
          </w:p>
        </w:tc>
        <w:tc>
          <w:tcPr>
            <w:tcW w:w="162" w:type="pct"/>
            <w:shd w:val="clear" w:color="auto" w:fill="auto"/>
            <w:noWrap/>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2071</w:t>
            </w:r>
          </w:p>
        </w:tc>
      </w:tr>
      <w:tr w:rsidR="00A43A25" w:rsidRPr="00A43A25" w:rsidTr="00A43A25">
        <w:trPr>
          <w:cantSplit/>
          <w:trHeight w:val="70"/>
        </w:trPr>
        <w:tc>
          <w:tcPr>
            <w:tcW w:w="254"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lastRenderedPageBreak/>
              <w:t>2</w:t>
            </w:r>
          </w:p>
        </w:tc>
        <w:tc>
          <w:tcPr>
            <w:tcW w:w="615"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63:31:1401008:112</w:t>
            </w:r>
          </w:p>
        </w:tc>
        <w:tc>
          <w:tcPr>
            <w:tcW w:w="153" w:type="pct"/>
            <w:shd w:val="clear" w:color="auto" w:fill="auto"/>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:112/чзу</w:t>
            </w:r>
            <w:proofErr w:type="gramStart"/>
            <w:r w:rsidRPr="00A43A25">
              <w:rPr>
                <w:rFonts w:ascii="Times New Roman" w:hAnsi="Times New Roman" w:cs="Times New Roman"/>
                <w:color w:val="000000"/>
                <w:sz w:val="12"/>
                <w:szCs w:val="12"/>
                <w:lang w:eastAsia="ru-RU"/>
              </w:rPr>
              <w:t>1</w:t>
            </w:r>
            <w:proofErr w:type="gramEnd"/>
          </w:p>
        </w:tc>
        <w:tc>
          <w:tcPr>
            <w:tcW w:w="79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Трасса кабеля ВОЛС</w:t>
            </w:r>
          </w:p>
        </w:tc>
        <w:tc>
          <w:tcPr>
            <w:tcW w:w="64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земли сельскохозяйственного назначения</w:t>
            </w:r>
          </w:p>
        </w:tc>
        <w:tc>
          <w:tcPr>
            <w:tcW w:w="73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Для размещения объектов сельскохозяйственного назначения, находящихся в территориальной зоне Сх</w:t>
            </w:r>
            <w:proofErr w:type="gramStart"/>
            <w:r w:rsidRPr="00A43A25">
              <w:rPr>
                <w:rFonts w:ascii="Times New Roman" w:hAnsi="Times New Roman" w:cs="Times New Roman"/>
                <w:color w:val="000000"/>
                <w:sz w:val="12"/>
                <w:szCs w:val="12"/>
                <w:lang w:eastAsia="ru-RU"/>
              </w:rPr>
              <w:t>1</w:t>
            </w:r>
            <w:proofErr w:type="gramEnd"/>
          </w:p>
        </w:tc>
        <w:tc>
          <w:tcPr>
            <w:tcW w:w="734"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Администрация Сергиевского р-на в аренде Рябов Е.В.</w:t>
            </w:r>
          </w:p>
        </w:tc>
        <w:tc>
          <w:tcPr>
            <w:tcW w:w="917"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Самарская область, Сергиевский район, сельское поселение Черновка</w:t>
            </w:r>
          </w:p>
        </w:tc>
        <w:tc>
          <w:tcPr>
            <w:tcW w:w="162" w:type="pct"/>
            <w:shd w:val="clear" w:color="auto" w:fill="auto"/>
            <w:noWrap/>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350</w:t>
            </w:r>
          </w:p>
        </w:tc>
      </w:tr>
      <w:tr w:rsidR="00A43A25" w:rsidRPr="00A43A25" w:rsidTr="00A43A25">
        <w:trPr>
          <w:cantSplit/>
          <w:trHeight w:val="70"/>
        </w:trPr>
        <w:tc>
          <w:tcPr>
            <w:tcW w:w="254"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3</w:t>
            </w:r>
          </w:p>
        </w:tc>
        <w:tc>
          <w:tcPr>
            <w:tcW w:w="615"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63:31:0000000:48</w:t>
            </w:r>
          </w:p>
        </w:tc>
        <w:tc>
          <w:tcPr>
            <w:tcW w:w="153" w:type="pct"/>
            <w:shd w:val="clear" w:color="auto" w:fill="auto"/>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:48/чзу</w:t>
            </w:r>
            <w:proofErr w:type="gramStart"/>
            <w:r w:rsidRPr="00A43A25">
              <w:rPr>
                <w:rFonts w:ascii="Times New Roman" w:hAnsi="Times New Roman" w:cs="Times New Roman"/>
                <w:color w:val="000000"/>
                <w:sz w:val="12"/>
                <w:szCs w:val="12"/>
                <w:lang w:eastAsia="ru-RU"/>
              </w:rPr>
              <w:t>1</w:t>
            </w:r>
            <w:proofErr w:type="gramEnd"/>
          </w:p>
        </w:tc>
        <w:tc>
          <w:tcPr>
            <w:tcW w:w="79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Трасса кабеля ВОЛС</w:t>
            </w:r>
          </w:p>
        </w:tc>
        <w:tc>
          <w:tcPr>
            <w:tcW w:w="64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земли сельскохозяйственного назначения</w:t>
            </w:r>
          </w:p>
        </w:tc>
        <w:tc>
          <w:tcPr>
            <w:tcW w:w="73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Для ведения сельскохозяйственной деятельности</w:t>
            </w:r>
          </w:p>
        </w:tc>
        <w:tc>
          <w:tcPr>
            <w:tcW w:w="734"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Общая долевая собственность (64чел)</w:t>
            </w:r>
          </w:p>
        </w:tc>
        <w:tc>
          <w:tcPr>
            <w:tcW w:w="917"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Самарская область, Сергиевский район, в границах бывшего совхоза XXIII съезда КПСС</w:t>
            </w:r>
          </w:p>
        </w:tc>
        <w:tc>
          <w:tcPr>
            <w:tcW w:w="162" w:type="pct"/>
            <w:shd w:val="clear" w:color="auto" w:fill="auto"/>
            <w:noWrap/>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358</w:t>
            </w:r>
          </w:p>
        </w:tc>
      </w:tr>
      <w:tr w:rsidR="00A43A25" w:rsidRPr="00A43A25" w:rsidTr="00A43A25">
        <w:trPr>
          <w:cantSplit/>
          <w:trHeight w:val="70"/>
        </w:trPr>
        <w:tc>
          <w:tcPr>
            <w:tcW w:w="254"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4</w:t>
            </w:r>
          </w:p>
        </w:tc>
        <w:tc>
          <w:tcPr>
            <w:tcW w:w="615"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63:31:0000000:1139</w:t>
            </w:r>
          </w:p>
        </w:tc>
        <w:tc>
          <w:tcPr>
            <w:tcW w:w="153" w:type="pct"/>
            <w:shd w:val="clear" w:color="auto" w:fill="auto"/>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:1139/чзу</w:t>
            </w:r>
            <w:proofErr w:type="gramStart"/>
            <w:r w:rsidRPr="00A43A25">
              <w:rPr>
                <w:rFonts w:ascii="Times New Roman" w:hAnsi="Times New Roman" w:cs="Times New Roman"/>
                <w:color w:val="000000"/>
                <w:sz w:val="12"/>
                <w:szCs w:val="12"/>
                <w:lang w:eastAsia="ru-RU"/>
              </w:rPr>
              <w:t>1</w:t>
            </w:r>
            <w:proofErr w:type="gramEnd"/>
          </w:p>
        </w:tc>
        <w:tc>
          <w:tcPr>
            <w:tcW w:w="79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Трасса кабеля ВОЛС</w:t>
            </w:r>
          </w:p>
        </w:tc>
        <w:tc>
          <w:tcPr>
            <w:tcW w:w="64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sz w:val="12"/>
                <w:szCs w:val="12"/>
                <w:lang w:eastAsia="ru-RU"/>
              </w:rPr>
            </w:pPr>
            <w:r w:rsidRPr="00A43A25">
              <w:rPr>
                <w:rFonts w:ascii="Times New Roman" w:hAnsi="Times New Roman" w:cs="Times New Roman"/>
                <w:sz w:val="12"/>
                <w:szCs w:val="12"/>
                <w:lang w:eastAsia="ru-RU"/>
              </w:rPr>
              <w:t>земли сельскохозяйственного назначения</w:t>
            </w:r>
          </w:p>
        </w:tc>
        <w:tc>
          <w:tcPr>
            <w:tcW w:w="73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sz w:val="12"/>
                <w:szCs w:val="12"/>
                <w:lang w:eastAsia="ru-RU"/>
              </w:rPr>
            </w:pPr>
            <w:r w:rsidRPr="00A43A25">
              <w:rPr>
                <w:rFonts w:ascii="Times New Roman" w:hAnsi="Times New Roman" w:cs="Times New Roman"/>
                <w:sz w:val="12"/>
                <w:szCs w:val="12"/>
                <w:lang w:eastAsia="ru-RU"/>
              </w:rPr>
              <w:t>трубопроводный транспорт</w:t>
            </w:r>
          </w:p>
        </w:tc>
        <w:tc>
          <w:tcPr>
            <w:tcW w:w="734"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Администрация Сергиевского района</w:t>
            </w:r>
          </w:p>
        </w:tc>
        <w:tc>
          <w:tcPr>
            <w:tcW w:w="917"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Самарская область, Сергиевский район, в границах бывшего совхоза XXIII съезда КПСС</w:t>
            </w:r>
          </w:p>
        </w:tc>
        <w:tc>
          <w:tcPr>
            <w:tcW w:w="162" w:type="pct"/>
            <w:shd w:val="clear" w:color="auto" w:fill="auto"/>
            <w:noWrap/>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31</w:t>
            </w:r>
          </w:p>
        </w:tc>
      </w:tr>
      <w:tr w:rsidR="00A43A25" w:rsidRPr="00A43A25" w:rsidTr="00A43A25">
        <w:trPr>
          <w:cantSplit/>
          <w:trHeight w:val="70"/>
        </w:trPr>
        <w:tc>
          <w:tcPr>
            <w:tcW w:w="254"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5</w:t>
            </w:r>
          </w:p>
        </w:tc>
        <w:tc>
          <w:tcPr>
            <w:tcW w:w="615"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63:31:1401007:107</w:t>
            </w:r>
          </w:p>
        </w:tc>
        <w:tc>
          <w:tcPr>
            <w:tcW w:w="153" w:type="pct"/>
            <w:shd w:val="clear" w:color="auto" w:fill="auto"/>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:107/чзу</w:t>
            </w:r>
            <w:proofErr w:type="gramStart"/>
            <w:r w:rsidRPr="00A43A25">
              <w:rPr>
                <w:rFonts w:ascii="Times New Roman" w:hAnsi="Times New Roman" w:cs="Times New Roman"/>
                <w:color w:val="000000"/>
                <w:sz w:val="12"/>
                <w:szCs w:val="12"/>
                <w:lang w:eastAsia="ru-RU"/>
              </w:rPr>
              <w:t>1</w:t>
            </w:r>
            <w:proofErr w:type="gramEnd"/>
          </w:p>
        </w:tc>
        <w:tc>
          <w:tcPr>
            <w:tcW w:w="79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Трасса кабеля ВОЛС, Трасса нефтегазосборного трубопровода, Площадка входа,  Узел запорной арматуры №1</w:t>
            </w:r>
          </w:p>
        </w:tc>
        <w:tc>
          <w:tcPr>
            <w:tcW w:w="64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земли сельскохозяйственного назначения</w:t>
            </w:r>
          </w:p>
        </w:tc>
        <w:tc>
          <w:tcPr>
            <w:tcW w:w="73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Для ведения сельскохозяйственной деятельности</w:t>
            </w:r>
          </w:p>
        </w:tc>
        <w:tc>
          <w:tcPr>
            <w:tcW w:w="734"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Пузин Н.К., Пузина В. И.</w:t>
            </w:r>
          </w:p>
        </w:tc>
        <w:tc>
          <w:tcPr>
            <w:tcW w:w="917"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Самарская область, Сергиевский район</w:t>
            </w:r>
          </w:p>
        </w:tc>
        <w:tc>
          <w:tcPr>
            <w:tcW w:w="162" w:type="pct"/>
            <w:shd w:val="clear" w:color="auto" w:fill="auto"/>
            <w:noWrap/>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26082</w:t>
            </w:r>
          </w:p>
        </w:tc>
      </w:tr>
      <w:tr w:rsidR="00A43A25" w:rsidRPr="00A43A25" w:rsidTr="00A43A25">
        <w:trPr>
          <w:cantSplit/>
          <w:trHeight w:val="70"/>
        </w:trPr>
        <w:tc>
          <w:tcPr>
            <w:tcW w:w="254"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6</w:t>
            </w:r>
          </w:p>
        </w:tc>
        <w:tc>
          <w:tcPr>
            <w:tcW w:w="615"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63:31:0000000:1405</w:t>
            </w:r>
          </w:p>
        </w:tc>
        <w:tc>
          <w:tcPr>
            <w:tcW w:w="153" w:type="pct"/>
            <w:shd w:val="clear" w:color="auto" w:fill="auto"/>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:1405/чзу</w:t>
            </w:r>
            <w:proofErr w:type="gramStart"/>
            <w:r w:rsidRPr="00A43A25">
              <w:rPr>
                <w:rFonts w:ascii="Times New Roman" w:hAnsi="Times New Roman" w:cs="Times New Roman"/>
                <w:color w:val="000000"/>
                <w:sz w:val="12"/>
                <w:szCs w:val="12"/>
                <w:lang w:eastAsia="ru-RU"/>
              </w:rPr>
              <w:t>1</w:t>
            </w:r>
            <w:proofErr w:type="gramEnd"/>
          </w:p>
        </w:tc>
        <w:tc>
          <w:tcPr>
            <w:tcW w:w="79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Трасса кабеля ВОЛС, Трасса нефтегазосборного трубопровода, Площадка выхода, Узел запорной арматуры №2, площадка для раскладки плети</w:t>
            </w:r>
          </w:p>
        </w:tc>
        <w:tc>
          <w:tcPr>
            <w:tcW w:w="64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земли сельскохозяйственного назначения</w:t>
            </w:r>
          </w:p>
        </w:tc>
        <w:tc>
          <w:tcPr>
            <w:tcW w:w="73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Для ведения сельскохозяйственной деятельности</w:t>
            </w:r>
          </w:p>
        </w:tc>
        <w:tc>
          <w:tcPr>
            <w:tcW w:w="734"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Федяшев В.Н.</w:t>
            </w:r>
          </w:p>
        </w:tc>
        <w:tc>
          <w:tcPr>
            <w:tcW w:w="917"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Самарская область, Сергиевский район, в границах бывшего совхоза им. XXIII съезда КПСС (СПК "</w:t>
            </w:r>
            <w:proofErr w:type="spellStart"/>
            <w:r w:rsidRPr="00A43A25">
              <w:rPr>
                <w:rFonts w:ascii="Times New Roman" w:hAnsi="Times New Roman" w:cs="Times New Roman"/>
                <w:color w:val="000000"/>
                <w:sz w:val="12"/>
                <w:szCs w:val="12"/>
                <w:lang w:eastAsia="ru-RU"/>
              </w:rPr>
              <w:t>Черновский</w:t>
            </w:r>
            <w:proofErr w:type="spellEnd"/>
            <w:r w:rsidRPr="00A43A25">
              <w:rPr>
                <w:rFonts w:ascii="Times New Roman" w:hAnsi="Times New Roman" w:cs="Times New Roman"/>
                <w:color w:val="000000"/>
                <w:sz w:val="12"/>
                <w:szCs w:val="12"/>
                <w:lang w:eastAsia="ru-RU"/>
              </w:rPr>
              <w:t>), в 4.5 км</w:t>
            </w:r>
            <w:proofErr w:type="gramStart"/>
            <w:r w:rsidRPr="00A43A25">
              <w:rPr>
                <w:rFonts w:ascii="Times New Roman" w:hAnsi="Times New Roman" w:cs="Times New Roman"/>
                <w:color w:val="000000"/>
                <w:sz w:val="12"/>
                <w:szCs w:val="12"/>
                <w:lang w:eastAsia="ru-RU"/>
              </w:rPr>
              <w:t>.</w:t>
            </w:r>
            <w:proofErr w:type="gramEnd"/>
            <w:r w:rsidRPr="00A43A25">
              <w:rPr>
                <w:rFonts w:ascii="Times New Roman" w:hAnsi="Times New Roman" w:cs="Times New Roman"/>
                <w:color w:val="000000"/>
                <w:sz w:val="12"/>
                <w:szCs w:val="12"/>
                <w:lang w:eastAsia="ru-RU"/>
              </w:rPr>
              <w:t xml:space="preserve"> </w:t>
            </w:r>
            <w:proofErr w:type="gramStart"/>
            <w:r w:rsidRPr="00A43A25">
              <w:rPr>
                <w:rFonts w:ascii="Times New Roman" w:hAnsi="Times New Roman" w:cs="Times New Roman"/>
                <w:color w:val="000000"/>
                <w:sz w:val="12"/>
                <w:szCs w:val="12"/>
                <w:lang w:eastAsia="ru-RU"/>
              </w:rPr>
              <w:t>с</w:t>
            </w:r>
            <w:proofErr w:type="gramEnd"/>
            <w:r w:rsidRPr="00A43A25">
              <w:rPr>
                <w:rFonts w:ascii="Times New Roman" w:hAnsi="Times New Roman" w:cs="Times New Roman"/>
                <w:color w:val="000000"/>
                <w:sz w:val="12"/>
                <w:szCs w:val="12"/>
                <w:lang w:eastAsia="ru-RU"/>
              </w:rPr>
              <w:t>еверо-восточнее с.</w:t>
            </w:r>
            <w:r>
              <w:rPr>
                <w:rFonts w:ascii="Times New Roman" w:hAnsi="Times New Roman" w:cs="Times New Roman"/>
                <w:color w:val="000000"/>
                <w:sz w:val="12"/>
                <w:szCs w:val="12"/>
                <w:lang w:eastAsia="ru-RU"/>
              </w:rPr>
              <w:t xml:space="preserve"> </w:t>
            </w:r>
            <w:r w:rsidRPr="00A43A25">
              <w:rPr>
                <w:rFonts w:ascii="Times New Roman" w:hAnsi="Times New Roman" w:cs="Times New Roman"/>
                <w:color w:val="000000"/>
                <w:sz w:val="12"/>
                <w:szCs w:val="12"/>
                <w:lang w:eastAsia="ru-RU"/>
              </w:rPr>
              <w:t>Черновка, земельный участок расположен в южной части кадастрового квартала 63:31:1403003 и северной части кадастрового квартала 63:31:1403004</w:t>
            </w:r>
          </w:p>
        </w:tc>
        <w:tc>
          <w:tcPr>
            <w:tcW w:w="162" w:type="pct"/>
            <w:shd w:val="clear" w:color="auto" w:fill="auto"/>
            <w:noWrap/>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16396</w:t>
            </w:r>
          </w:p>
        </w:tc>
      </w:tr>
      <w:tr w:rsidR="00A43A25" w:rsidRPr="00A43A25" w:rsidTr="00A43A25">
        <w:trPr>
          <w:cantSplit/>
          <w:trHeight w:val="70"/>
        </w:trPr>
        <w:tc>
          <w:tcPr>
            <w:tcW w:w="254"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7</w:t>
            </w:r>
          </w:p>
        </w:tc>
        <w:tc>
          <w:tcPr>
            <w:tcW w:w="615"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63:31:1403003:64</w:t>
            </w:r>
          </w:p>
        </w:tc>
        <w:tc>
          <w:tcPr>
            <w:tcW w:w="153" w:type="pct"/>
            <w:shd w:val="clear" w:color="auto" w:fill="auto"/>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:64/чзу</w:t>
            </w:r>
            <w:proofErr w:type="gramStart"/>
            <w:r w:rsidRPr="00A43A25">
              <w:rPr>
                <w:rFonts w:ascii="Times New Roman" w:hAnsi="Times New Roman" w:cs="Times New Roman"/>
                <w:color w:val="000000"/>
                <w:sz w:val="12"/>
                <w:szCs w:val="12"/>
                <w:lang w:eastAsia="ru-RU"/>
              </w:rPr>
              <w:t>1</w:t>
            </w:r>
            <w:proofErr w:type="gramEnd"/>
          </w:p>
        </w:tc>
        <w:tc>
          <w:tcPr>
            <w:tcW w:w="79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Трасса кабеля ВОЛС, Трасса нефтегазосборного трубопровода</w:t>
            </w:r>
          </w:p>
        </w:tc>
        <w:tc>
          <w:tcPr>
            <w:tcW w:w="64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земли сельскохозяйственного назначения</w:t>
            </w:r>
          </w:p>
        </w:tc>
        <w:tc>
          <w:tcPr>
            <w:tcW w:w="73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Для ведения сельскохозяйственной деятельности</w:t>
            </w:r>
          </w:p>
        </w:tc>
        <w:tc>
          <w:tcPr>
            <w:tcW w:w="734"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proofErr w:type="spellStart"/>
            <w:r w:rsidRPr="00A43A25">
              <w:rPr>
                <w:rFonts w:ascii="Times New Roman" w:hAnsi="Times New Roman" w:cs="Times New Roman"/>
                <w:color w:val="000000"/>
                <w:sz w:val="12"/>
                <w:szCs w:val="12"/>
                <w:lang w:eastAsia="ru-RU"/>
              </w:rPr>
              <w:t>Эльбуздукаева</w:t>
            </w:r>
            <w:proofErr w:type="spellEnd"/>
            <w:r w:rsidRPr="00A43A25">
              <w:rPr>
                <w:rFonts w:ascii="Times New Roman" w:hAnsi="Times New Roman" w:cs="Times New Roman"/>
                <w:color w:val="000000"/>
                <w:sz w:val="12"/>
                <w:szCs w:val="12"/>
                <w:lang w:eastAsia="ru-RU"/>
              </w:rPr>
              <w:t xml:space="preserve"> Т.Р.</w:t>
            </w:r>
          </w:p>
        </w:tc>
        <w:tc>
          <w:tcPr>
            <w:tcW w:w="917"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Самарская область, Сергиевский район, в границах бывшего совхоза XXIII съезда КПСС.</w:t>
            </w:r>
          </w:p>
        </w:tc>
        <w:tc>
          <w:tcPr>
            <w:tcW w:w="162" w:type="pct"/>
            <w:shd w:val="clear" w:color="auto" w:fill="auto"/>
            <w:noWrap/>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8875</w:t>
            </w:r>
          </w:p>
        </w:tc>
      </w:tr>
      <w:tr w:rsidR="00A43A25" w:rsidRPr="00A43A25" w:rsidTr="00A43A25">
        <w:trPr>
          <w:cantSplit/>
          <w:trHeight w:val="70"/>
        </w:trPr>
        <w:tc>
          <w:tcPr>
            <w:tcW w:w="254"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8</w:t>
            </w:r>
          </w:p>
        </w:tc>
        <w:tc>
          <w:tcPr>
            <w:tcW w:w="615"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63:31:1403003:65</w:t>
            </w:r>
          </w:p>
        </w:tc>
        <w:tc>
          <w:tcPr>
            <w:tcW w:w="153" w:type="pct"/>
            <w:shd w:val="clear" w:color="auto" w:fill="auto"/>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:65/чзу</w:t>
            </w:r>
            <w:proofErr w:type="gramStart"/>
            <w:r w:rsidRPr="00A43A25">
              <w:rPr>
                <w:rFonts w:ascii="Times New Roman" w:hAnsi="Times New Roman" w:cs="Times New Roman"/>
                <w:color w:val="000000"/>
                <w:sz w:val="12"/>
                <w:szCs w:val="12"/>
                <w:lang w:eastAsia="ru-RU"/>
              </w:rPr>
              <w:t>1</w:t>
            </w:r>
            <w:proofErr w:type="gramEnd"/>
          </w:p>
        </w:tc>
        <w:tc>
          <w:tcPr>
            <w:tcW w:w="79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Трасса кабеля ВОЛС, Трасса нефтегазосборного трубопровода, трасса выкидного трубопровода</w:t>
            </w:r>
          </w:p>
        </w:tc>
        <w:tc>
          <w:tcPr>
            <w:tcW w:w="64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земли сельскохозяйственного назначения</w:t>
            </w:r>
          </w:p>
        </w:tc>
        <w:tc>
          <w:tcPr>
            <w:tcW w:w="73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Для ведения сельскохозяйственной деятельности</w:t>
            </w:r>
          </w:p>
        </w:tc>
        <w:tc>
          <w:tcPr>
            <w:tcW w:w="734"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Федяшев В.Н.</w:t>
            </w:r>
          </w:p>
        </w:tc>
        <w:tc>
          <w:tcPr>
            <w:tcW w:w="917"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Самарская область</w:t>
            </w:r>
            <w:proofErr w:type="gramStart"/>
            <w:r w:rsidRPr="00A43A25">
              <w:rPr>
                <w:rFonts w:ascii="Times New Roman" w:hAnsi="Times New Roman" w:cs="Times New Roman"/>
                <w:color w:val="000000"/>
                <w:sz w:val="12"/>
                <w:szCs w:val="12"/>
                <w:lang w:eastAsia="ru-RU"/>
              </w:rPr>
              <w:t xml:space="preserve"> ,</w:t>
            </w:r>
            <w:proofErr w:type="gramEnd"/>
            <w:r w:rsidRPr="00A43A25">
              <w:rPr>
                <w:rFonts w:ascii="Times New Roman" w:hAnsi="Times New Roman" w:cs="Times New Roman"/>
                <w:color w:val="000000"/>
                <w:sz w:val="12"/>
                <w:szCs w:val="12"/>
                <w:lang w:eastAsia="ru-RU"/>
              </w:rPr>
              <w:t xml:space="preserve"> Сергиевский</w:t>
            </w:r>
            <w:r>
              <w:rPr>
                <w:rFonts w:ascii="Times New Roman" w:hAnsi="Times New Roman" w:cs="Times New Roman"/>
                <w:color w:val="000000"/>
                <w:sz w:val="12"/>
                <w:szCs w:val="12"/>
                <w:lang w:eastAsia="ru-RU"/>
              </w:rPr>
              <w:t xml:space="preserve"> </w:t>
            </w:r>
            <w:r w:rsidRPr="00A43A25">
              <w:rPr>
                <w:rFonts w:ascii="Times New Roman" w:hAnsi="Times New Roman" w:cs="Times New Roman"/>
                <w:color w:val="000000"/>
                <w:sz w:val="12"/>
                <w:szCs w:val="12"/>
                <w:lang w:eastAsia="ru-RU"/>
              </w:rPr>
              <w:t>р-н , с/п</w:t>
            </w:r>
            <w:r>
              <w:rPr>
                <w:rFonts w:ascii="Times New Roman" w:hAnsi="Times New Roman" w:cs="Times New Roman"/>
                <w:color w:val="000000"/>
                <w:sz w:val="12"/>
                <w:szCs w:val="12"/>
                <w:lang w:eastAsia="ru-RU"/>
              </w:rPr>
              <w:t xml:space="preserve"> </w:t>
            </w:r>
            <w:r w:rsidRPr="00A43A25">
              <w:rPr>
                <w:rFonts w:ascii="Times New Roman" w:hAnsi="Times New Roman" w:cs="Times New Roman"/>
                <w:color w:val="000000"/>
                <w:sz w:val="12"/>
                <w:szCs w:val="12"/>
                <w:lang w:eastAsia="ru-RU"/>
              </w:rPr>
              <w:t>Черновка</w:t>
            </w:r>
          </w:p>
        </w:tc>
        <w:tc>
          <w:tcPr>
            <w:tcW w:w="162" w:type="pct"/>
            <w:shd w:val="clear" w:color="auto" w:fill="auto"/>
            <w:noWrap/>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45389</w:t>
            </w:r>
          </w:p>
        </w:tc>
      </w:tr>
      <w:tr w:rsidR="00A43A25" w:rsidRPr="00A43A25" w:rsidTr="00A43A25">
        <w:trPr>
          <w:cantSplit/>
          <w:trHeight w:val="70"/>
        </w:trPr>
        <w:tc>
          <w:tcPr>
            <w:tcW w:w="254"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9</w:t>
            </w:r>
          </w:p>
        </w:tc>
        <w:tc>
          <w:tcPr>
            <w:tcW w:w="615"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63:31:1403003:67</w:t>
            </w:r>
          </w:p>
        </w:tc>
        <w:tc>
          <w:tcPr>
            <w:tcW w:w="153" w:type="pct"/>
            <w:shd w:val="clear" w:color="auto" w:fill="auto"/>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:67/чзу</w:t>
            </w:r>
            <w:proofErr w:type="gramStart"/>
            <w:r w:rsidRPr="00A43A25">
              <w:rPr>
                <w:rFonts w:ascii="Times New Roman" w:hAnsi="Times New Roman" w:cs="Times New Roman"/>
                <w:color w:val="000000"/>
                <w:sz w:val="12"/>
                <w:szCs w:val="12"/>
                <w:lang w:eastAsia="ru-RU"/>
              </w:rPr>
              <w:t>1</w:t>
            </w:r>
            <w:proofErr w:type="gramEnd"/>
          </w:p>
        </w:tc>
        <w:tc>
          <w:tcPr>
            <w:tcW w:w="79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Трасса кабеля ВОЛС, Трасса нефтегазосборного трубопровода, трасса выкидного трубопровода, узел подключения</w:t>
            </w:r>
          </w:p>
        </w:tc>
        <w:tc>
          <w:tcPr>
            <w:tcW w:w="64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земли сельскохозяйственного назначения</w:t>
            </w:r>
          </w:p>
        </w:tc>
        <w:tc>
          <w:tcPr>
            <w:tcW w:w="73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Для ведения сельскохозяйственной деятельности</w:t>
            </w:r>
          </w:p>
        </w:tc>
        <w:tc>
          <w:tcPr>
            <w:tcW w:w="734"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Общая долевая собственность (6чел)</w:t>
            </w:r>
          </w:p>
        </w:tc>
        <w:tc>
          <w:tcPr>
            <w:tcW w:w="917"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Самарская область</w:t>
            </w:r>
            <w:proofErr w:type="gramStart"/>
            <w:r w:rsidRPr="00A43A25">
              <w:rPr>
                <w:rFonts w:ascii="Times New Roman" w:hAnsi="Times New Roman" w:cs="Times New Roman"/>
                <w:color w:val="000000"/>
                <w:sz w:val="12"/>
                <w:szCs w:val="12"/>
                <w:lang w:eastAsia="ru-RU"/>
              </w:rPr>
              <w:t xml:space="preserve"> ,</w:t>
            </w:r>
            <w:proofErr w:type="gramEnd"/>
            <w:r w:rsidRPr="00A43A25">
              <w:rPr>
                <w:rFonts w:ascii="Times New Roman" w:hAnsi="Times New Roman" w:cs="Times New Roman"/>
                <w:color w:val="000000"/>
                <w:sz w:val="12"/>
                <w:szCs w:val="12"/>
                <w:lang w:eastAsia="ru-RU"/>
              </w:rPr>
              <w:t xml:space="preserve"> Сергиевский</w:t>
            </w:r>
            <w:r>
              <w:rPr>
                <w:rFonts w:ascii="Times New Roman" w:hAnsi="Times New Roman" w:cs="Times New Roman"/>
                <w:color w:val="000000"/>
                <w:sz w:val="12"/>
                <w:szCs w:val="12"/>
                <w:lang w:eastAsia="ru-RU"/>
              </w:rPr>
              <w:t xml:space="preserve"> </w:t>
            </w:r>
            <w:r w:rsidRPr="00A43A25">
              <w:rPr>
                <w:rFonts w:ascii="Times New Roman" w:hAnsi="Times New Roman" w:cs="Times New Roman"/>
                <w:color w:val="000000"/>
                <w:sz w:val="12"/>
                <w:szCs w:val="12"/>
                <w:lang w:eastAsia="ru-RU"/>
              </w:rPr>
              <w:t>р-н , с/п</w:t>
            </w:r>
            <w:r>
              <w:rPr>
                <w:rFonts w:ascii="Times New Roman" w:hAnsi="Times New Roman" w:cs="Times New Roman"/>
                <w:color w:val="000000"/>
                <w:sz w:val="12"/>
                <w:szCs w:val="12"/>
                <w:lang w:eastAsia="ru-RU"/>
              </w:rPr>
              <w:t xml:space="preserve"> </w:t>
            </w:r>
            <w:r w:rsidRPr="00A43A25">
              <w:rPr>
                <w:rFonts w:ascii="Times New Roman" w:hAnsi="Times New Roman" w:cs="Times New Roman"/>
                <w:color w:val="000000"/>
                <w:sz w:val="12"/>
                <w:szCs w:val="12"/>
                <w:lang w:eastAsia="ru-RU"/>
              </w:rPr>
              <w:t>Черновка</w:t>
            </w:r>
          </w:p>
        </w:tc>
        <w:tc>
          <w:tcPr>
            <w:tcW w:w="162" w:type="pct"/>
            <w:shd w:val="clear" w:color="auto" w:fill="auto"/>
            <w:noWrap/>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27211</w:t>
            </w:r>
          </w:p>
        </w:tc>
      </w:tr>
      <w:tr w:rsidR="00A43A25" w:rsidRPr="00A43A25" w:rsidTr="00A43A25">
        <w:trPr>
          <w:cantSplit/>
          <w:trHeight w:val="70"/>
        </w:trPr>
        <w:tc>
          <w:tcPr>
            <w:tcW w:w="254"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10</w:t>
            </w:r>
          </w:p>
        </w:tc>
        <w:tc>
          <w:tcPr>
            <w:tcW w:w="615"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63:31:0000000:48</w:t>
            </w:r>
          </w:p>
        </w:tc>
        <w:tc>
          <w:tcPr>
            <w:tcW w:w="153" w:type="pct"/>
            <w:shd w:val="clear" w:color="auto" w:fill="auto"/>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:48/чзу</w:t>
            </w:r>
            <w:proofErr w:type="gramStart"/>
            <w:r w:rsidRPr="00A43A25">
              <w:rPr>
                <w:rFonts w:ascii="Times New Roman" w:hAnsi="Times New Roman" w:cs="Times New Roman"/>
                <w:color w:val="000000"/>
                <w:sz w:val="12"/>
                <w:szCs w:val="12"/>
                <w:lang w:eastAsia="ru-RU"/>
              </w:rPr>
              <w:t>2</w:t>
            </w:r>
            <w:proofErr w:type="gramEnd"/>
          </w:p>
        </w:tc>
        <w:tc>
          <w:tcPr>
            <w:tcW w:w="79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Трасса кабеля ВОЛС, Трасса нефтегазосборного трубопровода, площадка складирования вырубленной древесины</w:t>
            </w:r>
          </w:p>
        </w:tc>
        <w:tc>
          <w:tcPr>
            <w:tcW w:w="64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земли сельскохозяйственного назначения</w:t>
            </w:r>
          </w:p>
        </w:tc>
        <w:tc>
          <w:tcPr>
            <w:tcW w:w="73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Для ведения сельскохозяйственной деятельности</w:t>
            </w:r>
          </w:p>
        </w:tc>
        <w:tc>
          <w:tcPr>
            <w:tcW w:w="734"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Общая долевая собственность (64чел)</w:t>
            </w:r>
          </w:p>
        </w:tc>
        <w:tc>
          <w:tcPr>
            <w:tcW w:w="917"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Самарская область, Сергиевский район, в границах бывшего совхоза XXIII съезда КПСС</w:t>
            </w:r>
          </w:p>
        </w:tc>
        <w:tc>
          <w:tcPr>
            <w:tcW w:w="162" w:type="pct"/>
            <w:shd w:val="clear" w:color="auto" w:fill="auto"/>
            <w:noWrap/>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15667</w:t>
            </w:r>
          </w:p>
        </w:tc>
      </w:tr>
      <w:tr w:rsidR="00A43A25" w:rsidRPr="00A43A25" w:rsidTr="00A43A25">
        <w:trPr>
          <w:cantSplit/>
          <w:trHeight w:val="70"/>
        </w:trPr>
        <w:tc>
          <w:tcPr>
            <w:tcW w:w="254"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lastRenderedPageBreak/>
              <w:t>11</w:t>
            </w:r>
          </w:p>
        </w:tc>
        <w:tc>
          <w:tcPr>
            <w:tcW w:w="615"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63:31:1404004:12</w:t>
            </w:r>
          </w:p>
        </w:tc>
        <w:tc>
          <w:tcPr>
            <w:tcW w:w="153" w:type="pct"/>
            <w:shd w:val="clear" w:color="auto" w:fill="auto"/>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:12/чзу</w:t>
            </w:r>
            <w:proofErr w:type="gramStart"/>
            <w:r w:rsidRPr="00A43A25">
              <w:rPr>
                <w:rFonts w:ascii="Times New Roman" w:hAnsi="Times New Roman" w:cs="Times New Roman"/>
                <w:color w:val="000000"/>
                <w:sz w:val="12"/>
                <w:szCs w:val="12"/>
                <w:lang w:eastAsia="ru-RU"/>
              </w:rPr>
              <w:t>1</w:t>
            </w:r>
            <w:proofErr w:type="gramEnd"/>
          </w:p>
        </w:tc>
        <w:tc>
          <w:tcPr>
            <w:tcW w:w="79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Трасса кабеля ВОЛС, Трасса нефтегазосборного трубопровода, узел запорной арматуры №3, №4 площадка для складирования вырубленной древесины</w:t>
            </w:r>
          </w:p>
        </w:tc>
        <w:tc>
          <w:tcPr>
            <w:tcW w:w="64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земли сельскохозяйственного назначения</w:t>
            </w:r>
          </w:p>
        </w:tc>
        <w:tc>
          <w:tcPr>
            <w:tcW w:w="73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Для сельскохозяйственного производства</w:t>
            </w:r>
          </w:p>
        </w:tc>
        <w:tc>
          <w:tcPr>
            <w:tcW w:w="734"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 xml:space="preserve">Администрация Сергиевского района в аренде </w:t>
            </w:r>
            <w:proofErr w:type="spellStart"/>
            <w:r w:rsidRPr="00A43A25">
              <w:rPr>
                <w:rFonts w:ascii="Times New Roman" w:hAnsi="Times New Roman" w:cs="Times New Roman"/>
                <w:color w:val="000000"/>
                <w:sz w:val="12"/>
                <w:szCs w:val="12"/>
                <w:lang w:eastAsia="ru-RU"/>
              </w:rPr>
              <w:t>Мухранова</w:t>
            </w:r>
            <w:proofErr w:type="spellEnd"/>
            <w:r w:rsidRPr="00A43A25">
              <w:rPr>
                <w:rFonts w:ascii="Times New Roman" w:hAnsi="Times New Roman" w:cs="Times New Roman"/>
                <w:color w:val="000000"/>
                <w:sz w:val="12"/>
                <w:szCs w:val="12"/>
                <w:lang w:eastAsia="ru-RU"/>
              </w:rPr>
              <w:t xml:space="preserve"> В.В.</w:t>
            </w:r>
          </w:p>
        </w:tc>
        <w:tc>
          <w:tcPr>
            <w:tcW w:w="917"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Российская Федерация, Самарская обл., Сергиевский район, в границах СПК "</w:t>
            </w:r>
            <w:proofErr w:type="spellStart"/>
            <w:r w:rsidRPr="00A43A25">
              <w:rPr>
                <w:rFonts w:ascii="Times New Roman" w:hAnsi="Times New Roman" w:cs="Times New Roman"/>
                <w:color w:val="000000"/>
                <w:sz w:val="12"/>
                <w:szCs w:val="12"/>
                <w:lang w:eastAsia="ru-RU"/>
              </w:rPr>
              <w:t>Черновский</w:t>
            </w:r>
            <w:proofErr w:type="spellEnd"/>
            <w:r w:rsidRPr="00A43A25">
              <w:rPr>
                <w:rFonts w:ascii="Times New Roman" w:hAnsi="Times New Roman" w:cs="Times New Roman"/>
                <w:color w:val="000000"/>
                <w:sz w:val="12"/>
                <w:szCs w:val="12"/>
                <w:lang w:eastAsia="ru-RU"/>
              </w:rPr>
              <w:t>"</w:t>
            </w:r>
          </w:p>
        </w:tc>
        <w:tc>
          <w:tcPr>
            <w:tcW w:w="162" w:type="pct"/>
            <w:shd w:val="clear" w:color="auto" w:fill="auto"/>
            <w:noWrap/>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13409</w:t>
            </w:r>
          </w:p>
        </w:tc>
      </w:tr>
      <w:tr w:rsidR="00A43A25" w:rsidRPr="00A43A25" w:rsidTr="00A43A25">
        <w:trPr>
          <w:cantSplit/>
          <w:trHeight w:val="70"/>
        </w:trPr>
        <w:tc>
          <w:tcPr>
            <w:tcW w:w="254"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12</w:t>
            </w:r>
          </w:p>
        </w:tc>
        <w:tc>
          <w:tcPr>
            <w:tcW w:w="615"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63:31:0000000:4619</w:t>
            </w:r>
          </w:p>
        </w:tc>
        <w:tc>
          <w:tcPr>
            <w:tcW w:w="153" w:type="pct"/>
            <w:shd w:val="clear" w:color="auto" w:fill="auto"/>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:4619/чзу</w:t>
            </w:r>
            <w:proofErr w:type="gramStart"/>
            <w:r w:rsidRPr="00A43A25">
              <w:rPr>
                <w:rFonts w:ascii="Times New Roman" w:hAnsi="Times New Roman" w:cs="Times New Roman"/>
                <w:color w:val="000000"/>
                <w:sz w:val="12"/>
                <w:szCs w:val="12"/>
                <w:lang w:eastAsia="ru-RU"/>
              </w:rPr>
              <w:t>1</w:t>
            </w:r>
            <w:proofErr w:type="gramEnd"/>
          </w:p>
        </w:tc>
        <w:tc>
          <w:tcPr>
            <w:tcW w:w="79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Трасса кабеля ВОЛС, Трасса нефтегазосборного трубопровода</w:t>
            </w:r>
          </w:p>
        </w:tc>
        <w:tc>
          <w:tcPr>
            <w:tcW w:w="64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земли сельскохозяйственного назначения</w:t>
            </w:r>
          </w:p>
        </w:tc>
        <w:tc>
          <w:tcPr>
            <w:tcW w:w="73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Для ведения сельскохозяйственной деятельности</w:t>
            </w:r>
          </w:p>
        </w:tc>
        <w:tc>
          <w:tcPr>
            <w:tcW w:w="734"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ООО Компания "БИО-ТОН" ипотека ОАО "Российский Сельскохозяйственный банк", ПАО "Сбербанк России"</w:t>
            </w:r>
          </w:p>
        </w:tc>
        <w:tc>
          <w:tcPr>
            <w:tcW w:w="917"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 xml:space="preserve">Самарская область, Сергиевский район, в границах бывшего совхоза им. </w:t>
            </w:r>
            <w:proofErr w:type="gramStart"/>
            <w:r w:rsidRPr="00A43A25">
              <w:rPr>
                <w:rFonts w:ascii="Times New Roman" w:hAnsi="Times New Roman" w:cs="Times New Roman"/>
                <w:color w:val="000000"/>
                <w:sz w:val="12"/>
                <w:szCs w:val="12"/>
                <w:lang w:eastAsia="ru-RU"/>
              </w:rPr>
              <w:t>ХХ</w:t>
            </w:r>
            <w:proofErr w:type="gramEnd"/>
            <w:r w:rsidRPr="00A43A25">
              <w:rPr>
                <w:rFonts w:ascii="Times New Roman" w:hAnsi="Times New Roman" w:cs="Times New Roman"/>
                <w:color w:val="000000"/>
                <w:sz w:val="12"/>
                <w:szCs w:val="12"/>
                <w:lang w:eastAsia="ru-RU"/>
              </w:rPr>
              <w:t>III съезда КПСС</w:t>
            </w:r>
          </w:p>
        </w:tc>
        <w:tc>
          <w:tcPr>
            <w:tcW w:w="162" w:type="pct"/>
            <w:shd w:val="clear" w:color="auto" w:fill="auto"/>
            <w:noWrap/>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48052</w:t>
            </w:r>
          </w:p>
        </w:tc>
      </w:tr>
      <w:tr w:rsidR="00A43A25" w:rsidRPr="00A43A25" w:rsidTr="00A43A25">
        <w:trPr>
          <w:cantSplit/>
          <w:trHeight w:val="70"/>
        </w:trPr>
        <w:tc>
          <w:tcPr>
            <w:tcW w:w="254"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13</w:t>
            </w:r>
          </w:p>
        </w:tc>
        <w:tc>
          <w:tcPr>
            <w:tcW w:w="615"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63:31:0000000:4914</w:t>
            </w:r>
          </w:p>
        </w:tc>
        <w:tc>
          <w:tcPr>
            <w:tcW w:w="153" w:type="pct"/>
            <w:shd w:val="clear" w:color="auto" w:fill="auto"/>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:4914/чзу</w:t>
            </w:r>
            <w:proofErr w:type="gramStart"/>
            <w:r w:rsidRPr="00A43A25">
              <w:rPr>
                <w:rFonts w:ascii="Times New Roman" w:hAnsi="Times New Roman" w:cs="Times New Roman"/>
                <w:color w:val="000000"/>
                <w:sz w:val="12"/>
                <w:szCs w:val="12"/>
                <w:lang w:eastAsia="ru-RU"/>
              </w:rPr>
              <w:t>1</w:t>
            </w:r>
            <w:proofErr w:type="gramEnd"/>
          </w:p>
        </w:tc>
        <w:tc>
          <w:tcPr>
            <w:tcW w:w="79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Трасса кабеля ВОЛС, Трасса нефтегазосборного трубопровода</w:t>
            </w:r>
          </w:p>
        </w:tc>
        <w:tc>
          <w:tcPr>
            <w:tcW w:w="64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земли сельскохозяйственного назначения</w:t>
            </w:r>
          </w:p>
        </w:tc>
        <w:tc>
          <w:tcPr>
            <w:tcW w:w="73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Для ведения сельскохозяйственной деятельности</w:t>
            </w:r>
          </w:p>
        </w:tc>
        <w:tc>
          <w:tcPr>
            <w:tcW w:w="734"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ООО Компания "БИО-ТОН" ипотека банк ВТБ</w:t>
            </w:r>
          </w:p>
        </w:tc>
        <w:tc>
          <w:tcPr>
            <w:tcW w:w="917"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Самарская область, Сергиевский район, сельское поселение Черновка</w:t>
            </w:r>
          </w:p>
        </w:tc>
        <w:tc>
          <w:tcPr>
            <w:tcW w:w="162" w:type="pct"/>
            <w:shd w:val="clear" w:color="auto" w:fill="auto"/>
            <w:noWrap/>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6148</w:t>
            </w:r>
          </w:p>
        </w:tc>
      </w:tr>
      <w:tr w:rsidR="00A43A25" w:rsidRPr="00A43A25" w:rsidTr="00A43A25">
        <w:trPr>
          <w:cantSplit/>
          <w:trHeight w:val="70"/>
        </w:trPr>
        <w:tc>
          <w:tcPr>
            <w:tcW w:w="254"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14</w:t>
            </w:r>
          </w:p>
        </w:tc>
        <w:tc>
          <w:tcPr>
            <w:tcW w:w="615"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63:31:1404005:9</w:t>
            </w:r>
          </w:p>
        </w:tc>
        <w:tc>
          <w:tcPr>
            <w:tcW w:w="153" w:type="pct"/>
            <w:shd w:val="clear" w:color="auto" w:fill="auto"/>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:9/чзу</w:t>
            </w:r>
            <w:proofErr w:type="gramStart"/>
            <w:r w:rsidRPr="00A43A25">
              <w:rPr>
                <w:rFonts w:ascii="Times New Roman" w:hAnsi="Times New Roman" w:cs="Times New Roman"/>
                <w:color w:val="000000"/>
                <w:sz w:val="12"/>
                <w:szCs w:val="12"/>
                <w:lang w:eastAsia="ru-RU"/>
              </w:rPr>
              <w:t>1</w:t>
            </w:r>
            <w:proofErr w:type="gramEnd"/>
          </w:p>
        </w:tc>
        <w:tc>
          <w:tcPr>
            <w:tcW w:w="79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Трасса кабеля ВОЛС, Трасса нефтегазосборного трубопровода</w:t>
            </w:r>
          </w:p>
        </w:tc>
        <w:tc>
          <w:tcPr>
            <w:tcW w:w="64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земли сельскохозяйственного назначения</w:t>
            </w:r>
          </w:p>
        </w:tc>
        <w:tc>
          <w:tcPr>
            <w:tcW w:w="73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Для ведения сельскохозяйственной деятельности</w:t>
            </w:r>
          </w:p>
        </w:tc>
        <w:tc>
          <w:tcPr>
            <w:tcW w:w="734"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ООО Компания "БИО-ТОН" ипотека ОАО "Российский Сельскохозяйственный банк", ПАО "Сбербанк России"</w:t>
            </w:r>
          </w:p>
        </w:tc>
        <w:tc>
          <w:tcPr>
            <w:tcW w:w="917"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 xml:space="preserve">Самарская область, Сергиевский район, в границах бывшего совхоза им. </w:t>
            </w:r>
            <w:proofErr w:type="gramStart"/>
            <w:r w:rsidRPr="00A43A25">
              <w:rPr>
                <w:rFonts w:ascii="Times New Roman" w:hAnsi="Times New Roman" w:cs="Times New Roman"/>
                <w:color w:val="000000"/>
                <w:sz w:val="12"/>
                <w:szCs w:val="12"/>
                <w:lang w:eastAsia="ru-RU"/>
              </w:rPr>
              <w:t>ХХ</w:t>
            </w:r>
            <w:proofErr w:type="gramEnd"/>
            <w:r w:rsidRPr="00A43A25">
              <w:rPr>
                <w:rFonts w:ascii="Times New Roman" w:hAnsi="Times New Roman" w:cs="Times New Roman"/>
                <w:color w:val="000000"/>
                <w:sz w:val="12"/>
                <w:szCs w:val="12"/>
                <w:lang w:eastAsia="ru-RU"/>
              </w:rPr>
              <w:t xml:space="preserve">III съезда КПСС, в 2,0 км к юго-западу от </w:t>
            </w:r>
            <w:proofErr w:type="spellStart"/>
            <w:r w:rsidRPr="00A43A25">
              <w:rPr>
                <w:rFonts w:ascii="Times New Roman" w:hAnsi="Times New Roman" w:cs="Times New Roman"/>
                <w:color w:val="000000"/>
                <w:sz w:val="12"/>
                <w:szCs w:val="12"/>
                <w:lang w:eastAsia="ru-RU"/>
              </w:rPr>
              <w:t>н.п</w:t>
            </w:r>
            <w:proofErr w:type="spellEnd"/>
            <w:r w:rsidRPr="00A43A25">
              <w:rPr>
                <w:rFonts w:ascii="Times New Roman" w:hAnsi="Times New Roman" w:cs="Times New Roman"/>
                <w:color w:val="000000"/>
                <w:sz w:val="12"/>
                <w:szCs w:val="12"/>
                <w:lang w:eastAsia="ru-RU"/>
              </w:rPr>
              <w:t>. Запрудный</w:t>
            </w:r>
          </w:p>
        </w:tc>
        <w:tc>
          <w:tcPr>
            <w:tcW w:w="162" w:type="pct"/>
            <w:shd w:val="clear" w:color="auto" w:fill="auto"/>
            <w:noWrap/>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44391</w:t>
            </w:r>
          </w:p>
        </w:tc>
      </w:tr>
      <w:tr w:rsidR="00A43A25" w:rsidRPr="00A43A25" w:rsidTr="00A43A25">
        <w:trPr>
          <w:cantSplit/>
          <w:trHeight w:val="70"/>
        </w:trPr>
        <w:tc>
          <w:tcPr>
            <w:tcW w:w="254"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15</w:t>
            </w:r>
          </w:p>
        </w:tc>
        <w:tc>
          <w:tcPr>
            <w:tcW w:w="615" w:type="pct"/>
            <w:shd w:val="clear" w:color="auto" w:fill="auto"/>
            <w:noWrap/>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63:31:1404005:8</w:t>
            </w:r>
          </w:p>
        </w:tc>
        <w:tc>
          <w:tcPr>
            <w:tcW w:w="153" w:type="pct"/>
            <w:shd w:val="clear" w:color="auto" w:fill="auto"/>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:8/чзу</w:t>
            </w:r>
            <w:proofErr w:type="gramStart"/>
            <w:r w:rsidRPr="00A43A25">
              <w:rPr>
                <w:rFonts w:ascii="Times New Roman" w:hAnsi="Times New Roman" w:cs="Times New Roman"/>
                <w:color w:val="000000"/>
                <w:sz w:val="12"/>
                <w:szCs w:val="12"/>
                <w:lang w:eastAsia="ru-RU"/>
              </w:rPr>
              <w:t>1</w:t>
            </w:r>
            <w:proofErr w:type="gramEnd"/>
          </w:p>
        </w:tc>
        <w:tc>
          <w:tcPr>
            <w:tcW w:w="79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Трасса кабеля ВОЛС, Трасса нефтегазосборного трубопровода</w:t>
            </w:r>
          </w:p>
        </w:tc>
        <w:tc>
          <w:tcPr>
            <w:tcW w:w="64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земли сельскохозяйственного назначения</w:t>
            </w:r>
          </w:p>
        </w:tc>
        <w:tc>
          <w:tcPr>
            <w:tcW w:w="732"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Для ведения сельскохозяйственной деятельности</w:t>
            </w:r>
          </w:p>
        </w:tc>
        <w:tc>
          <w:tcPr>
            <w:tcW w:w="734"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Общая долевая собственность  в аренде ООО Компания "БИО-ТОН"</w:t>
            </w:r>
          </w:p>
        </w:tc>
        <w:tc>
          <w:tcPr>
            <w:tcW w:w="917" w:type="pct"/>
            <w:shd w:val="clear" w:color="auto" w:fill="auto"/>
            <w:vAlign w:val="center"/>
            <w:hideMark/>
          </w:tcPr>
          <w:p w:rsidR="00A43A25" w:rsidRPr="00A43A25" w:rsidRDefault="00A43A25" w:rsidP="00A43A25">
            <w:pPr>
              <w:spacing w:after="0" w:line="240" w:lineRule="auto"/>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Самарская область, муниципальный район Сергиевский, в границах бывшего совхоза XXIII съезда КПСС, в границах сельского поселения Черновка</w:t>
            </w:r>
          </w:p>
        </w:tc>
        <w:tc>
          <w:tcPr>
            <w:tcW w:w="162" w:type="pct"/>
            <w:shd w:val="clear" w:color="auto" w:fill="auto"/>
            <w:noWrap/>
            <w:textDirection w:val="btLr"/>
            <w:vAlign w:val="center"/>
            <w:hideMark/>
          </w:tcPr>
          <w:p w:rsidR="00A43A25" w:rsidRPr="00A43A25" w:rsidRDefault="00A43A25" w:rsidP="00A43A25">
            <w:pPr>
              <w:spacing w:after="0" w:line="240" w:lineRule="auto"/>
              <w:ind w:left="113" w:right="113"/>
              <w:jc w:val="center"/>
              <w:rPr>
                <w:rFonts w:ascii="Times New Roman" w:hAnsi="Times New Roman" w:cs="Times New Roman"/>
                <w:color w:val="000000"/>
                <w:sz w:val="12"/>
                <w:szCs w:val="12"/>
                <w:lang w:eastAsia="ru-RU"/>
              </w:rPr>
            </w:pPr>
            <w:r w:rsidRPr="00A43A25">
              <w:rPr>
                <w:rFonts w:ascii="Times New Roman" w:hAnsi="Times New Roman" w:cs="Times New Roman"/>
                <w:color w:val="000000"/>
                <w:sz w:val="12"/>
                <w:szCs w:val="12"/>
                <w:lang w:eastAsia="ru-RU"/>
              </w:rPr>
              <w:t>12729</w:t>
            </w:r>
          </w:p>
        </w:tc>
      </w:tr>
    </w:tbl>
    <w:p w:rsidR="00A43A25" w:rsidRDefault="00A43A25" w:rsidP="00A43A25">
      <w:pPr>
        <w:tabs>
          <w:tab w:val="left" w:pos="0"/>
        </w:tabs>
        <w:spacing w:after="0" w:line="240" w:lineRule="auto"/>
        <w:ind w:firstLine="284"/>
        <w:jc w:val="center"/>
        <w:rPr>
          <w:rFonts w:ascii="Times New Roman" w:eastAsia="Calibri" w:hAnsi="Times New Roman" w:cs="Times New Roman"/>
          <w:iCs/>
          <w:sz w:val="12"/>
          <w:szCs w:val="12"/>
        </w:rPr>
      </w:pP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Общая площадь земельных участков, поставленных на кадастровый учет -267159кв.м.</w:t>
      </w: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 xml:space="preserve">На данные земельные участки с правообладателями будут заключены договора аренды. </w:t>
      </w:r>
    </w:p>
    <w:p w:rsidR="00A43A25" w:rsidRDefault="00A43A25" w:rsidP="00A43A25">
      <w:pPr>
        <w:tabs>
          <w:tab w:val="left" w:pos="0"/>
        </w:tabs>
        <w:spacing w:after="0" w:line="240" w:lineRule="auto"/>
        <w:ind w:firstLine="284"/>
        <w:jc w:val="center"/>
        <w:rPr>
          <w:rFonts w:ascii="Times New Roman" w:eastAsia="Calibri" w:hAnsi="Times New Roman" w:cs="Times New Roman"/>
          <w:iCs/>
          <w:sz w:val="12"/>
          <w:szCs w:val="12"/>
        </w:rPr>
      </w:pPr>
      <w:r>
        <w:rPr>
          <w:rFonts w:ascii="Times New Roman" w:eastAsia="Calibri" w:hAnsi="Times New Roman" w:cs="Times New Roman"/>
          <w:iCs/>
          <w:sz w:val="12"/>
          <w:szCs w:val="12"/>
        </w:rPr>
        <w:t xml:space="preserve">Каталог координат </w:t>
      </w:r>
      <w:r w:rsidRPr="00A43A25">
        <w:rPr>
          <w:rFonts w:ascii="Times New Roman" w:eastAsia="Calibri" w:hAnsi="Times New Roman" w:cs="Times New Roman"/>
          <w:iCs/>
          <w:sz w:val="12"/>
          <w:szCs w:val="12"/>
        </w:rPr>
        <w:t>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61"/>
        <w:gridCol w:w="996"/>
        <w:gridCol w:w="822"/>
        <w:gridCol w:w="2473"/>
        <w:gridCol w:w="2677"/>
      </w:tblGrid>
      <w:tr w:rsidR="00A43A25" w:rsidRPr="00A43A25" w:rsidTr="00A43A25">
        <w:tc>
          <w:tcPr>
            <w:tcW w:w="5000" w:type="pct"/>
            <w:gridSpan w:val="5"/>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1</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квартал:</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63:31:1401008</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номер:</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63:31:0000000:44</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Образуемый ЗУ:</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:44/чзу</w:t>
            </w:r>
            <w:proofErr w:type="gramStart"/>
            <w:r w:rsidRPr="00A43A25">
              <w:rPr>
                <w:rFonts w:ascii="Times New Roman" w:hAnsi="Times New Roman" w:cs="Times New Roman"/>
                <w:sz w:val="12"/>
                <w:szCs w:val="12"/>
              </w:rPr>
              <w:t>1</w:t>
            </w:r>
            <w:proofErr w:type="gramEnd"/>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xml:space="preserve">Площадь </w:t>
            </w:r>
            <w:proofErr w:type="spellStart"/>
            <w:r w:rsidRPr="00A43A25">
              <w:rPr>
                <w:rFonts w:ascii="Times New Roman" w:hAnsi="Times New Roman" w:cs="Times New Roman"/>
                <w:sz w:val="12"/>
                <w:szCs w:val="12"/>
              </w:rPr>
              <w:t>кв.м</w:t>
            </w:r>
            <w:proofErr w:type="spellEnd"/>
            <w:r w:rsidRPr="00A43A25">
              <w:rPr>
                <w:rFonts w:ascii="Times New Roman" w:hAnsi="Times New Roman" w:cs="Times New Roman"/>
                <w:sz w:val="12"/>
                <w:szCs w:val="12"/>
              </w:rPr>
              <w:t>.:</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2071</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Правообладатель. Вид права:</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Российская Федерация</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Разрешенное использование: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Для эксплуатации Южно-Орловского месторождения нефти</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Назначение (сооружение):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Трасса кабеля ВОЛС, Трасса нефтегазосборного трубопровода</w:t>
            </w:r>
          </w:p>
        </w:tc>
      </w:tr>
      <w:tr w:rsidR="00A43A25" w:rsidRPr="00A43A25" w:rsidTr="00A43A25">
        <w:trPr>
          <w:trHeight w:val="20"/>
        </w:trPr>
        <w:tc>
          <w:tcPr>
            <w:tcW w:w="49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 точки</w:t>
            </w:r>
          </w:p>
        </w:tc>
        <w:tc>
          <w:tcPr>
            <w:tcW w:w="644"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Дирекционный</w:t>
            </w:r>
          </w:p>
        </w:tc>
        <w:tc>
          <w:tcPr>
            <w:tcW w:w="53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Расстояние,</w:t>
            </w:r>
          </w:p>
        </w:tc>
        <w:tc>
          <w:tcPr>
            <w:tcW w:w="3332" w:type="pct"/>
            <w:gridSpan w:val="2"/>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Координаты</w:t>
            </w:r>
          </w:p>
        </w:tc>
      </w:tr>
      <w:tr w:rsidR="00A43A25" w:rsidRPr="00A43A25" w:rsidTr="00A43A25">
        <w:trPr>
          <w:trHeight w:val="20"/>
        </w:trPr>
        <w:tc>
          <w:tcPr>
            <w:tcW w:w="49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(сквозной)</w:t>
            </w:r>
          </w:p>
        </w:tc>
        <w:tc>
          <w:tcPr>
            <w:tcW w:w="644"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угол</w:t>
            </w:r>
          </w:p>
        </w:tc>
        <w:tc>
          <w:tcPr>
            <w:tcW w:w="53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м</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X</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Y</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156°42'14"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9,25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445318,29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2219154,01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200°31'49"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7,78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445321,95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2219145,51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244°16'17"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445319,22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2219138,22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339°13'18"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6,03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445306,25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2219131,97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64°19'42"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11,47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445304,11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2219137,61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20°30'39"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2,97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445314,45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2219142,58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336°42'8"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6,83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445315,49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2219145,36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66°36'2"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445312,79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2219151,63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66°36'2"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445315,54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2219152,82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156°42'14"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9,25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445318,29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2219154,01</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141°10'1"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6,71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445350,61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2219334,05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204°21'20"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4,29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445354,82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2219328,82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320°55'37"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6,71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445353,05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2219324,91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24°29'16"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4,32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445348,82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2219330,12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141°10'1"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6,71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445350,61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2219334,05</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139°23'55"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4,15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445412,68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2219359,96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214°8'7"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13,92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445415,38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2219356,81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141°50'34"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21,19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445407,57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2219345,29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141°48'18"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5,97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445420,66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2219328,63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229°15'32"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445424,35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2219323,94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321°49'11"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445421,32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2219321,33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321°49'21"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445417,86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2219325,73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lastRenderedPageBreak/>
              <w:t>21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218°55'35"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14,77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445405,13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2219341,92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319°17'30"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4,06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445395,85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2219330,43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39°1'30"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14,94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445393,20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2219333,51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34°9'35"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17,93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445402,61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2219345,12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139°23'55"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4,15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445412,68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2219359,96</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172°42'20"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24,34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446198,10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2220936,10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236°19'58"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48,4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446201,19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2220911,96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236°19'35"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19,41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446160,91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2220885,13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347°40'9"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25,75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446144,76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2220874,37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56°21'51"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446139,26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2220899,53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56°18'36"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51,78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446149,00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2220906,01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77°10'45"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6,17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446192,08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2220934,73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172°42'20"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24,34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446198,10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2220936,10</w:t>
            </w:r>
          </w:p>
        </w:tc>
      </w:tr>
      <w:tr w:rsidR="00A43A25" w:rsidRPr="00A43A25" w:rsidTr="00A43A25">
        <w:tc>
          <w:tcPr>
            <w:tcW w:w="5000" w:type="pct"/>
            <w:gridSpan w:val="5"/>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2</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квартал:</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63:31:1401008</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номер:</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63:31:1401008:112</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Образуемый ЗУ:</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:112/чзу</w:t>
            </w:r>
            <w:proofErr w:type="gramStart"/>
            <w:r w:rsidRPr="00A43A25">
              <w:rPr>
                <w:rFonts w:ascii="Times New Roman" w:hAnsi="Times New Roman" w:cs="Times New Roman"/>
                <w:sz w:val="12"/>
                <w:szCs w:val="12"/>
              </w:rPr>
              <w:t>1</w:t>
            </w:r>
            <w:proofErr w:type="gramEnd"/>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xml:space="preserve">Площадь </w:t>
            </w:r>
            <w:proofErr w:type="spellStart"/>
            <w:r w:rsidRPr="00A43A25">
              <w:rPr>
                <w:rFonts w:ascii="Times New Roman" w:hAnsi="Times New Roman" w:cs="Times New Roman"/>
                <w:sz w:val="12"/>
                <w:szCs w:val="12"/>
              </w:rPr>
              <w:t>кв.м</w:t>
            </w:r>
            <w:proofErr w:type="spellEnd"/>
            <w:r w:rsidRPr="00A43A25">
              <w:rPr>
                <w:rFonts w:ascii="Times New Roman" w:hAnsi="Times New Roman" w:cs="Times New Roman"/>
                <w:sz w:val="12"/>
                <w:szCs w:val="12"/>
              </w:rPr>
              <w:t>.:</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350</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Правообладатель. Вид права:</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Администрация Сергиевского р-на в аренде Рябов Е.В.</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Разрешенное использование: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Для размещения объектов сельскохозяйственного назначения, находящихся в территориальной зоне Сх</w:t>
            </w:r>
            <w:proofErr w:type="gramStart"/>
            <w:r w:rsidRPr="00A43A25">
              <w:rPr>
                <w:rFonts w:ascii="Times New Roman" w:hAnsi="Times New Roman" w:cs="Times New Roman"/>
                <w:sz w:val="12"/>
                <w:szCs w:val="12"/>
              </w:rPr>
              <w:t>1</w:t>
            </w:r>
            <w:proofErr w:type="gramEnd"/>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Назначение (сооружение):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Трасса кабеля ВОЛС</w:t>
            </w:r>
          </w:p>
        </w:tc>
      </w:tr>
      <w:tr w:rsidR="00A43A25" w:rsidRPr="00A43A25" w:rsidTr="00A43A25">
        <w:trPr>
          <w:trHeight w:val="20"/>
        </w:trPr>
        <w:tc>
          <w:tcPr>
            <w:tcW w:w="49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 точки</w:t>
            </w:r>
          </w:p>
        </w:tc>
        <w:tc>
          <w:tcPr>
            <w:tcW w:w="644"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Дирекционный</w:t>
            </w:r>
          </w:p>
        </w:tc>
        <w:tc>
          <w:tcPr>
            <w:tcW w:w="53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Расстояние,</w:t>
            </w:r>
          </w:p>
        </w:tc>
        <w:tc>
          <w:tcPr>
            <w:tcW w:w="3332" w:type="pct"/>
            <w:gridSpan w:val="2"/>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Координаты</w:t>
            </w:r>
          </w:p>
        </w:tc>
      </w:tr>
      <w:tr w:rsidR="00A43A25" w:rsidRPr="00A43A25" w:rsidTr="00A43A25">
        <w:trPr>
          <w:trHeight w:val="20"/>
        </w:trPr>
        <w:tc>
          <w:tcPr>
            <w:tcW w:w="49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(сквозной)</w:t>
            </w:r>
          </w:p>
        </w:tc>
        <w:tc>
          <w:tcPr>
            <w:tcW w:w="644"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угол</w:t>
            </w:r>
          </w:p>
        </w:tc>
        <w:tc>
          <w:tcPr>
            <w:tcW w:w="53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м</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X</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Y</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342°45'31"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6,07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445303,85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2219130,82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244°20'37"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6,77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445302,05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2219136,62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333°41'12"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44,78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445295,95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2219133,69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266°44'49"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6,52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445276,10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2219173,83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153°41'41"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53,28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445269,59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2219173,46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64°19'26"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11,82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445293,20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2219125,70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342°45'31"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6,07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445303,85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2219130,82</w:t>
            </w:r>
          </w:p>
        </w:tc>
      </w:tr>
      <w:tr w:rsidR="00A43A25" w:rsidRPr="00A43A25" w:rsidTr="00A43A25">
        <w:tc>
          <w:tcPr>
            <w:tcW w:w="5000" w:type="pct"/>
            <w:gridSpan w:val="5"/>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3</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квартал:</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63:31:1401007, 63:31:1401008</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номер:</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63:31:0000000:48</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Образуемый ЗУ:</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:48/чзу</w:t>
            </w:r>
            <w:proofErr w:type="gramStart"/>
            <w:r w:rsidRPr="00A43A25">
              <w:rPr>
                <w:rFonts w:ascii="Times New Roman" w:hAnsi="Times New Roman" w:cs="Times New Roman"/>
                <w:sz w:val="12"/>
                <w:szCs w:val="12"/>
              </w:rPr>
              <w:t>1</w:t>
            </w:r>
            <w:proofErr w:type="gramEnd"/>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xml:space="preserve">Площадь </w:t>
            </w:r>
            <w:proofErr w:type="spellStart"/>
            <w:r w:rsidRPr="00A43A25">
              <w:rPr>
                <w:rFonts w:ascii="Times New Roman" w:hAnsi="Times New Roman" w:cs="Times New Roman"/>
                <w:sz w:val="12"/>
                <w:szCs w:val="12"/>
              </w:rPr>
              <w:t>кв.м</w:t>
            </w:r>
            <w:proofErr w:type="spellEnd"/>
            <w:r w:rsidRPr="00A43A25">
              <w:rPr>
                <w:rFonts w:ascii="Times New Roman" w:hAnsi="Times New Roman" w:cs="Times New Roman"/>
                <w:sz w:val="12"/>
                <w:szCs w:val="12"/>
              </w:rPr>
              <w:t>.:</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358</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Правообладатель. Вид права:</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Общая долевая собственность</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Разрешенное использование: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Для ведения сельскохозяйственной деятельности</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Назначение (сооружение):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Трасса кабеля ВОЛС</w:t>
            </w:r>
          </w:p>
        </w:tc>
      </w:tr>
      <w:tr w:rsidR="00A43A25" w:rsidRPr="00A43A25" w:rsidTr="00A43A25">
        <w:trPr>
          <w:trHeight w:val="20"/>
        </w:trPr>
        <w:tc>
          <w:tcPr>
            <w:tcW w:w="49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 точки</w:t>
            </w:r>
          </w:p>
        </w:tc>
        <w:tc>
          <w:tcPr>
            <w:tcW w:w="644"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Дирекционный</w:t>
            </w:r>
          </w:p>
        </w:tc>
        <w:tc>
          <w:tcPr>
            <w:tcW w:w="53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Расстояние,</w:t>
            </w:r>
          </w:p>
        </w:tc>
        <w:tc>
          <w:tcPr>
            <w:tcW w:w="3332" w:type="pct"/>
            <w:gridSpan w:val="2"/>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Координаты</w:t>
            </w:r>
          </w:p>
        </w:tc>
      </w:tr>
      <w:tr w:rsidR="00A43A25" w:rsidRPr="00A43A25" w:rsidTr="00A43A25">
        <w:trPr>
          <w:trHeight w:val="20"/>
        </w:trPr>
        <w:tc>
          <w:tcPr>
            <w:tcW w:w="49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(сквозной)</w:t>
            </w:r>
          </w:p>
        </w:tc>
        <w:tc>
          <w:tcPr>
            <w:tcW w:w="644"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угол</w:t>
            </w:r>
          </w:p>
        </w:tc>
        <w:tc>
          <w:tcPr>
            <w:tcW w:w="53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м</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X</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Y</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53°37'11"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6,09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445265,13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2219182,48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333°43'7"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25,29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445270,03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2219186,09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57°42'47"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27,41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445258,83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2219208,77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346°53'1"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6,35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445282,00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2219223,41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237°44'57"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34,89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445280,56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2219229,59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153°42'4"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31,78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445251,05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2219210,97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53°37'11"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6,09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445265,13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2219182,48</w:t>
            </w:r>
          </w:p>
        </w:tc>
      </w:tr>
      <w:tr w:rsidR="00A43A25" w:rsidRPr="00A43A25" w:rsidTr="00A43A25">
        <w:tc>
          <w:tcPr>
            <w:tcW w:w="5000" w:type="pct"/>
            <w:gridSpan w:val="5"/>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4</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квартал:</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63:31:1401007, 63:31:1401008</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номер:</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63:31:0000000:1139</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Образуемый ЗУ:</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:1139/чзу</w:t>
            </w:r>
            <w:proofErr w:type="gramStart"/>
            <w:r w:rsidRPr="00A43A25">
              <w:rPr>
                <w:rFonts w:ascii="Times New Roman" w:hAnsi="Times New Roman" w:cs="Times New Roman"/>
                <w:sz w:val="12"/>
                <w:szCs w:val="12"/>
              </w:rPr>
              <w:t>1</w:t>
            </w:r>
            <w:proofErr w:type="gramEnd"/>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xml:space="preserve">Площадь </w:t>
            </w:r>
            <w:proofErr w:type="spellStart"/>
            <w:r w:rsidRPr="00A43A25">
              <w:rPr>
                <w:rFonts w:ascii="Times New Roman" w:hAnsi="Times New Roman" w:cs="Times New Roman"/>
                <w:sz w:val="12"/>
                <w:szCs w:val="12"/>
              </w:rPr>
              <w:t>кв.м</w:t>
            </w:r>
            <w:proofErr w:type="spellEnd"/>
            <w:r w:rsidRPr="00A43A25">
              <w:rPr>
                <w:rFonts w:ascii="Times New Roman" w:hAnsi="Times New Roman" w:cs="Times New Roman"/>
                <w:sz w:val="12"/>
                <w:szCs w:val="12"/>
              </w:rPr>
              <w:t>.:</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31</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Правообладатель. Вид права:</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Администрация Сергиевского района</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Разрешенное использование: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трубопроводный транспорт</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Назначение (сооружение):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Трасса кабеля ВОЛС</w:t>
            </w:r>
          </w:p>
        </w:tc>
      </w:tr>
      <w:tr w:rsidR="00A43A25" w:rsidRPr="00A43A25" w:rsidTr="00A43A25">
        <w:trPr>
          <w:trHeight w:val="20"/>
        </w:trPr>
        <w:tc>
          <w:tcPr>
            <w:tcW w:w="49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 точки</w:t>
            </w:r>
          </w:p>
        </w:tc>
        <w:tc>
          <w:tcPr>
            <w:tcW w:w="644"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Дирекционный</w:t>
            </w:r>
          </w:p>
        </w:tc>
        <w:tc>
          <w:tcPr>
            <w:tcW w:w="53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Расстояние,</w:t>
            </w:r>
          </w:p>
        </w:tc>
        <w:tc>
          <w:tcPr>
            <w:tcW w:w="3332" w:type="pct"/>
            <w:gridSpan w:val="2"/>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Координаты</w:t>
            </w:r>
          </w:p>
        </w:tc>
      </w:tr>
      <w:tr w:rsidR="00A43A25" w:rsidRPr="00A43A25" w:rsidTr="00A43A25">
        <w:trPr>
          <w:trHeight w:val="20"/>
        </w:trPr>
        <w:tc>
          <w:tcPr>
            <w:tcW w:w="49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(сквозной)</w:t>
            </w:r>
          </w:p>
        </w:tc>
        <w:tc>
          <w:tcPr>
            <w:tcW w:w="644"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угол</w:t>
            </w:r>
          </w:p>
        </w:tc>
        <w:tc>
          <w:tcPr>
            <w:tcW w:w="53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м</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X</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Y</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57°50'42"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5,28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445282,44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2219223,70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346°34'41"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6,33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445286,91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2219226,51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237°40'49"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5,22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445285,44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2219232,67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167°8'52"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6,34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445281,03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2219229,88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57°50'42"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5,28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445282,44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2219223,70</w:t>
            </w:r>
          </w:p>
        </w:tc>
      </w:tr>
      <w:tr w:rsidR="00A43A25" w:rsidRPr="00A43A25" w:rsidTr="00A43A25">
        <w:tc>
          <w:tcPr>
            <w:tcW w:w="5000" w:type="pct"/>
            <w:gridSpan w:val="5"/>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5</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квартал:</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63:31:1401007, 63:31:1401008</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номер:</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63:31:1401007:107</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Образуемый ЗУ:</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:107/чзу</w:t>
            </w:r>
            <w:proofErr w:type="gramStart"/>
            <w:r w:rsidRPr="00A43A25">
              <w:rPr>
                <w:rFonts w:ascii="Times New Roman" w:hAnsi="Times New Roman" w:cs="Times New Roman"/>
                <w:sz w:val="12"/>
                <w:szCs w:val="12"/>
              </w:rPr>
              <w:t>1</w:t>
            </w:r>
            <w:proofErr w:type="gramEnd"/>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xml:space="preserve">Площадь </w:t>
            </w:r>
            <w:proofErr w:type="spellStart"/>
            <w:r w:rsidRPr="00A43A25">
              <w:rPr>
                <w:rFonts w:ascii="Times New Roman" w:hAnsi="Times New Roman" w:cs="Times New Roman"/>
                <w:sz w:val="12"/>
                <w:szCs w:val="12"/>
              </w:rPr>
              <w:t>кв.м</w:t>
            </w:r>
            <w:proofErr w:type="spellEnd"/>
            <w:r w:rsidRPr="00A43A25">
              <w:rPr>
                <w:rFonts w:ascii="Times New Roman" w:hAnsi="Times New Roman" w:cs="Times New Roman"/>
                <w:sz w:val="12"/>
                <w:szCs w:val="12"/>
              </w:rPr>
              <w:t>.:</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26083</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Правообладатель. Вид права:</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Пузин Н.К., Пузина В. И.</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Разрешенное использование: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Для ведения сельскохозяйственной деятельности</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Назначение (сооружение):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Трасса кабеля ВОЛС, Трасса нефтегазосборного трубопровода, Площадка входа,  Узел запорной арматуры №1</w:t>
            </w:r>
          </w:p>
        </w:tc>
      </w:tr>
      <w:tr w:rsidR="00A43A25" w:rsidRPr="00A43A25" w:rsidTr="00A43A25">
        <w:trPr>
          <w:trHeight w:val="20"/>
        </w:trPr>
        <w:tc>
          <w:tcPr>
            <w:tcW w:w="49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 точки</w:t>
            </w:r>
          </w:p>
        </w:tc>
        <w:tc>
          <w:tcPr>
            <w:tcW w:w="644"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Дирекционный</w:t>
            </w:r>
          </w:p>
        </w:tc>
        <w:tc>
          <w:tcPr>
            <w:tcW w:w="53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Расстояние,</w:t>
            </w:r>
          </w:p>
        </w:tc>
        <w:tc>
          <w:tcPr>
            <w:tcW w:w="3332" w:type="pct"/>
            <w:gridSpan w:val="2"/>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Координаты</w:t>
            </w:r>
          </w:p>
        </w:tc>
      </w:tr>
      <w:tr w:rsidR="00A43A25" w:rsidRPr="00A43A25" w:rsidTr="00A43A25">
        <w:trPr>
          <w:trHeight w:val="20"/>
        </w:trPr>
        <w:tc>
          <w:tcPr>
            <w:tcW w:w="49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(сквозной)</w:t>
            </w:r>
          </w:p>
        </w:tc>
        <w:tc>
          <w:tcPr>
            <w:tcW w:w="644"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угол</w:t>
            </w:r>
          </w:p>
        </w:tc>
        <w:tc>
          <w:tcPr>
            <w:tcW w:w="53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м</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X</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Y</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lastRenderedPageBreak/>
              <w:t>13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140°55'37"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6,71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445348,82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2219330,12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204°26'7"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71,6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445353,05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2219324,91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300°57'50"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0,06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445323,43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2219259,72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203°23'7"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445323,38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2219259,75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123°41'24"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0,04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445323,22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2219259,38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204°10'47"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15,26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445323,25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2219259,36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238°27'37"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445317,00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2219245,44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237°44'25"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30,56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445313,22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2219243,12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346°53'1"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6,35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445287,38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2219226,81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57°45'2"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31,11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445285,94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2219232,99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24°50'35"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13,54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445312,25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2219249,59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23°18'29"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10,31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445317,94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2219261,88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24°31'22"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3,01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445322,02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2219271,35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134°59'60"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445323,27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2219274,09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24°25'37"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61,62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445323,34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2219274,02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140°55'37"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6,71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445348,82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2219330,12</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141°49'21"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445405,13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2219341,92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223°42'7"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13,74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445417,86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2219325,73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319°26'38"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19,26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445408,37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2219315,80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38°55'35"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14,77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445395,85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2219330,43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141°49'21"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445405,13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2219341,92</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122°5'48"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1,99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445404,81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2219333,06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212°20'22"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445406,50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2219332,00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302°34'51"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445405,43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2219330,31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32°38'54"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1,98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445403,74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2219331,39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122°5'48"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1,99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445404,81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2219333,06</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139°25'50"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23,43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445415,38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2219356,81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223°49'1"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14,39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445430,62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2219339,01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321°50'34"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21,19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445420,66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2219328,63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34°8'7"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13,92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445407,57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2219345,29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139°25'50"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23,43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445415,38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2219356,81</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154°40'3"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92,11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445615,83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2219997,35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154°34'18"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117,91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445655,24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2219914,10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214°41'44"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531,33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445705,87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2219807,61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139°25'14"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14,22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445403,43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2219370,76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214°9'35"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17,93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445412,68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2219359,96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219°1'30"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14,94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445402,61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2219345,12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319°25'27"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14,67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445393,20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2219333,51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319°26'9"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21,76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445383,66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2219344,65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204°24'57"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445369,51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2219361,18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321°10'1"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6,71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445354,82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2219328,82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24°23'15"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35,31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445350,61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2219334,05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319°37'43"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445365,19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2219366,21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34°40'27"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537,38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445363,09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2219368,68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334°41'0"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94,83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445668,81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2219810,62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334°40'10"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96,74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445628,26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2219896,34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65°10'4"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445586,87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2219983,78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64°53'7"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6,01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445589,42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2219984,96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64°51'43"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23,16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445594,86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2219987,51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154°40'3"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92,11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445615,83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2219997,35</w:t>
            </w:r>
          </w:p>
        </w:tc>
      </w:tr>
      <w:tr w:rsidR="00A43A25" w:rsidRPr="00A43A25" w:rsidTr="00A43A25">
        <w:tc>
          <w:tcPr>
            <w:tcW w:w="5000" w:type="pct"/>
            <w:gridSpan w:val="5"/>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6</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квартал:</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63:31:1403003</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номер:</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63:31:0000000:1405</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Образуемый ЗУ:</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:1405/чзу</w:t>
            </w:r>
            <w:proofErr w:type="gramStart"/>
            <w:r w:rsidRPr="00A43A25">
              <w:rPr>
                <w:rFonts w:ascii="Times New Roman" w:hAnsi="Times New Roman" w:cs="Times New Roman"/>
                <w:sz w:val="12"/>
                <w:szCs w:val="12"/>
              </w:rPr>
              <w:t>1</w:t>
            </w:r>
            <w:proofErr w:type="gramEnd"/>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xml:space="preserve">Площадь </w:t>
            </w:r>
            <w:proofErr w:type="spellStart"/>
            <w:r w:rsidRPr="00A43A25">
              <w:rPr>
                <w:rFonts w:ascii="Times New Roman" w:hAnsi="Times New Roman" w:cs="Times New Roman"/>
                <w:sz w:val="12"/>
                <w:szCs w:val="12"/>
              </w:rPr>
              <w:t>кв.м</w:t>
            </w:r>
            <w:proofErr w:type="spellEnd"/>
            <w:r w:rsidRPr="00A43A25">
              <w:rPr>
                <w:rFonts w:ascii="Times New Roman" w:hAnsi="Times New Roman" w:cs="Times New Roman"/>
                <w:sz w:val="12"/>
                <w:szCs w:val="12"/>
              </w:rPr>
              <w:t>.:</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16396</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Правообладатель. Вид права:</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Федяшев В.Н.</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Разрешенное использование: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Для ведения сельскохозяйственной деятельности</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Назначение (сооружение):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Трасса кабеля ВОЛС, Трасса нефтегазосборного трубопровода, Площадка выхода, Узел запорной арматуры №2, площадка для раскладки плети</w:t>
            </w:r>
          </w:p>
        </w:tc>
      </w:tr>
      <w:tr w:rsidR="00A43A25" w:rsidRPr="00A43A25" w:rsidTr="00A43A25">
        <w:trPr>
          <w:trHeight w:val="20"/>
        </w:trPr>
        <w:tc>
          <w:tcPr>
            <w:tcW w:w="49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 точки</w:t>
            </w:r>
          </w:p>
        </w:tc>
        <w:tc>
          <w:tcPr>
            <w:tcW w:w="644"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Дирекционный</w:t>
            </w:r>
          </w:p>
        </w:tc>
        <w:tc>
          <w:tcPr>
            <w:tcW w:w="53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Расстояние,</w:t>
            </w:r>
          </w:p>
        </w:tc>
        <w:tc>
          <w:tcPr>
            <w:tcW w:w="3332" w:type="pct"/>
            <w:gridSpan w:val="2"/>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Координаты</w:t>
            </w:r>
          </w:p>
        </w:tc>
      </w:tr>
      <w:tr w:rsidR="00A43A25" w:rsidRPr="00A43A25" w:rsidTr="00A43A25">
        <w:trPr>
          <w:trHeight w:val="20"/>
        </w:trPr>
        <w:tc>
          <w:tcPr>
            <w:tcW w:w="49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(сквозной)</w:t>
            </w:r>
          </w:p>
        </w:tc>
        <w:tc>
          <w:tcPr>
            <w:tcW w:w="644"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угол</w:t>
            </w:r>
          </w:p>
        </w:tc>
        <w:tc>
          <w:tcPr>
            <w:tcW w:w="53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м</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X</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Y</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177°43'55"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445514,10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2220174,26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267°42'34"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445514,14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2220173,25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357°43'55"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445513,14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2220173,21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87°42'34"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445513,10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2220174,22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177°43'55"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445514,10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2220174,26</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177°42'34"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445511,64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2220179,13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267°42'34"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445511,68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2220178,13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357°42'34"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445510,68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2220178,09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87°42'34"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445510,64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2220179,09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lastRenderedPageBreak/>
              <w:t>84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177°42'34"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445511,64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2220179,13</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172°11'34"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41,67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445624,12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2220538,99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222°20'55"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45,86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445629,78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2220497,71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223°36'31"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3,49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445598,89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2220463,82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241°26'32"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3,47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445596,48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2220461,29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242°22'4"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139,29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445593,43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2220459,63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242°41'18"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6,87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445470,03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2220395,03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243°37'13"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6,91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445463,93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2220391,88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244°17'24"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6,89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445457,74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2220388,81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244°37'50"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445451,53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2220385,82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154°41'53"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202,88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445435,65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2220378,29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246°34'17"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0,98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445522,36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2220194,87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244°39'24"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30</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445521,46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2220194,48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244°27'45"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445494,35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2220181,64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334°40'22"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234,95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445493,45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2220181,21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64°47'22"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9,84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445392,94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2220393,58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334°45'43"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105,05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445401,84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2220397,77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64°44'16"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445357,05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2220492,79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154°36'29"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105,06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445367,90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2220497,91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64°44'59"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9,94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445412,95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2220403,00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146°18'36"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0,04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445421,94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2220407,24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64°39'3"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17,49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445421,96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2220407,21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64°27'14"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6,54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445437,77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2220414,70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63°21'22"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6,49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445443,67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2220417,52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62°50'54"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6,55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445449,47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2220420,43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62°22'2"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137,04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445455,30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2220423,42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42°21'3"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70,38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445576,71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2220486,98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172°11'34"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41,67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445624,12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2220538,99</w:t>
            </w:r>
          </w:p>
        </w:tc>
      </w:tr>
      <w:tr w:rsidR="00A43A25" w:rsidRPr="00A43A25" w:rsidTr="00A43A25">
        <w:tc>
          <w:tcPr>
            <w:tcW w:w="5000" w:type="pct"/>
            <w:gridSpan w:val="5"/>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7</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квартал:</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63:31:1403003</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номер:</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63:31:1403003:64</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Образуемый ЗУ:</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:64/чзу</w:t>
            </w:r>
            <w:proofErr w:type="gramStart"/>
            <w:r w:rsidRPr="00A43A25">
              <w:rPr>
                <w:rFonts w:ascii="Times New Roman" w:hAnsi="Times New Roman" w:cs="Times New Roman"/>
                <w:sz w:val="12"/>
                <w:szCs w:val="12"/>
              </w:rPr>
              <w:t>1</w:t>
            </w:r>
            <w:proofErr w:type="gramEnd"/>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xml:space="preserve">Площадь </w:t>
            </w:r>
            <w:proofErr w:type="spellStart"/>
            <w:r w:rsidRPr="00A43A25">
              <w:rPr>
                <w:rFonts w:ascii="Times New Roman" w:hAnsi="Times New Roman" w:cs="Times New Roman"/>
                <w:sz w:val="12"/>
                <w:szCs w:val="12"/>
              </w:rPr>
              <w:t>кв.м</w:t>
            </w:r>
            <w:proofErr w:type="spellEnd"/>
            <w:r w:rsidRPr="00A43A25">
              <w:rPr>
                <w:rFonts w:ascii="Times New Roman" w:hAnsi="Times New Roman" w:cs="Times New Roman"/>
                <w:sz w:val="12"/>
                <w:szCs w:val="12"/>
              </w:rPr>
              <w:t>.:</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8875</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Правообладатель. Вид права:</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proofErr w:type="spellStart"/>
            <w:r w:rsidRPr="00A43A25">
              <w:rPr>
                <w:rFonts w:ascii="Times New Roman" w:hAnsi="Times New Roman" w:cs="Times New Roman"/>
                <w:sz w:val="12"/>
                <w:szCs w:val="12"/>
              </w:rPr>
              <w:t>Эльбуздукаева</w:t>
            </w:r>
            <w:proofErr w:type="spellEnd"/>
            <w:r w:rsidRPr="00A43A25">
              <w:rPr>
                <w:rFonts w:ascii="Times New Roman" w:hAnsi="Times New Roman" w:cs="Times New Roman"/>
                <w:sz w:val="12"/>
                <w:szCs w:val="12"/>
              </w:rPr>
              <w:t xml:space="preserve"> Т.Р.</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Разрешенное использование: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Для ведения сельскохозяйственной деятельности</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Назначение (сооружение):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Трасса кабеля ВОЛС, Трасса нефтегазосборного трубопровода</w:t>
            </w:r>
          </w:p>
        </w:tc>
      </w:tr>
      <w:tr w:rsidR="00A43A25" w:rsidRPr="00A43A25" w:rsidTr="00A43A25">
        <w:trPr>
          <w:trHeight w:val="20"/>
        </w:trPr>
        <w:tc>
          <w:tcPr>
            <w:tcW w:w="49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 точки</w:t>
            </w:r>
          </w:p>
        </w:tc>
        <w:tc>
          <w:tcPr>
            <w:tcW w:w="644"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Дирекционный</w:t>
            </w:r>
          </w:p>
        </w:tc>
        <w:tc>
          <w:tcPr>
            <w:tcW w:w="53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Расстояние,</w:t>
            </w:r>
          </w:p>
        </w:tc>
        <w:tc>
          <w:tcPr>
            <w:tcW w:w="3332" w:type="pct"/>
            <w:gridSpan w:val="2"/>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Координаты</w:t>
            </w:r>
          </w:p>
        </w:tc>
      </w:tr>
      <w:tr w:rsidR="00A43A25" w:rsidRPr="00A43A25" w:rsidTr="00A43A25">
        <w:trPr>
          <w:trHeight w:val="20"/>
        </w:trPr>
        <w:tc>
          <w:tcPr>
            <w:tcW w:w="49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(сквозной)</w:t>
            </w:r>
          </w:p>
        </w:tc>
        <w:tc>
          <w:tcPr>
            <w:tcW w:w="644"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угол</w:t>
            </w:r>
          </w:p>
        </w:tc>
        <w:tc>
          <w:tcPr>
            <w:tcW w:w="53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м</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X</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Y</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222°20'47"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372,07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445880,41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2220772,70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352°11'34"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41,67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445629,78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2220497,71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42°20'29"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182,63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445624,12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2220538,99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53°28'22"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165,86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445747,13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2220673,98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222°20'47"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372,07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445880,41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2220772,70</w:t>
            </w:r>
          </w:p>
        </w:tc>
      </w:tr>
      <w:tr w:rsidR="00A43A25" w:rsidRPr="00A43A25" w:rsidTr="00A43A25">
        <w:tc>
          <w:tcPr>
            <w:tcW w:w="5000" w:type="pct"/>
            <w:gridSpan w:val="5"/>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8</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квартал:</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63:31:1403003</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номер:</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63:31:1403003:65</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Образуемый ЗУ:</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:65/чзу</w:t>
            </w:r>
            <w:proofErr w:type="gramStart"/>
            <w:r w:rsidRPr="00A43A25">
              <w:rPr>
                <w:rFonts w:ascii="Times New Roman" w:hAnsi="Times New Roman" w:cs="Times New Roman"/>
                <w:sz w:val="12"/>
                <w:szCs w:val="12"/>
              </w:rPr>
              <w:t>1</w:t>
            </w:r>
            <w:proofErr w:type="gramEnd"/>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xml:space="preserve">Площадь </w:t>
            </w:r>
            <w:proofErr w:type="spellStart"/>
            <w:r w:rsidRPr="00A43A25">
              <w:rPr>
                <w:rFonts w:ascii="Times New Roman" w:hAnsi="Times New Roman" w:cs="Times New Roman"/>
                <w:sz w:val="12"/>
                <w:szCs w:val="12"/>
              </w:rPr>
              <w:t>кв.м</w:t>
            </w:r>
            <w:proofErr w:type="spellEnd"/>
            <w:r w:rsidRPr="00A43A25">
              <w:rPr>
                <w:rFonts w:ascii="Times New Roman" w:hAnsi="Times New Roman" w:cs="Times New Roman"/>
                <w:sz w:val="12"/>
                <w:szCs w:val="12"/>
              </w:rPr>
              <w:t>.:</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45389</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Правообладатель. Вид права:</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Федяшев В.Н.</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Разрешенное использование: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Для ведения сельскохозяйственной деятельности</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Назначение (сооружение):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Трасса кабеля ВОЛС, Трасса нефтегазосборного трубопровода, трасса выкидного трубопровода</w:t>
            </w:r>
          </w:p>
        </w:tc>
      </w:tr>
      <w:tr w:rsidR="00A43A25" w:rsidRPr="00A43A25" w:rsidTr="00A43A25">
        <w:trPr>
          <w:trHeight w:val="20"/>
        </w:trPr>
        <w:tc>
          <w:tcPr>
            <w:tcW w:w="49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 точки</w:t>
            </w:r>
          </w:p>
        </w:tc>
        <w:tc>
          <w:tcPr>
            <w:tcW w:w="644"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Дирекционный</w:t>
            </w:r>
          </w:p>
        </w:tc>
        <w:tc>
          <w:tcPr>
            <w:tcW w:w="53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Расстояние,</w:t>
            </w:r>
          </w:p>
        </w:tc>
        <w:tc>
          <w:tcPr>
            <w:tcW w:w="3332" w:type="pct"/>
            <w:gridSpan w:val="2"/>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Координаты</w:t>
            </w:r>
          </w:p>
        </w:tc>
      </w:tr>
      <w:tr w:rsidR="00A43A25" w:rsidRPr="00A43A25" w:rsidTr="00A43A25">
        <w:trPr>
          <w:trHeight w:val="20"/>
        </w:trPr>
        <w:tc>
          <w:tcPr>
            <w:tcW w:w="49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(сквозной)</w:t>
            </w:r>
          </w:p>
        </w:tc>
        <w:tc>
          <w:tcPr>
            <w:tcW w:w="644"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угол</w:t>
            </w:r>
          </w:p>
        </w:tc>
        <w:tc>
          <w:tcPr>
            <w:tcW w:w="53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м</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X</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Y</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175°47'18"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273,28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446212,77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2221509,15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175°55'23"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4,64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446232,84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2221236,61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176°34'8"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4,68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446233,17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2221231,98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177°16'4"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4,62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446233,45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2221227,31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177°20'12"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52,73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446233,67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2221222,70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180°0'0"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0,07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446236,12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2221170,03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177°35'45"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446236,12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2221169,96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196°4'16"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3,76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446236,23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2221167,34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206°33'54"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0,02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446235,19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2221163,73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198°26'6"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0,03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446235,18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2221163,71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203°42'49"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446235,17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2221163,68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204°7'5"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446234,70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2221162,61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222°49'59"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446233,63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2221160,22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90°0'0"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0,01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446231,85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2221158,30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222°20'50"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521,73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446231,86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2221158,30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233°28'22"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165,86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445880,41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2220772,70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42°20'52"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678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445747,13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2220673,98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357°20'32"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46,15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446203,85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2221175,07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357°16'25"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446201,71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2221221,17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356°27'23"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4,37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446201,50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2221225,58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lastRenderedPageBreak/>
              <w:t>134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356°13'14"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446201,23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2221229,94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355°47'19"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272,07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446200,94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2221234,33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83°45'24"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446180,96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2221505,67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175°47'18"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273,28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446212,77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2221509,15</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176°23'27"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85,78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446285,86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2221517,16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172°55'57"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64,21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446291,26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2221431,55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171°22'15"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12,66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446299,16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2221367,83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175°40'24"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359,47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446301,06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2221355,31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235°44'33"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23,52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446328,18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2220996,86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236°19'29"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129,24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446308,74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2220983,62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352°42'20"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24,34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446201,19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2220911,96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257°10'45"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6,17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446198,10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2220936,10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56°19'22"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124,07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446192,08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2220934,73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55°46'35"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9,53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446295,33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2221003,53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355°40'20"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507,42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446303,21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2221008,89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83°43'55"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21,07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446264,92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2221514,86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176°23'27"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85,78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446285,86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2221517,16</w:t>
            </w:r>
          </w:p>
        </w:tc>
      </w:tr>
      <w:tr w:rsidR="00A43A25" w:rsidRPr="00A43A25" w:rsidTr="00A43A25">
        <w:tc>
          <w:tcPr>
            <w:tcW w:w="5000" w:type="pct"/>
            <w:gridSpan w:val="5"/>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9</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квартал:</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63:31:1403003</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номер:</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63:31:1403003:67</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Образуемый ЗУ:</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:67/чзу</w:t>
            </w:r>
            <w:proofErr w:type="gramStart"/>
            <w:r w:rsidRPr="00A43A25">
              <w:rPr>
                <w:rFonts w:ascii="Times New Roman" w:hAnsi="Times New Roman" w:cs="Times New Roman"/>
                <w:sz w:val="12"/>
                <w:szCs w:val="12"/>
              </w:rPr>
              <w:t>1</w:t>
            </w:r>
            <w:proofErr w:type="gramEnd"/>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xml:space="preserve">Площадь </w:t>
            </w:r>
            <w:proofErr w:type="spellStart"/>
            <w:r w:rsidRPr="00A43A25">
              <w:rPr>
                <w:rFonts w:ascii="Times New Roman" w:hAnsi="Times New Roman" w:cs="Times New Roman"/>
                <w:sz w:val="12"/>
                <w:szCs w:val="12"/>
              </w:rPr>
              <w:t>кв.м</w:t>
            </w:r>
            <w:proofErr w:type="spellEnd"/>
            <w:r w:rsidRPr="00A43A25">
              <w:rPr>
                <w:rFonts w:ascii="Times New Roman" w:hAnsi="Times New Roman" w:cs="Times New Roman"/>
                <w:sz w:val="12"/>
                <w:szCs w:val="12"/>
              </w:rPr>
              <w:t>.:</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27211</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Правообладатель. Вид права:</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Общая долевая собственность</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Разрешенное использование: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Для ведения сельскохозяйственной деятельности</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Назначение (сооружение):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Трасса кабеля ВОЛС, Трасса нефтегазосборного трубопровода, трасса выкидного трубопровода, узел подключения</w:t>
            </w:r>
          </w:p>
        </w:tc>
      </w:tr>
      <w:tr w:rsidR="00A43A25" w:rsidRPr="00A43A25" w:rsidTr="00A43A25">
        <w:trPr>
          <w:trHeight w:val="20"/>
        </w:trPr>
        <w:tc>
          <w:tcPr>
            <w:tcW w:w="49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 точки</w:t>
            </w:r>
          </w:p>
        </w:tc>
        <w:tc>
          <w:tcPr>
            <w:tcW w:w="644"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Дирекционный</w:t>
            </w:r>
          </w:p>
        </w:tc>
        <w:tc>
          <w:tcPr>
            <w:tcW w:w="53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Расстояние,</w:t>
            </w:r>
          </w:p>
        </w:tc>
        <w:tc>
          <w:tcPr>
            <w:tcW w:w="3332" w:type="pct"/>
            <w:gridSpan w:val="2"/>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Координаты</w:t>
            </w:r>
          </w:p>
        </w:tc>
      </w:tr>
      <w:tr w:rsidR="00A43A25" w:rsidRPr="00A43A25" w:rsidTr="00A43A25">
        <w:trPr>
          <w:trHeight w:val="20"/>
        </w:trPr>
        <w:tc>
          <w:tcPr>
            <w:tcW w:w="49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(сквозной)</w:t>
            </w:r>
          </w:p>
        </w:tc>
        <w:tc>
          <w:tcPr>
            <w:tcW w:w="644"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угол</w:t>
            </w:r>
          </w:p>
        </w:tc>
        <w:tc>
          <w:tcPr>
            <w:tcW w:w="53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м</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X</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Y</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175°46'27"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211,98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446239,73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2222247,70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177°24'20"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173,64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446255,35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2222036,30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176°53'31"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125,98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446263,21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2221862,84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175°47'18"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42,76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446270,04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2221737,05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235°37'53"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446273,18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2221694,41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145°33'53"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3,63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446271,44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2221693,22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175°46'52"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89,98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446273,49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2221690,23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176°3'10"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83,53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446280,11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2221600,49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263°43'55"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21,07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446285,86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2221517,16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355°40'21"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163,94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446264,92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2221514,86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325°50'25"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446252,55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2221678,33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235°45'44"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59,19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446251,60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2221679,73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175°47'32"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137,65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446202,67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2221646,43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263°45'24"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446212,77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2221509,15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355°47'9"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120,3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446180,96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2221505,67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355°46'36"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37,07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446172,12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2221625,64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55°49'50"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93,81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446169,39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2221662,61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355°46'21"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532,04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446247,01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2221715,30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87°9'57"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446207,79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2222245,89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86°41'53"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3,65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446208,80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2222245,94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86°57'26"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3,01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446212,44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2222246,15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86°44'53"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10,58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446215,45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2222246,31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86°42'16"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13,74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446226,01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2222246,91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175°46'27"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211,98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446239,73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2222247,70</w:t>
            </w:r>
          </w:p>
        </w:tc>
      </w:tr>
      <w:tr w:rsidR="00A43A25" w:rsidRPr="00A43A25" w:rsidTr="00A43A25">
        <w:tc>
          <w:tcPr>
            <w:tcW w:w="5000" w:type="pct"/>
            <w:gridSpan w:val="5"/>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10</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квартал:</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63:31:1403003 63:31:1404004</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номер:</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63:31:0000000:48</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Образуемый ЗУ:</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:48/чзу</w:t>
            </w:r>
            <w:proofErr w:type="gramStart"/>
            <w:r w:rsidRPr="00A43A25">
              <w:rPr>
                <w:rFonts w:ascii="Times New Roman" w:hAnsi="Times New Roman" w:cs="Times New Roman"/>
                <w:sz w:val="12"/>
                <w:szCs w:val="12"/>
              </w:rPr>
              <w:t>2</w:t>
            </w:r>
            <w:proofErr w:type="gramEnd"/>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xml:space="preserve">Площадь </w:t>
            </w:r>
            <w:proofErr w:type="spellStart"/>
            <w:r w:rsidRPr="00A43A25">
              <w:rPr>
                <w:rFonts w:ascii="Times New Roman" w:hAnsi="Times New Roman" w:cs="Times New Roman"/>
                <w:sz w:val="12"/>
                <w:szCs w:val="12"/>
              </w:rPr>
              <w:t>кв.м</w:t>
            </w:r>
            <w:proofErr w:type="spellEnd"/>
            <w:r w:rsidRPr="00A43A25">
              <w:rPr>
                <w:rFonts w:ascii="Times New Roman" w:hAnsi="Times New Roman" w:cs="Times New Roman"/>
                <w:sz w:val="12"/>
                <w:szCs w:val="12"/>
              </w:rPr>
              <w:t>.:</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15667</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Правообладатель. Вид права:</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Общая долевая собственность</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Разрешенное использование: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Для ведения сельскохозяйственной деятельности</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Назначение (сооружение):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Трасса кабеля ВОЛС, Трасса нефтегазосборного трубопровода, площадка складирования вырубленной древесины</w:t>
            </w:r>
          </w:p>
        </w:tc>
      </w:tr>
      <w:tr w:rsidR="00A43A25" w:rsidRPr="00A43A25" w:rsidTr="00A43A25">
        <w:trPr>
          <w:trHeight w:val="20"/>
        </w:trPr>
        <w:tc>
          <w:tcPr>
            <w:tcW w:w="49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 точки</w:t>
            </w:r>
          </w:p>
        </w:tc>
        <w:tc>
          <w:tcPr>
            <w:tcW w:w="644"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Дирекционный</w:t>
            </w:r>
          </w:p>
        </w:tc>
        <w:tc>
          <w:tcPr>
            <w:tcW w:w="53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Расстояние,</w:t>
            </w:r>
          </w:p>
        </w:tc>
        <w:tc>
          <w:tcPr>
            <w:tcW w:w="3332" w:type="pct"/>
            <w:gridSpan w:val="2"/>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Координаты</w:t>
            </w:r>
          </w:p>
        </w:tc>
      </w:tr>
      <w:tr w:rsidR="00A43A25" w:rsidRPr="00A43A25" w:rsidTr="00A43A25">
        <w:trPr>
          <w:trHeight w:val="20"/>
        </w:trPr>
        <w:tc>
          <w:tcPr>
            <w:tcW w:w="49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(сквозной)</w:t>
            </w:r>
          </w:p>
        </w:tc>
        <w:tc>
          <w:tcPr>
            <w:tcW w:w="644"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угол</w:t>
            </w:r>
          </w:p>
        </w:tc>
        <w:tc>
          <w:tcPr>
            <w:tcW w:w="53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м</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X</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Y</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96°30'40"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446172,00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2222729,81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96°57'2"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6,11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446173,84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2222729,60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97°2'29"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4,24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446179,91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2222728,86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92°45'32"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20,15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446184,12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2222728,34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175°46'11"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480,98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446204,25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2222727,37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266°43'24"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24,32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446239,73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2222247,70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266°50'10"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5,98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446215,45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2222246,31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266°57'6"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446209,48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2222245,98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355°46'13"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485,24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446207,79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2222245,89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96°30'40"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446172,00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2222729,81</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lastRenderedPageBreak/>
              <w:t>171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94°14'57"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14,98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446111,27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2222735,15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184°7'55"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14,99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446126,21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2222734,04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274°10'12"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14,99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446125,13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2222719,09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4°9'52"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15,01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446110,18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2222720,18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94°14'57"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14,98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446111,27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2222735,15</w:t>
            </w:r>
          </w:p>
        </w:tc>
      </w:tr>
      <w:tr w:rsidR="00A43A25" w:rsidRPr="00A43A25" w:rsidTr="00A43A25">
        <w:tc>
          <w:tcPr>
            <w:tcW w:w="5000" w:type="pct"/>
            <w:gridSpan w:val="5"/>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11</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квартал:</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63:31:1404004</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номер:</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63:31:1404004:12</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Образуемый ЗУ:</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:12/чзу</w:t>
            </w:r>
            <w:proofErr w:type="gramStart"/>
            <w:r w:rsidRPr="00A43A25">
              <w:rPr>
                <w:rFonts w:ascii="Times New Roman" w:hAnsi="Times New Roman" w:cs="Times New Roman"/>
                <w:sz w:val="12"/>
                <w:szCs w:val="12"/>
              </w:rPr>
              <w:t>1</w:t>
            </w:r>
            <w:proofErr w:type="gramEnd"/>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xml:space="preserve">Площадь </w:t>
            </w:r>
            <w:proofErr w:type="spellStart"/>
            <w:r w:rsidRPr="00A43A25">
              <w:rPr>
                <w:rFonts w:ascii="Times New Roman" w:hAnsi="Times New Roman" w:cs="Times New Roman"/>
                <w:sz w:val="12"/>
                <w:szCs w:val="12"/>
              </w:rPr>
              <w:t>кв.м</w:t>
            </w:r>
            <w:proofErr w:type="spellEnd"/>
            <w:r w:rsidRPr="00A43A25">
              <w:rPr>
                <w:rFonts w:ascii="Times New Roman" w:hAnsi="Times New Roman" w:cs="Times New Roman"/>
                <w:sz w:val="12"/>
                <w:szCs w:val="12"/>
              </w:rPr>
              <w:t>.:</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13409</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Правообладатель. Вид права:</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xml:space="preserve">Администрация Сергиевского района в аренде </w:t>
            </w:r>
            <w:proofErr w:type="spellStart"/>
            <w:r w:rsidRPr="00A43A25">
              <w:rPr>
                <w:rFonts w:ascii="Times New Roman" w:hAnsi="Times New Roman" w:cs="Times New Roman"/>
                <w:sz w:val="12"/>
                <w:szCs w:val="12"/>
              </w:rPr>
              <w:t>Мухранова</w:t>
            </w:r>
            <w:proofErr w:type="spellEnd"/>
            <w:r w:rsidRPr="00A43A25">
              <w:rPr>
                <w:rFonts w:ascii="Times New Roman" w:hAnsi="Times New Roman" w:cs="Times New Roman"/>
                <w:sz w:val="12"/>
                <w:szCs w:val="12"/>
              </w:rPr>
              <w:t xml:space="preserve"> В.В.</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Разрешенное использование: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Для сельскохозяйственного производства</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Назначение (сооружение):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xml:space="preserve">Трасса кабеля ВОЛС, Трасса нефтегазосборного </w:t>
            </w:r>
            <w:proofErr w:type="spellStart"/>
            <w:r w:rsidRPr="00A43A25">
              <w:rPr>
                <w:rFonts w:ascii="Times New Roman" w:hAnsi="Times New Roman" w:cs="Times New Roman"/>
                <w:sz w:val="12"/>
                <w:szCs w:val="12"/>
              </w:rPr>
              <w:t>трубопровода</w:t>
            </w:r>
            <w:proofErr w:type="gramStart"/>
            <w:r w:rsidRPr="00A43A25">
              <w:rPr>
                <w:rFonts w:ascii="Times New Roman" w:hAnsi="Times New Roman" w:cs="Times New Roman"/>
                <w:sz w:val="12"/>
                <w:szCs w:val="12"/>
              </w:rPr>
              <w:t>,у</w:t>
            </w:r>
            <w:proofErr w:type="gramEnd"/>
            <w:r w:rsidRPr="00A43A25">
              <w:rPr>
                <w:rFonts w:ascii="Times New Roman" w:hAnsi="Times New Roman" w:cs="Times New Roman"/>
                <w:sz w:val="12"/>
                <w:szCs w:val="12"/>
              </w:rPr>
              <w:t>зел</w:t>
            </w:r>
            <w:proofErr w:type="spellEnd"/>
            <w:r w:rsidRPr="00A43A25">
              <w:rPr>
                <w:rFonts w:ascii="Times New Roman" w:hAnsi="Times New Roman" w:cs="Times New Roman"/>
                <w:sz w:val="12"/>
                <w:szCs w:val="12"/>
              </w:rPr>
              <w:t xml:space="preserve"> запорной арматуры №3, №4 площадка для складирования вырубленной древесины</w:t>
            </w:r>
          </w:p>
        </w:tc>
      </w:tr>
      <w:tr w:rsidR="00A43A25" w:rsidRPr="00A43A25" w:rsidTr="00A43A25">
        <w:trPr>
          <w:trHeight w:val="20"/>
        </w:trPr>
        <w:tc>
          <w:tcPr>
            <w:tcW w:w="49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 точки</w:t>
            </w:r>
          </w:p>
        </w:tc>
        <w:tc>
          <w:tcPr>
            <w:tcW w:w="644"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Дирекционный</w:t>
            </w:r>
          </w:p>
        </w:tc>
        <w:tc>
          <w:tcPr>
            <w:tcW w:w="53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Расстояние,</w:t>
            </w:r>
          </w:p>
        </w:tc>
        <w:tc>
          <w:tcPr>
            <w:tcW w:w="3332" w:type="pct"/>
            <w:gridSpan w:val="2"/>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Координаты</w:t>
            </w:r>
          </w:p>
        </w:tc>
      </w:tr>
      <w:tr w:rsidR="00A43A25" w:rsidRPr="00A43A25" w:rsidTr="00A43A25">
        <w:trPr>
          <w:trHeight w:val="20"/>
        </w:trPr>
        <w:tc>
          <w:tcPr>
            <w:tcW w:w="49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(сквозной)</w:t>
            </w:r>
          </w:p>
        </w:tc>
        <w:tc>
          <w:tcPr>
            <w:tcW w:w="644"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угол</w:t>
            </w:r>
          </w:p>
        </w:tc>
        <w:tc>
          <w:tcPr>
            <w:tcW w:w="53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м</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X</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Y</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175°48'41"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15,06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446176,24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2223025,19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91°52'40"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446177,34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2223010,17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82°45'20"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446179,78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2223010,09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175°46'22"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239,72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446183,32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2223010,54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277°58'34"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24,72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446200,99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2222771,47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277°58'17"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6,13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446176,51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2222774,90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277°39'19"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446170,44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2222775,75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355°46'21"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239,43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446168,58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2222776,00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129°43'8"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446150,93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2223014,78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112°5'39"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446153,53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2223012,62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94°0'51"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0,57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446156,56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2223011,39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355°53'26"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6,84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446157,13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2223011,35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73°15'50"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446156,64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2223018,17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72°30'43"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0,77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446158,07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2223018,60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72°40'52"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6,82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446158,80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2223018,83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190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73°3'27"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446165,31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2223020,86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191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69°9'17"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446168,33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2223021,78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192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65°29'57"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5,84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446170,93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2223022,77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175°48'41"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15,06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446176,24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2223025,19</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193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175°40'33"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17,11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446164,88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2223260,07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194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85°52'15"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446166,17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2223243,01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195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175°50'56"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29,98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446181,13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2223244,09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196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265°47'31"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14,99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446183,30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2223214,19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197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175°46'14"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36,88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446168,35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2223213,09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198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247°52'41"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446171,07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2223176,31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199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243°14'39"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446169,84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2223175,81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237°3'3"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446167,44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2223174,60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175°45'49"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446165,28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2223173,20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143°16'2"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446166,92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2223151,06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105°49'46"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446167,92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2223149,72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102°59'41"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446170,53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2223148,98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175°46'2"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40,51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446173,13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2223148,38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270°45'50"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446176,12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2223107,98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175°40'42"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27,34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446170,12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2223108,06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251°56'1"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446172,18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2223080,80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243°43'20"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446166,57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2223078,97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243°48'58"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4,03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446164,97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2223078,18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235°37'11"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0,23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446161,35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2223076,40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236°3'23"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446161,16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2223076,27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355°57'60"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446158,56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2223074,52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265°50'50"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6,08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446158,45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2223076,08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355°52'22"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27,51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446152,39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2223075,64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341°43'10"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7,05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446150,41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2223103,08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270°0'0"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0,01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446148,20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2223109,77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288°30'48"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4,63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446148,19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2223109,77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355°46'23"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137,16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446143,80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2223111,24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69°18'16"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446133,69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2223248,03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69°15'5"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6,27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446136,39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2223249,05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69°28'6"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11,06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446142,25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2223251,27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68°9'1"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13,22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446152,61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2223255,15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193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175°40'33"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17,11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446164,88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2223260,07</w:t>
            </w:r>
          </w:p>
        </w:tc>
      </w:tr>
      <w:tr w:rsidR="00A43A25" w:rsidRPr="00A43A25" w:rsidTr="00A43A25">
        <w:tc>
          <w:tcPr>
            <w:tcW w:w="5000" w:type="pct"/>
            <w:gridSpan w:val="5"/>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12</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квартал:</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63:31:1404004</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номер:</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63:31:0000000:4619</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Образуемый ЗУ:</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:4619/чзу</w:t>
            </w:r>
            <w:proofErr w:type="gramStart"/>
            <w:r w:rsidRPr="00A43A25">
              <w:rPr>
                <w:rFonts w:ascii="Times New Roman" w:hAnsi="Times New Roman" w:cs="Times New Roman"/>
                <w:sz w:val="12"/>
                <w:szCs w:val="12"/>
              </w:rPr>
              <w:t>1</w:t>
            </w:r>
            <w:proofErr w:type="gramEnd"/>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xml:space="preserve">Площадь </w:t>
            </w:r>
            <w:proofErr w:type="spellStart"/>
            <w:r w:rsidRPr="00A43A25">
              <w:rPr>
                <w:rFonts w:ascii="Times New Roman" w:hAnsi="Times New Roman" w:cs="Times New Roman"/>
                <w:sz w:val="12"/>
                <w:szCs w:val="12"/>
              </w:rPr>
              <w:t>кв.м</w:t>
            </w:r>
            <w:proofErr w:type="spellEnd"/>
            <w:r w:rsidRPr="00A43A25">
              <w:rPr>
                <w:rFonts w:ascii="Times New Roman" w:hAnsi="Times New Roman" w:cs="Times New Roman"/>
                <w:sz w:val="12"/>
                <w:szCs w:val="12"/>
              </w:rPr>
              <w:t>.:</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48052</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Правообладатель. Вид права:</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ООО Компания "БИО-ТОН" ипотека ОАО "Российский Сельскохозяйственный банк", ПАО "Сбербанк России"</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lastRenderedPageBreak/>
              <w:t>Разрешенное использование: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Для ведения сельскохозяйственной деятельности</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Назначение (сооружение):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Трасса кабеля ВОЛС, Трасса нефтегазосборного трубопровода</w:t>
            </w:r>
          </w:p>
        </w:tc>
      </w:tr>
      <w:tr w:rsidR="00A43A25" w:rsidRPr="00A43A25" w:rsidTr="00A43A25">
        <w:trPr>
          <w:trHeight w:val="20"/>
        </w:trPr>
        <w:tc>
          <w:tcPr>
            <w:tcW w:w="49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 точки</w:t>
            </w:r>
          </w:p>
        </w:tc>
        <w:tc>
          <w:tcPr>
            <w:tcW w:w="644"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Дирекционный</w:t>
            </w:r>
          </w:p>
        </w:tc>
        <w:tc>
          <w:tcPr>
            <w:tcW w:w="53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Расстояние,</w:t>
            </w:r>
          </w:p>
        </w:tc>
        <w:tc>
          <w:tcPr>
            <w:tcW w:w="3332" w:type="pct"/>
            <w:gridSpan w:val="2"/>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Координаты</w:t>
            </w:r>
          </w:p>
        </w:tc>
      </w:tr>
      <w:tr w:rsidR="00A43A25" w:rsidRPr="00A43A25" w:rsidTr="00A43A25">
        <w:trPr>
          <w:trHeight w:val="20"/>
        </w:trPr>
        <w:tc>
          <w:tcPr>
            <w:tcW w:w="49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(сквозной)</w:t>
            </w:r>
          </w:p>
        </w:tc>
        <w:tc>
          <w:tcPr>
            <w:tcW w:w="644"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угол</w:t>
            </w:r>
          </w:p>
        </w:tc>
        <w:tc>
          <w:tcPr>
            <w:tcW w:w="53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м</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X</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Y</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175°46'16"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125,44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446034,23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2224714,14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85°45'13"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23,09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446043,48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2224589,04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175°46'52"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85,23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446066,51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2224590,75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270°0'0"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0,01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446072,78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2224505,75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175°46'16"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1210,45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446072,77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2224505,75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249°18'39"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446162,03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2223298,60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249°17'17"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446139,39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2223290,05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252°30'10"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4,06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446137,38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2223289,29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252°30'53"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446133,51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2223288,07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355°46'20"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1272,72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446130,78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2223287,21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265°46'20"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75,01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446036,95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2224556,47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355°46'33"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130,06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445962,14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2224550,94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67°36'23"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445952,56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2224680,65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67°43'10"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31,31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445954,72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2224681,54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175°46'17"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108,5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445983,69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2224693,41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85°45'28"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42,72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445991,69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2224585,21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85°53'20"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446034,29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2224588,37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355°46'43"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123,49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446037,49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2224588,60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67°42'32"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446028,40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2224711,75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175°46'16"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125,44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446034,23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2224714,14</w:t>
            </w:r>
          </w:p>
        </w:tc>
      </w:tr>
      <w:tr w:rsidR="00A43A25" w:rsidRPr="00A43A25" w:rsidTr="00A43A25">
        <w:tc>
          <w:tcPr>
            <w:tcW w:w="5000" w:type="pct"/>
            <w:gridSpan w:val="5"/>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13</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квартал:</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63:31:1404005 63:31:1404006</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номер:</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63:31:0000000:4914</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Образуемый ЗУ:</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:4914/чзу</w:t>
            </w:r>
            <w:proofErr w:type="gramStart"/>
            <w:r w:rsidRPr="00A43A25">
              <w:rPr>
                <w:rFonts w:ascii="Times New Roman" w:hAnsi="Times New Roman" w:cs="Times New Roman"/>
                <w:sz w:val="12"/>
                <w:szCs w:val="12"/>
              </w:rPr>
              <w:t>1</w:t>
            </w:r>
            <w:proofErr w:type="gramEnd"/>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xml:space="preserve">Площадь </w:t>
            </w:r>
            <w:proofErr w:type="spellStart"/>
            <w:r w:rsidRPr="00A43A25">
              <w:rPr>
                <w:rFonts w:ascii="Times New Roman" w:hAnsi="Times New Roman" w:cs="Times New Roman"/>
                <w:sz w:val="12"/>
                <w:szCs w:val="12"/>
              </w:rPr>
              <w:t>кв.м</w:t>
            </w:r>
            <w:proofErr w:type="spellEnd"/>
            <w:r w:rsidRPr="00A43A25">
              <w:rPr>
                <w:rFonts w:ascii="Times New Roman" w:hAnsi="Times New Roman" w:cs="Times New Roman"/>
                <w:sz w:val="12"/>
                <w:szCs w:val="12"/>
              </w:rPr>
              <w:t>.:</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6148</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Правообладатель. Вид права:</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ООО Компания "БИО-ТОН" ипотека банк ВТБ</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Разрешенное использование: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Для ведения сельскохозяйственной деятельности</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Назначение (сооружение):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Трасса кабеля ВОЛС, Трасса нефтегазосборного трубопровода</w:t>
            </w:r>
          </w:p>
        </w:tc>
      </w:tr>
      <w:tr w:rsidR="00A43A25" w:rsidRPr="00A43A25" w:rsidTr="00A43A25">
        <w:trPr>
          <w:trHeight w:val="20"/>
        </w:trPr>
        <w:tc>
          <w:tcPr>
            <w:tcW w:w="49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 точки</w:t>
            </w:r>
          </w:p>
        </w:tc>
        <w:tc>
          <w:tcPr>
            <w:tcW w:w="644"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Дирекционный</w:t>
            </w:r>
          </w:p>
        </w:tc>
        <w:tc>
          <w:tcPr>
            <w:tcW w:w="53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Расстояние,</w:t>
            </w:r>
          </w:p>
        </w:tc>
        <w:tc>
          <w:tcPr>
            <w:tcW w:w="3332" w:type="pct"/>
            <w:gridSpan w:val="2"/>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Координаты</w:t>
            </w:r>
          </w:p>
        </w:tc>
      </w:tr>
      <w:tr w:rsidR="00A43A25" w:rsidRPr="00A43A25" w:rsidTr="00A43A25">
        <w:trPr>
          <w:trHeight w:val="20"/>
        </w:trPr>
        <w:tc>
          <w:tcPr>
            <w:tcW w:w="49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(сквозной)</w:t>
            </w:r>
          </w:p>
        </w:tc>
        <w:tc>
          <w:tcPr>
            <w:tcW w:w="644"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угол</w:t>
            </w:r>
          </w:p>
        </w:tc>
        <w:tc>
          <w:tcPr>
            <w:tcW w:w="53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м</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X</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Y</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172°8'19"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7,24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446051,22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2224755,57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228°5'19"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25,85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446052,21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2224748,40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175°46'25"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10,72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446032,97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2224731,13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247°42'32"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446033,76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2224720,44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355°46'43"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15,62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446027,93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2224718,05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48°5'7"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32,84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446026,78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2224733,63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172°8'19"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7,24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446051,22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2224755,57</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174°39'16"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15,46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446038,55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2224852,47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172°8'45"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20,27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446039,99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2224837,08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236°52'22"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55,33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446042,76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2224817,00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235°49'28"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22,59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445996,42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2224786,76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175°46'37"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74,55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445977,73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2224774,07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247°41'58"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33,26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445983,22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2224699,72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248°44'58"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0,39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445952,45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2224687,10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355°46'13"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103,45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445952,09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2224686,96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55°46'34"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41,37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445944,46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2224790,13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56°52'36"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71,5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445978,67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2224813,40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174°39'16"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15,46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446038,55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2224852,47</w:t>
            </w:r>
          </w:p>
        </w:tc>
      </w:tr>
      <w:tr w:rsidR="00A43A25" w:rsidRPr="00A43A25" w:rsidTr="00A43A25">
        <w:tc>
          <w:tcPr>
            <w:tcW w:w="5000" w:type="pct"/>
            <w:gridSpan w:val="5"/>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14</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квартал:</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63:31:1404005</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номер:</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63:31:1404005:9</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Образуемый ЗУ:</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:9/чзу</w:t>
            </w:r>
            <w:proofErr w:type="gramStart"/>
            <w:r w:rsidRPr="00A43A25">
              <w:rPr>
                <w:rFonts w:ascii="Times New Roman" w:hAnsi="Times New Roman" w:cs="Times New Roman"/>
                <w:sz w:val="12"/>
                <w:szCs w:val="12"/>
              </w:rPr>
              <w:t>1</w:t>
            </w:r>
            <w:proofErr w:type="gramEnd"/>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xml:space="preserve">Площадь </w:t>
            </w:r>
            <w:proofErr w:type="spellStart"/>
            <w:r w:rsidRPr="00A43A25">
              <w:rPr>
                <w:rFonts w:ascii="Times New Roman" w:hAnsi="Times New Roman" w:cs="Times New Roman"/>
                <w:sz w:val="12"/>
                <w:szCs w:val="12"/>
              </w:rPr>
              <w:t>кв.м</w:t>
            </w:r>
            <w:proofErr w:type="spellEnd"/>
            <w:r w:rsidRPr="00A43A25">
              <w:rPr>
                <w:rFonts w:ascii="Times New Roman" w:hAnsi="Times New Roman" w:cs="Times New Roman"/>
                <w:sz w:val="12"/>
                <w:szCs w:val="12"/>
              </w:rPr>
              <w:t>.:</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44391</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Правообладатель. Вид права:</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ООО Компания "БИО-ТОН" ипотека ОАО "Российский Сельскохозяйственный банк", ПАО "Сбербанк России"</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Разрешенное использование: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Для ведения сельскохозяйственной деятельности</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Назначение (сооружение):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Трасса кабеля ВОЛС, Трасса нефтегазосборного трубопровода</w:t>
            </w:r>
          </w:p>
        </w:tc>
      </w:tr>
      <w:tr w:rsidR="00A43A25" w:rsidRPr="00A43A25" w:rsidTr="00A43A25">
        <w:trPr>
          <w:trHeight w:val="20"/>
        </w:trPr>
        <w:tc>
          <w:tcPr>
            <w:tcW w:w="49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 точки</w:t>
            </w:r>
          </w:p>
        </w:tc>
        <w:tc>
          <w:tcPr>
            <w:tcW w:w="644"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Дирекционный</w:t>
            </w:r>
          </w:p>
        </w:tc>
        <w:tc>
          <w:tcPr>
            <w:tcW w:w="53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Расстояние,</w:t>
            </w:r>
          </w:p>
        </w:tc>
        <w:tc>
          <w:tcPr>
            <w:tcW w:w="3332" w:type="pct"/>
            <w:gridSpan w:val="2"/>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Координаты</w:t>
            </w:r>
          </w:p>
        </w:tc>
      </w:tr>
      <w:tr w:rsidR="00A43A25" w:rsidRPr="00A43A25" w:rsidTr="00A43A25">
        <w:trPr>
          <w:trHeight w:val="20"/>
        </w:trPr>
        <w:tc>
          <w:tcPr>
            <w:tcW w:w="49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(сквозной)</w:t>
            </w:r>
          </w:p>
        </w:tc>
        <w:tc>
          <w:tcPr>
            <w:tcW w:w="644"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угол</w:t>
            </w:r>
          </w:p>
        </w:tc>
        <w:tc>
          <w:tcPr>
            <w:tcW w:w="53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м</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X</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Y</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177°10'31"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1203,09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446081,00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2226157,07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88°18'55"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0,34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446140,29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2224955,44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177°9'46"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72,33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446140,63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2224955,45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236°52'54"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27,23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446144,21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2224883,21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177°10'18"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67,28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446121,40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2224868,33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237°9'40"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21,28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446124,72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2224801,13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235°46'46"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43,74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446106,84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2224789,59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228°17'46"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9,47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446070,67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2224764,99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180°0'0"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0,04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446063,60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2224758,69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227°54'27"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8,09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446063,60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2224758,65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352°4'16"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7,25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446057,60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2224753,23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lastRenderedPageBreak/>
              <w:t>270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48°13'39"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3,77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446056,60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2224760,41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333°26'6"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0,04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446059,41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2224762,92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48°11'19"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10,17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446059,39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2224762,96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55°48'11"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44,21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446066,97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2224769,74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57°8'43"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17,88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446103,54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2224794,59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357°10'39"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60,31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446118,56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2224804,29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236°52'32"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80,34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446115,59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2224864,53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352°7'6"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17,28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446048,31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2224820,63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354°39'45"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18,49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446045,94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2224837,75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56°51'38"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65,82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446044,22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2224856,16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56°54'51"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13,94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446099,33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2224892,14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357°10'32"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1250,27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446111,01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2224899,75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74°42'36"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446049,40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2226148,50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74°52'34"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6,13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446052,18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2226149,26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74°50'0"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16,47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446058,10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2226150,86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74°48'51"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7,25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446074,00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2226155,17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177°10'31"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1203,09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446081,00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2226157,07</w:t>
            </w:r>
          </w:p>
        </w:tc>
      </w:tr>
      <w:tr w:rsidR="00A43A25" w:rsidRPr="00A43A25" w:rsidTr="00A43A25">
        <w:tc>
          <w:tcPr>
            <w:tcW w:w="5000" w:type="pct"/>
            <w:gridSpan w:val="5"/>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15</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квартал:</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63:31:1404005</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номер:</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63:31:1404005:8</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Образуемый ЗУ:</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:8/чзу</w:t>
            </w:r>
            <w:proofErr w:type="gramStart"/>
            <w:r w:rsidRPr="00A43A25">
              <w:rPr>
                <w:rFonts w:ascii="Times New Roman" w:hAnsi="Times New Roman" w:cs="Times New Roman"/>
                <w:sz w:val="12"/>
                <w:szCs w:val="12"/>
              </w:rPr>
              <w:t>1</w:t>
            </w:r>
            <w:proofErr w:type="gramEnd"/>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xml:space="preserve">Площадь </w:t>
            </w:r>
            <w:proofErr w:type="spellStart"/>
            <w:r w:rsidRPr="00A43A25">
              <w:rPr>
                <w:rFonts w:ascii="Times New Roman" w:hAnsi="Times New Roman" w:cs="Times New Roman"/>
                <w:sz w:val="12"/>
                <w:szCs w:val="12"/>
              </w:rPr>
              <w:t>кв.м</w:t>
            </w:r>
            <w:proofErr w:type="spellEnd"/>
            <w:r w:rsidRPr="00A43A25">
              <w:rPr>
                <w:rFonts w:ascii="Times New Roman" w:hAnsi="Times New Roman" w:cs="Times New Roman"/>
                <w:sz w:val="12"/>
                <w:szCs w:val="12"/>
              </w:rPr>
              <w:t>.:</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12729</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Правообладатель. Вид права:</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Общая долевая собственность  в аренде ООО Компания "БИО-ТОН"</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Разрешенное использование: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Для ведения сельскохозяйственной деятельности</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Назначение (сооружение):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Трасса кабеля ВОЛС, Трасса нефтегазосборного трубопровода</w:t>
            </w:r>
          </w:p>
        </w:tc>
      </w:tr>
      <w:tr w:rsidR="00A43A25" w:rsidRPr="00A43A25" w:rsidTr="00A43A25">
        <w:trPr>
          <w:trHeight w:val="20"/>
        </w:trPr>
        <w:tc>
          <w:tcPr>
            <w:tcW w:w="49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 точки</w:t>
            </w:r>
          </w:p>
        </w:tc>
        <w:tc>
          <w:tcPr>
            <w:tcW w:w="644"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Дирекционный</w:t>
            </w:r>
          </w:p>
        </w:tc>
        <w:tc>
          <w:tcPr>
            <w:tcW w:w="53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Расстояние,</w:t>
            </w:r>
          </w:p>
        </w:tc>
        <w:tc>
          <w:tcPr>
            <w:tcW w:w="3332" w:type="pct"/>
            <w:gridSpan w:val="2"/>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Координаты</w:t>
            </w:r>
          </w:p>
        </w:tc>
      </w:tr>
      <w:tr w:rsidR="00A43A25" w:rsidRPr="00A43A25" w:rsidTr="00A43A25">
        <w:trPr>
          <w:trHeight w:val="20"/>
        </w:trPr>
        <w:tc>
          <w:tcPr>
            <w:tcW w:w="49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(сквозной)</w:t>
            </w:r>
          </w:p>
        </w:tc>
        <w:tc>
          <w:tcPr>
            <w:tcW w:w="644"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угол</w:t>
            </w:r>
          </w:p>
        </w:tc>
        <w:tc>
          <w:tcPr>
            <w:tcW w:w="53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м</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X</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Y</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116°52'8"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120,57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445977,82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2226500,98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207°2'16"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37,4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446085,37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2226446,49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177°10'36"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256,42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446068,37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2226413,18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254°48'51"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7,25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446081,00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2226157,07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254°50'0"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16,47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446074,00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2226155,17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254°52'34"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6,13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446058,10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2226150,86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254°42'36"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446052,18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2226149,26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357°10'26"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271,98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446049,40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2226148,50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27°6'12"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13,81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446035,99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2226420,15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290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296°46'57"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88,37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446042,28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2226432,44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291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26°39'17"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445963,39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2226472,26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292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296°47'48"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445964,67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2226474,81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293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28°7'41"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6,07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445948,87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2226482,79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294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116°48'47"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445951,73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2226488,14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295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26°39'12"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23,23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445967,40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2226480,22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116°52'8"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120,57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445977,82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2226500,98</w:t>
            </w:r>
          </w:p>
        </w:tc>
      </w:tr>
      <w:tr w:rsidR="00A43A25" w:rsidRPr="00A43A25" w:rsidTr="00A43A25">
        <w:tc>
          <w:tcPr>
            <w:tcW w:w="5000" w:type="pct"/>
            <w:gridSpan w:val="5"/>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16</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квартал:</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63:31:1403003, 63:31:1404004, 63:31:1404005, 63:31:1404006, 63:31:1401007, 63:31:1401008</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Кадастровый номер:</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Образуемый ЗУ:</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:ЗУ</w:t>
            </w:r>
            <w:proofErr w:type="gramStart"/>
            <w:r w:rsidRPr="00A43A25">
              <w:rPr>
                <w:rFonts w:ascii="Times New Roman" w:hAnsi="Times New Roman" w:cs="Times New Roman"/>
                <w:sz w:val="12"/>
                <w:szCs w:val="12"/>
              </w:rPr>
              <w:t>1</w:t>
            </w:r>
            <w:proofErr w:type="gramEnd"/>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 xml:space="preserve">Площадь </w:t>
            </w:r>
            <w:proofErr w:type="spellStart"/>
            <w:r w:rsidRPr="00A43A25">
              <w:rPr>
                <w:rFonts w:ascii="Times New Roman" w:hAnsi="Times New Roman" w:cs="Times New Roman"/>
                <w:sz w:val="12"/>
                <w:szCs w:val="12"/>
              </w:rPr>
              <w:t>кв.м</w:t>
            </w:r>
            <w:proofErr w:type="spellEnd"/>
            <w:r w:rsidRPr="00A43A25">
              <w:rPr>
                <w:rFonts w:ascii="Times New Roman" w:hAnsi="Times New Roman" w:cs="Times New Roman"/>
                <w:sz w:val="12"/>
                <w:szCs w:val="12"/>
              </w:rPr>
              <w:t>.:</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6025</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Правообладатель. Вид права:</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Администрация Сергиевского района</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Разрешенное использование: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трубопроводный транспорт</w:t>
            </w:r>
          </w:p>
        </w:tc>
      </w:tr>
      <w:tr w:rsidR="00A43A25" w:rsidRPr="00A43A25" w:rsidTr="00A43A25">
        <w:trPr>
          <w:trHeight w:val="28"/>
        </w:trPr>
        <w:tc>
          <w:tcPr>
            <w:tcW w:w="1668" w:type="pct"/>
            <w:gridSpan w:val="3"/>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Назначение (сооружение):</w:t>
            </w:r>
          </w:p>
        </w:tc>
        <w:tc>
          <w:tcPr>
            <w:tcW w:w="3332" w:type="pct"/>
            <w:gridSpan w:val="2"/>
            <w:vAlign w:val="center"/>
          </w:tcPr>
          <w:p w:rsidR="00A43A25" w:rsidRPr="00A43A25" w:rsidRDefault="00A43A25" w:rsidP="00A43A25">
            <w:pPr>
              <w:spacing w:after="0" w:line="240" w:lineRule="auto"/>
              <w:rPr>
                <w:rFonts w:ascii="Times New Roman" w:hAnsi="Times New Roman" w:cs="Times New Roman"/>
                <w:sz w:val="12"/>
                <w:szCs w:val="12"/>
              </w:rPr>
            </w:pPr>
            <w:r w:rsidRPr="00A43A25">
              <w:rPr>
                <w:rFonts w:ascii="Times New Roman" w:hAnsi="Times New Roman" w:cs="Times New Roman"/>
                <w:sz w:val="12"/>
                <w:szCs w:val="12"/>
              </w:rPr>
              <w:t>Трасса кабеля ВОЛС, Трасса нефтегазосборного трубопровода, трасса выкидного трубопровода</w:t>
            </w:r>
          </w:p>
        </w:tc>
      </w:tr>
      <w:tr w:rsidR="00A43A25" w:rsidRPr="00A43A25" w:rsidTr="00A43A25">
        <w:trPr>
          <w:trHeight w:val="20"/>
        </w:trPr>
        <w:tc>
          <w:tcPr>
            <w:tcW w:w="49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 точки</w:t>
            </w:r>
          </w:p>
        </w:tc>
        <w:tc>
          <w:tcPr>
            <w:tcW w:w="644"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Дирекционный</w:t>
            </w:r>
          </w:p>
        </w:tc>
        <w:tc>
          <w:tcPr>
            <w:tcW w:w="532" w:type="pct"/>
            <w:vAlign w:val="bottom"/>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Расстояние,</w:t>
            </w:r>
          </w:p>
        </w:tc>
        <w:tc>
          <w:tcPr>
            <w:tcW w:w="3332" w:type="pct"/>
            <w:gridSpan w:val="2"/>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Координаты</w:t>
            </w:r>
          </w:p>
        </w:tc>
      </w:tr>
      <w:tr w:rsidR="00A43A25" w:rsidRPr="00A43A25" w:rsidTr="00A43A25">
        <w:trPr>
          <w:trHeight w:val="20"/>
        </w:trPr>
        <w:tc>
          <w:tcPr>
            <w:tcW w:w="49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(сквозной)</w:t>
            </w:r>
          </w:p>
        </w:tc>
        <w:tc>
          <w:tcPr>
            <w:tcW w:w="644"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угол</w:t>
            </w:r>
          </w:p>
        </w:tc>
        <w:tc>
          <w:tcPr>
            <w:tcW w:w="532" w:type="pct"/>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м</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X</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Y</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159°13'18"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6,03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445304,11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2219137,61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244°23'52"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445306,25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2219131,97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342°45'31"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6,07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445303,85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2219130,82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64°19'55"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445302,05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2219136,62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159°13'18"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6,03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445304,11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2219137,61</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153°39'35"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13,68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445270,03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2219186,09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266°44'49"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6,52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445276,10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2219173,83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333°41'23"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10,06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445269,59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2219173,46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53°37'11"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6,09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445265,13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2219182,48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153°39'35"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13,68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445270,03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2219186,09</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167°8'52"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6,34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445281,03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2219229,88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236°36'41"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0,53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445282,44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2219223,70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346°53'1"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6,35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445282,00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2219223,41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58°19'28"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0,55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445280,56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2219229,59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167°8'52"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6,34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445281,03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2219229,88</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166°53'1"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6,35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445285,94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2219232,99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237°26'60"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0,56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445287,38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2219226,81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346°34'41"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6,33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445286,91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2219226,51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lastRenderedPageBreak/>
              <w:t>46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57°22'51"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0,59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445285,44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2219232,67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166°53'1"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6,35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445285,94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2219232,99</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141°49'11"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445417,86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2219325,73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229°16'59"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13,44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445421,32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2219321,33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296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319°34'26"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4,26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445411,13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2219312,56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43°42'7"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13,74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445408,37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2219315,80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141°49'11"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445417,86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2219325,73</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122°5'48"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1,99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445404,81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2219333,06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212°20'22"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445406,50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2219332,00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302°34'51"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445405,43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2219330,31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32°38'54"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1,98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445403,74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2219331,39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122°5'48"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1,99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445404,81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2219333,06</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139°18'21"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6,03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445430,62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2219339,01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297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223°49'34"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13,81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445434,55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2219334,44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298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229°50'38"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0,84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445424,99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2219324,48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321°48'18"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5,97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445424,35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2219323,94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43°49'1"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14,39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445420,66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2219328,63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139°18'21"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6,03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445430,62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2219339,01</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299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177°42'34"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445583,64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2220027,18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300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267°42'34"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445583,68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2220026,18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301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357°41'11"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0,99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445582,68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2220026,14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302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87°8'15"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445582,64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2220027,13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299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177°42'34"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445583,64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2220027,18</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303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177°8'15"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445581,87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2220030,82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304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267°42'34"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445581,92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2220029,82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305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357°42'34"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445580,92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2220029,78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306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87°41'11"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0,99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445580,88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2220030,78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303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177°8'15"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445581,87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2220030,82</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307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177°42'34"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445563,68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2220069,76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308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267°42'34"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445563,72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2220068,76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309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357°42'34"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445562,72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2220068,72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87°42'34"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445562,68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2220069,72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307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177°42'34"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445563,68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2220069,76</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177°6'31"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0,99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445554,90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2220088,15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267°8'15"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445554,95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2220087,16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357°41'11"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0,99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445553,95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2220087,11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87°6'31"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0,99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445553,91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2220088,10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177°6'31"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0,99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445554,90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2220088,15</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177°41'11"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0,99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445538,73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2220122,55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267°8'15"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445538,77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2220121,56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357°42'34"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445537,77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2220121,51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87°42'34"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445537,73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2220122,51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177°41'11"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0,99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445538,73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2220122,55</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167°40'9"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25,75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446139,26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2220899,53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236°20'22"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5,39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446144,76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2220874,37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326°18'36"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0,72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446140,27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2220871,38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236°23'22"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446139,87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2220871,98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236°20'59"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446129,88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2220865,34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326°19'50"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23,25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446119,89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2220858,69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56°19'50"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38,76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446107,00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2220878,04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167°40'9"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25,75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446139,26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2220899,53</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145°40'11"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446273,49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2221690,23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175°40'30"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332,18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446276,01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2221686,54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351°22'15"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12,66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446301,06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2221355,31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352°55'57"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64,21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446299,16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2221367,83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356°23'27"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85,78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446291,26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2221431,55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356°3'10"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83,53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446285,86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2221517,16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355°46'52"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89,98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446280,11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2221600,49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145°40'11"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446273,49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2221690,23</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175°46'23"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227,39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446255,35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2222036,30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176°52'45"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72,19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446272,11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2221809,53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175°47'30"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39,25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446276,04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2221737,45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235°48'22"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6,94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446278,92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2221698,31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355°47'18"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42,76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446273,18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2221694,41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lastRenderedPageBreak/>
              <w:t>149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356°53'31"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125,98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446270,04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2221737,05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357°24'20"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173,64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446263,21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2221862,84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147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175°46'23"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227,39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446255,35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2222036,30</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97°39'19"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446168,58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2222776,00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97°58'17"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6,13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446170,44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2222775,75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97°58'34"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24,72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446176,51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2222774,90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175°40'40"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446200,99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2222771,47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286°36'39"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446201,12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2222769,75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329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282°59'0"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3,83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446198,74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2222770,46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175°47'25"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37,19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446195,01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2222771,32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91°59'52"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6,02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446197,74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2222734,23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175°47'9"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6,67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446203,76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2222734,02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272°45'32"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20,15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446204,25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2222727,37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277°2'29"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4,24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446184,12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2222728,34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276°57'2"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6,11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446179,91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2222728,86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276°30'40"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446173,84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2222729,60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165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355°43'27"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5,36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446172,00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2222729,81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92°10'43"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446171,60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2222735,16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355°46'41"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40,75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446173,44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2222735,09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271°52'4"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446170,44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2222775,73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354°33'35"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0,21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446168,60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2222775,79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97°39'19"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446168,58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2222776,00</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175°47'24"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8,85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446162,03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2223298,60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246°23'10"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6,34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446162,68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2223289,77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175°46'15"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26,44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446156,87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2223287,23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67°50'35"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6,28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446158,82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2223260,86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340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175°39'24"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446164,64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2223263,23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193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248°9'1"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13,22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446164,88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2223260,07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249°28'6"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11,06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446152,61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2223255,15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249°15'5"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6,27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446142,25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2223251,27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249°18'16"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446136,39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2223249,05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355°48'18"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446133,69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2223248,03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341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73°36'38"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446133,39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2223252,12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342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355°45'20"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26,21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446136,11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2223252,92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343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252°50'17"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446134,17</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2223279,06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344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355°44'16"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9,01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446131,45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2223278,22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72°30'53"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2,86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446130,78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2223287,21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72°30'10"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4,06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446133,51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2223288,07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69°17'17"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2,15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446137,38</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2223289,29</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69°18'39"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446139,39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2223290,05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175°47'24"</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8,85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446162,03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2223298,60</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175°44'25"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6,33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445983,22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2224699,72</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247°43'10"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31,31</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445983,69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2224693,41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247°36'23"</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445954,72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2224681,54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355°44'25"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6,33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445952,56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2224680,65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68°44'58"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0,39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445952,09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2224686,96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255</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67°41'58"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33,26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445952,45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2224687,10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175°44'25"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6,33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445983,22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2224699,72</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175°44'0"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6,32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446033,76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2224720,44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247°42'32"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446034,23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2224714,14</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242</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355°44'0"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6,32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446028,40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2224711,75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67°42'32"</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446027,93</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2224718,05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246</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175°44'0"</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6,32</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446033,76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2224720,44</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172°4'16"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7,25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446056,60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2224760,41</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269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228°8'11"</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7,24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446057,60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2224753,23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244</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352°8'19"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7,24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446052,21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2224748,40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243</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48°1'28"</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7,24</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446051,22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2224755,57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172°4'16"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7,25</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446056,60</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2224760,41</w:t>
            </w:r>
          </w:p>
        </w:tc>
      </w:tr>
      <w:tr w:rsidR="00A43A25" w:rsidRPr="00A43A25" w:rsidTr="00A43A25">
        <w:tc>
          <w:tcPr>
            <w:tcW w:w="492" w:type="pct"/>
          </w:tcPr>
          <w:p w:rsidR="00A43A25" w:rsidRPr="00A43A25" w:rsidRDefault="00A43A25" w:rsidP="00A43A25">
            <w:pPr>
              <w:spacing w:after="0" w:line="240" w:lineRule="auto"/>
              <w:rPr>
                <w:rFonts w:ascii="Times New Roman" w:hAnsi="Times New Roman" w:cs="Times New Roman"/>
                <w:sz w:val="12"/>
                <w:szCs w:val="12"/>
              </w:rPr>
            </w:pPr>
          </w:p>
        </w:tc>
        <w:tc>
          <w:tcPr>
            <w:tcW w:w="644" w:type="pct"/>
          </w:tcPr>
          <w:p w:rsidR="00A43A25" w:rsidRPr="00A43A25" w:rsidRDefault="00A43A25" w:rsidP="00A43A25">
            <w:pPr>
              <w:spacing w:after="0" w:line="240" w:lineRule="auto"/>
              <w:rPr>
                <w:rFonts w:ascii="Times New Roman" w:hAnsi="Times New Roman" w:cs="Times New Roman"/>
                <w:sz w:val="12"/>
                <w:szCs w:val="12"/>
              </w:rPr>
            </w:pPr>
          </w:p>
        </w:tc>
        <w:tc>
          <w:tcPr>
            <w:tcW w:w="532" w:type="pct"/>
          </w:tcPr>
          <w:p w:rsidR="00A43A25" w:rsidRPr="00A43A25" w:rsidRDefault="00A43A25" w:rsidP="00A43A25">
            <w:pPr>
              <w:spacing w:after="0" w:line="240" w:lineRule="auto"/>
              <w:rPr>
                <w:rFonts w:ascii="Times New Roman" w:hAnsi="Times New Roman" w:cs="Times New Roman"/>
                <w:sz w:val="12"/>
                <w:szCs w:val="12"/>
              </w:rPr>
            </w:pPr>
          </w:p>
        </w:tc>
        <w:tc>
          <w:tcPr>
            <w:tcW w:w="1600" w:type="pct"/>
          </w:tcPr>
          <w:p w:rsidR="00A43A25" w:rsidRPr="00A43A25" w:rsidRDefault="00A43A25" w:rsidP="00A43A25">
            <w:pPr>
              <w:spacing w:after="0" w:line="240" w:lineRule="auto"/>
              <w:rPr>
                <w:rFonts w:ascii="Times New Roman" w:hAnsi="Times New Roman" w:cs="Times New Roman"/>
                <w:sz w:val="12"/>
                <w:szCs w:val="12"/>
              </w:rPr>
            </w:pPr>
          </w:p>
        </w:tc>
        <w:tc>
          <w:tcPr>
            <w:tcW w:w="1732" w:type="pct"/>
          </w:tcPr>
          <w:p w:rsidR="00A43A25" w:rsidRPr="00A43A25" w:rsidRDefault="00A43A25" w:rsidP="00A43A25">
            <w:pPr>
              <w:spacing w:after="0" w:line="240" w:lineRule="auto"/>
              <w:rPr>
                <w:rFonts w:ascii="Times New Roman" w:hAnsi="Times New Roman" w:cs="Times New Roman"/>
                <w:sz w:val="12"/>
                <w:szCs w:val="12"/>
              </w:rPr>
            </w:pP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174°39'45"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18,49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446044,22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2224856,16</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278</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172°7'6"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17,28</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446045,94</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2224837,75</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277</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236°48'47"</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6,63</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446048,31</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2224820,63</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251</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352°8'45"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20,27</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446042,76</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2224817,00</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250</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354°39'16"</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15,46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446039,99</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2224837,08</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249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56°56'39"</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6,76</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446038,55</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2224852,47</w:t>
            </w:r>
          </w:p>
        </w:tc>
      </w:tr>
      <w:tr w:rsidR="00A43A25" w:rsidRPr="00A43A25" w:rsidTr="00A43A25">
        <w:trPr>
          <w:trHeight w:val="20"/>
        </w:trPr>
        <w:tc>
          <w:tcPr>
            <w:tcW w:w="49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279</w:t>
            </w:r>
          </w:p>
        </w:tc>
        <w:tc>
          <w:tcPr>
            <w:tcW w:w="644"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174°39'45"</w:t>
            </w:r>
          </w:p>
        </w:tc>
        <w:tc>
          <w:tcPr>
            <w:tcW w:w="5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18,49</w:t>
            </w:r>
          </w:p>
        </w:tc>
        <w:tc>
          <w:tcPr>
            <w:tcW w:w="1600"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446044,22</w:t>
            </w:r>
          </w:p>
        </w:tc>
        <w:tc>
          <w:tcPr>
            <w:tcW w:w="1732" w:type="pct"/>
            <w:vAlign w:val="center"/>
          </w:tcPr>
          <w:p w:rsidR="00A43A25" w:rsidRPr="00A43A25" w:rsidRDefault="00A43A25" w:rsidP="00A43A25">
            <w:pPr>
              <w:spacing w:after="0" w:line="240" w:lineRule="auto"/>
              <w:jc w:val="center"/>
              <w:rPr>
                <w:rFonts w:ascii="Times New Roman" w:hAnsi="Times New Roman" w:cs="Times New Roman"/>
                <w:sz w:val="12"/>
                <w:szCs w:val="12"/>
              </w:rPr>
            </w:pPr>
            <w:r w:rsidRPr="00A43A25">
              <w:rPr>
                <w:rFonts w:ascii="Times New Roman" w:hAnsi="Times New Roman" w:cs="Times New Roman"/>
                <w:sz w:val="12"/>
                <w:szCs w:val="12"/>
              </w:rPr>
              <w:t>2224856,16</w:t>
            </w:r>
          </w:p>
        </w:tc>
      </w:tr>
    </w:tbl>
    <w:p w:rsidR="00A43A25" w:rsidRPr="00903646" w:rsidRDefault="00A43A25" w:rsidP="00A43A25">
      <w:pPr>
        <w:tabs>
          <w:tab w:val="left" w:pos="0"/>
        </w:tabs>
        <w:spacing w:after="0" w:line="240" w:lineRule="auto"/>
        <w:ind w:firstLine="284"/>
        <w:jc w:val="center"/>
        <w:rPr>
          <w:rFonts w:ascii="Times New Roman" w:eastAsia="Calibri" w:hAnsi="Times New Roman" w:cs="Times New Roman"/>
          <w:iCs/>
          <w:sz w:val="12"/>
          <w:szCs w:val="12"/>
        </w:rPr>
      </w:pP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w:t>
      </w:r>
      <w:r>
        <w:rPr>
          <w:rFonts w:ascii="Times New Roman" w:eastAsia="Calibri" w:hAnsi="Times New Roman" w:cs="Times New Roman"/>
          <w:iCs/>
          <w:sz w:val="12"/>
          <w:szCs w:val="12"/>
        </w:rPr>
        <w:t>ственных или муниципальных нужд</w:t>
      </w: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lastRenderedPageBreak/>
        <w:t>По объекту строительства АО «</w:t>
      </w:r>
      <w:proofErr w:type="spellStart"/>
      <w:r w:rsidRPr="00A43A25">
        <w:rPr>
          <w:rFonts w:ascii="Times New Roman" w:eastAsia="Calibri" w:hAnsi="Times New Roman" w:cs="Times New Roman"/>
          <w:iCs/>
          <w:sz w:val="12"/>
          <w:szCs w:val="12"/>
        </w:rPr>
        <w:t>Самаранефтегаз</w:t>
      </w:r>
      <w:proofErr w:type="spellEnd"/>
      <w:r w:rsidRPr="00A43A25">
        <w:rPr>
          <w:rFonts w:ascii="Times New Roman" w:eastAsia="Calibri" w:hAnsi="Times New Roman" w:cs="Times New Roman"/>
          <w:iCs/>
          <w:sz w:val="12"/>
          <w:szCs w:val="12"/>
        </w:rPr>
        <w:t>» 5756П «Техническое перевооружение напорного нефтепровода ДНС «Южно-Орловская» - УПСВ «</w:t>
      </w:r>
      <w:proofErr w:type="spellStart"/>
      <w:r w:rsidRPr="00A43A25">
        <w:rPr>
          <w:rFonts w:ascii="Times New Roman" w:eastAsia="Calibri" w:hAnsi="Times New Roman" w:cs="Times New Roman"/>
          <w:iCs/>
          <w:sz w:val="12"/>
          <w:szCs w:val="12"/>
        </w:rPr>
        <w:t>Екатериновская</w:t>
      </w:r>
      <w:proofErr w:type="spellEnd"/>
      <w:r w:rsidRPr="00A43A25">
        <w:rPr>
          <w:rFonts w:ascii="Times New Roman" w:eastAsia="Calibri" w:hAnsi="Times New Roman" w:cs="Times New Roman"/>
          <w:iCs/>
          <w:sz w:val="12"/>
          <w:szCs w:val="12"/>
        </w:rPr>
        <w:t>» (замена аварийного участка) муниципального района Сергиевский Самарской области не планируется образование земельных участков, которые будут отнесены к т</w:t>
      </w:r>
      <w:r>
        <w:rPr>
          <w:rFonts w:ascii="Times New Roman" w:eastAsia="Calibri" w:hAnsi="Times New Roman" w:cs="Times New Roman"/>
          <w:iCs/>
          <w:sz w:val="12"/>
          <w:szCs w:val="12"/>
        </w:rPr>
        <w:t xml:space="preserve">ерриториям общего пользования. </w:t>
      </w: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Вид разрешенного использования образуемых земельных участков в соответствии с проектом планировки территории в случаях, пре</w:t>
      </w:r>
      <w:r>
        <w:rPr>
          <w:rFonts w:ascii="Times New Roman" w:eastAsia="Calibri" w:hAnsi="Times New Roman" w:cs="Times New Roman"/>
          <w:iCs/>
          <w:sz w:val="12"/>
          <w:szCs w:val="12"/>
        </w:rPr>
        <w:t>дусмотренных настоящим Кодексом</w:t>
      </w: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 xml:space="preserve">Вид разрешенного использования земельных участков на землях неразграниченной государственной собственности указан согласно п. 6.1 и п.7.5 Приказа Минэкономразвития №540 от 1 сентября 2014г.  </w:t>
      </w: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Вид разрешенного использования образуемых частей земельных участков должен соответствовать сведениям государственного кадастра недвижимости о виде разрешенного использования исходного земельного участка, за исключением случаев, установленных законодат</w:t>
      </w:r>
      <w:r>
        <w:rPr>
          <w:rFonts w:ascii="Times New Roman" w:eastAsia="Calibri" w:hAnsi="Times New Roman" w:cs="Times New Roman"/>
          <w:iCs/>
          <w:sz w:val="12"/>
          <w:szCs w:val="12"/>
        </w:rPr>
        <w:t xml:space="preserve">ельством Российской Федерации. </w:t>
      </w:r>
    </w:p>
    <w:p w:rsid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w:t>
      </w:r>
      <w:r>
        <w:rPr>
          <w:rFonts w:ascii="Times New Roman" w:eastAsia="Calibri" w:hAnsi="Times New Roman" w:cs="Times New Roman"/>
          <w:iCs/>
          <w:sz w:val="12"/>
          <w:szCs w:val="12"/>
        </w:rPr>
        <w:t>ли) изменяемых лесных участков)</w:t>
      </w: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Данный  раздел настоящего тома отсутствует в связи с от</w:t>
      </w:r>
      <w:r>
        <w:rPr>
          <w:rFonts w:ascii="Times New Roman" w:eastAsia="Calibri" w:hAnsi="Times New Roman" w:cs="Times New Roman"/>
          <w:iCs/>
          <w:sz w:val="12"/>
          <w:szCs w:val="12"/>
        </w:rPr>
        <w:t>сутствием земель лесного фонда.</w:t>
      </w: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w:t>
      </w:r>
      <w:r>
        <w:rPr>
          <w:rFonts w:ascii="Times New Roman" w:eastAsia="Calibri" w:hAnsi="Times New Roman" w:cs="Times New Roman"/>
          <w:iCs/>
          <w:sz w:val="12"/>
          <w:szCs w:val="12"/>
        </w:rPr>
        <w:t>ственного реестра недвижимости.</w:t>
      </w: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Формирование красных линий</w:t>
      </w: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 xml:space="preserve">В соответствии с ФЗ от 02.08.2019г №218-ФЗ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 Таким </w:t>
      </w:r>
      <w:proofErr w:type="gramStart"/>
      <w:r w:rsidRPr="00A43A25">
        <w:rPr>
          <w:rFonts w:ascii="Times New Roman" w:eastAsia="Calibri" w:hAnsi="Times New Roman" w:cs="Times New Roman"/>
          <w:iCs/>
          <w:sz w:val="12"/>
          <w:szCs w:val="12"/>
        </w:rPr>
        <w:t>образом</w:t>
      </w:r>
      <w:proofErr w:type="gramEnd"/>
      <w:r w:rsidRPr="00A43A25">
        <w:rPr>
          <w:rFonts w:ascii="Times New Roman" w:eastAsia="Calibri" w:hAnsi="Times New Roman" w:cs="Times New Roman"/>
          <w:iCs/>
          <w:sz w:val="12"/>
          <w:szCs w:val="12"/>
        </w:rPr>
        <w:t xml:space="preserve"> Красные линии рассматриваемой территории не устанавливаются. </w:t>
      </w: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Линии отступа от красных линий в целях определения места допустимого размещения зданий, строений, сооружений отсутствуют. Проектируемые полосы отвода общественного сервитута имеют постоянную ширину в условиях сложившейся застройки с учетом интересов</w:t>
      </w:r>
      <w:r>
        <w:rPr>
          <w:rFonts w:ascii="Times New Roman" w:eastAsia="Calibri" w:hAnsi="Times New Roman" w:cs="Times New Roman"/>
          <w:iCs/>
          <w:sz w:val="12"/>
          <w:szCs w:val="12"/>
        </w:rPr>
        <w:t xml:space="preserve"> владельцев земельных участков.</w:t>
      </w: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 xml:space="preserve"> 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A43A25">
        <w:rPr>
          <w:rFonts w:ascii="Times New Roman" w:eastAsia="Calibri" w:hAnsi="Times New Roman" w:cs="Times New Roman"/>
          <w:iCs/>
          <w:sz w:val="12"/>
          <w:szCs w:val="12"/>
        </w:rPr>
        <w:t>водоохранные</w:t>
      </w:r>
      <w:proofErr w:type="spellEnd"/>
      <w:r w:rsidRPr="00A43A25">
        <w:rPr>
          <w:rFonts w:ascii="Times New Roman" w:eastAsia="Calibri" w:hAnsi="Times New Roman" w:cs="Times New Roman"/>
          <w:iCs/>
          <w:sz w:val="12"/>
          <w:szCs w:val="12"/>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В границах зоны планируемого размещения объекта строительства 5756П «Техническое перевооружение напорного нефтепровода ДНС «Южно-Орловская» - УПСВ «</w:t>
      </w:r>
      <w:proofErr w:type="spellStart"/>
      <w:r w:rsidRPr="00A43A25">
        <w:rPr>
          <w:rFonts w:ascii="Times New Roman" w:eastAsia="Calibri" w:hAnsi="Times New Roman" w:cs="Times New Roman"/>
          <w:iCs/>
          <w:sz w:val="12"/>
          <w:szCs w:val="12"/>
        </w:rPr>
        <w:t>Екатериновская</w:t>
      </w:r>
      <w:proofErr w:type="spellEnd"/>
      <w:r w:rsidRPr="00A43A25">
        <w:rPr>
          <w:rFonts w:ascii="Times New Roman" w:eastAsia="Calibri" w:hAnsi="Times New Roman" w:cs="Times New Roman"/>
          <w:iCs/>
          <w:sz w:val="12"/>
          <w:szCs w:val="12"/>
        </w:rPr>
        <w:t xml:space="preserve">» (замена аварийного участка) муниципального района Сергиевский Самарской области» объектов культурного наследия, в том числе памятников археологии, состоящих на государственной охране, не зарегистрировано. </w:t>
      </w: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Объект 5756П «Техническое перевооружение напорного нефтепровода ДНС «Южно-Орловская» - УПСВ «</w:t>
      </w:r>
      <w:proofErr w:type="spellStart"/>
      <w:r w:rsidRPr="00A43A25">
        <w:rPr>
          <w:rFonts w:ascii="Times New Roman" w:eastAsia="Calibri" w:hAnsi="Times New Roman" w:cs="Times New Roman"/>
          <w:iCs/>
          <w:sz w:val="12"/>
          <w:szCs w:val="12"/>
        </w:rPr>
        <w:t>Екатериновская</w:t>
      </w:r>
      <w:proofErr w:type="spellEnd"/>
      <w:r w:rsidRPr="00A43A25">
        <w:rPr>
          <w:rFonts w:ascii="Times New Roman" w:eastAsia="Calibri" w:hAnsi="Times New Roman" w:cs="Times New Roman"/>
          <w:iCs/>
          <w:sz w:val="12"/>
          <w:szCs w:val="12"/>
        </w:rPr>
        <w:t xml:space="preserve">» (замена аварийного участка) муниципального района Сергиевский Самарской области» не входит в границы существующих особо охраняемых природных территории местного, регионального и федерального значения. </w:t>
      </w:r>
      <w:r w:rsidRPr="00A43A25">
        <w:rPr>
          <w:rFonts w:ascii="Times New Roman" w:eastAsia="Calibri" w:hAnsi="Times New Roman" w:cs="Times New Roman"/>
          <w:iCs/>
          <w:sz w:val="12"/>
          <w:szCs w:val="12"/>
        </w:rPr>
        <w:tab/>
        <w:t xml:space="preserve">Публичные сервитуты в пределах </w:t>
      </w:r>
      <w:proofErr w:type="gramStart"/>
      <w:r w:rsidRPr="00A43A25">
        <w:rPr>
          <w:rFonts w:ascii="Times New Roman" w:eastAsia="Calibri" w:hAnsi="Times New Roman" w:cs="Times New Roman"/>
          <w:iCs/>
          <w:sz w:val="12"/>
          <w:szCs w:val="12"/>
        </w:rPr>
        <w:t>территории проектирования объекта капитального строительства местного значения</w:t>
      </w:r>
      <w:proofErr w:type="gramEnd"/>
      <w:r w:rsidRPr="00A43A25">
        <w:rPr>
          <w:rFonts w:ascii="Times New Roman" w:eastAsia="Calibri" w:hAnsi="Times New Roman" w:cs="Times New Roman"/>
          <w:iCs/>
          <w:sz w:val="12"/>
          <w:szCs w:val="12"/>
        </w:rPr>
        <w:t xml:space="preserve"> не зарегистрированы, в связи с чем, границы зон действия публичных сервитутов в графической части не отображаются. </w:t>
      </w: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 xml:space="preserve">Так же в проекте межевания планируется установление охранных зон объектов электросетевого хозяйства в соответствии с постановлением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Для объектов электросетевого хозяйства устанавливаются охранные зоны по обе стороны:</w:t>
      </w: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 вдоль подземных кабельных линий электропередачи - от крайних кабелей на расстоянии 1 метра (при прохождении кабельных линий напряжением до 1 киловольта);</w:t>
      </w: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 xml:space="preserve">- вдоль линии электропередачи - от крайних проводов при </w:t>
      </w:r>
      <w:proofErr w:type="spellStart"/>
      <w:r w:rsidRPr="00A43A25">
        <w:rPr>
          <w:rFonts w:ascii="Times New Roman" w:eastAsia="Calibri" w:hAnsi="Times New Roman" w:cs="Times New Roman"/>
          <w:iCs/>
          <w:sz w:val="12"/>
          <w:szCs w:val="12"/>
        </w:rPr>
        <w:t>неотклоненном</w:t>
      </w:r>
      <w:proofErr w:type="spellEnd"/>
      <w:r w:rsidRPr="00A43A25">
        <w:rPr>
          <w:rFonts w:ascii="Times New Roman" w:eastAsia="Calibri" w:hAnsi="Times New Roman" w:cs="Times New Roman"/>
          <w:iCs/>
          <w:sz w:val="12"/>
          <w:szCs w:val="12"/>
        </w:rPr>
        <w:t xml:space="preserve"> их положении на расстоянии 10 м. </w:t>
      </w: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A43A25">
        <w:rPr>
          <w:rFonts w:ascii="Times New Roman" w:eastAsia="Calibri" w:hAnsi="Times New Roman" w:cs="Times New Roman"/>
          <w:iCs/>
          <w:sz w:val="12"/>
          <w:szCs w:val="12"/>
        </w:rPr>
        <w:t>Для исключения возможности повреждения трубопроводов (при любом виде их прокладки) устанавливаются охранные зоны 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 в соответствии с "Правилами охраны магистральных трубопроводов" (утв. Минтопэнерго РФ 29.04.1992, Постановлением Госгортехнадзора РФ от 22.04.1992 N</w:t>
      </w:r>
      <w:proofErr w:type="gramEnd"/>
      <w:r w:rsidRPr="00A43A25">
        <w:rPr>
          <w:rFonts w:ascii="Times New Roman" w:eastAsia="Calibri" w:hAnsi="Times New Roman" w:cs="Times New Roman"/>
          <w:iCs/>
          <w:sz w:val="12"/>
          <w:szCs w:val="12"/>
        </w:rPr>
        <w:t xml:space="preserve"> 9) (с изм. от 23.11.1994) (вместе с "Положением о взаимоотношениях предприятий, коммуникации которых проходят в одном техническом коридоре или пересекаются").</w:t>
      </w: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proofErr w:type="gramStart"/>
      <w:r w:rsidRPr="00A43A25">
        <w:rPr>
          <w:rFonts w:ascii="Times New Roman" w:eastAsia="Calibri" w:hAnsi="Times New Roman" w:cs="Times New Roman"/>
          <w:iCs/>
          <w:sz w:val="12"/>
          <w:szCs w:val="12"/>
        </w:rPr>
        <w:t>В соответствии с СанПиН 2.2.1/2.1.1.1200-03, проектируемая скважина относится к III классу с ориентировочным размером СЗЗ – 300 м (п. 7.1.3.</w:t>
      </w:r>
      <w:proofErr w:type="gramEnd"/>
      <w:r w:rsidRPr="00A43A25">
        <w:rPr>
          <w:rFonts w:ascii="Times New Roman" w:eastAsia="Calibri" w:hAnsi="Times New Roman" w:cs="Times New Roman"/>
          <w:iCs/>
          <w:sz w:val="12"/>
          <w:szCs w:val="12"/>
        </w:rPr>
        <w:t xml:space="preserve"> </w:t>
      </w:r>
      <w:proofErr w:type="gramStart"/>
      <w:r w:rsidRPr="00A43A25">
        <w:rPr>
          <w:rFonts w:ascii="Times New Roman" w:eastAsia="Calibri" w:hAnsi="Times New Roman" w:cs="Times New Roman"/>
          <w:iCs/>
          <w:sz w:val="12"/>
          <w:szCs w:val="12"/>
        </w:rPr>
        <w:t>«Промышленные объекты по добыче нефти при выбросе сероводорода до 0,5 т/сутки с малым содержанием летучих углеводородов»).</w:t>
      </w:r>
      <w:proofErr w:type="gramEnd"/>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Определение координат характерных точек границ охранной зоны, а также площади объекта землеустройства осуществлялось аналитическим методом с использованием картографического материала и сведений ГКН о координатах поворотных точек границ земельного участка под объектом 5756П «Техническое перевооружение напорного нефтепровода ДНС «Южно-Орловская» - УПСВ «</w:t>
      </w:r>
      <w:proofErr w:type="spellStart"/>
      <w:r w:rsidRPr="00A43A25">
        <w:rPr>
          <w:rFonts w:ascii="Times New Roman" w:eastAsia="Calibri" w:hAnsi="Times New Roman" w:cs="Times New Roman"/>
          <w:iCs/>
          <w:sz w:val="12"/>
          <w:szCs w:val="12"/>
        </w:rPr>
        <w:t>Екатериновская</w:t>
      </w:r>
      <w:proofErr w:type="spellEnd"/>
      <w:r w:rsidRPr="00A43A25">
        <w:rPr>
          <w:rFonts w:ascii="Times New Roman" w:eastAsia="Calibri" w:hAnsi="Times New Roman" w:cs="Times New Roman"/>
          <w:iCs/>
          <w:sz w:val="12"/>
          <w:szCs w:val="12"/>
        </w:rPr>
        <w:t>» (замена аварийного участка) муниципального района</w:t>
      </w:r>
      <w:r>
        <w:rPr>
          <w:rFonts w:ascii="Times New Roman" w:eastAsia="Calibri" w:hAnsi="Times New Roman" w:cs="Times New Roman"/>
          <w:iCs/>
          <w:sz w:val="12"/>
          <w:szCs w:val="12"/>
        </w:rPr>
        <w:t xml:space="preserve"> Сергиевский Самарской области.</w:t>
      </w:r>
    </w:p>
    <w:p w:rsidR="00A43A25" w:rsidRP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Зоны действия публичных сервитутов</w:t>
      </w:r>
    </w:p>
    <w:p w:rsidR="00A43A25" w:rsidRDefault="00A43A25" w:rsidP="00A43A25">
      <w:pPr>
        <w:tabs>
          <w:tab w:val="left" w:pos="0"/>
        </w:tabs>
        <w:spacing w:after="0" w:line="240" w:lineRule="auto"/>
        <w:ind w:firstLine="284"/>
        <w:jc w:val="both"/>
        <w:rPr>
          <w:rFonts w:ascii="Times New Roman" w:eastAsia="Calibri" w:hAnsi="Times New Roman" w:cs="Times New Roman"/>
          <w:iCs/>
          <w:sz w:val="12"/>
          <w:szCs w:val="12"/>
        </w:rPr>
      </w:pPr>
      <w:r w:rsidRPr="00A43A25">
        <w:rPr>
          <w:rFonts w:ascii="Times New Roman" w:eastAsia="Calibri" w:hAnsi="Times New Roman" w:cs="Times New Roman"/>
          <w:iCs/>
          <w:sz w:val="12"/>
          <w:szCs w:val="12"/>
        </w:rPr>
        <w:t>На территории планируемого размещения объектов капитального строительства отсутствуют границы зон действия публичных сервитутов. В соответствии с кадастровыми планами территории в государственном кадастре недвижимости отсутствуют сведения об обременениях земельных участков в пределах границы зоны планируемого размещения объекта.</w:t>
      </w:r>
    </w:p>
    <w:p w:rsidR="00A43A25" w:rsidRDefault="006558CA" w:rsidP="006558CA">
      <w:pPr>
        <w:tabs>
          <w:tab w:val="left" w:pos="0"/>
        </w:tabs>
        <w:spacing w:after="0" w:line="240" w:lineRule="auto"/>
        <w:jc w:val="both"/>
      </w:pPr>
      <w:r>
        <w:rPr>
          <w:noProof/>
          <w:lang w:eastAsia="ru-RU"/>
        </w:rPr>
        <w:drawing>
          <wp:inline distT="0" distB="0" distL="0" distR="0" wp14:anchorId="64B38107" wp14:editId="5569D2AB">
            <wp:extent cx="2352675" cy="1114425"/>
            <wp:effectExtent l="0" t="0" r="0" b="0"/>
            <wp:docPr id="14" name="Рисунок 14" descr="C:\Users\user\AppData\Local\Microsoft\Windows\Temporary Internet Files\Content.Word\ПМТ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AppData\Local\Microsoft\Windows\Temporary Internet Files\Content.Word\ПМТ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352675" cy="1114425"/>
                    </a:xfrm>
                    <a:prstGeom prst="rect">
                      <a:avLst/>
                    </a:prstGeom>
                    <a:noFill/>
                    <a:ln>
                      <a:noFill/>
                    </a:ln>
                  </pic:spPr>
                </pic:pic>
              </a:graphicData>
            </a:graphic>
          </wp:inline>
        </w:drawing>
      </w:r>
      <w:r w:rsidRPr="006558CA">
        <w:t xml:space="preserve"> </w:t>
      </w:r>
      <w:r>
        <w:rPr>
          <w:noProof/>
          <w:lang w:eastAsia="ru-RU"/>
        </w:rPr>
        <w:drawing>
          <wp:inline distT="0" distB="0" distL="0" distR="0">
            <wp:extent cx="2352675" cy="1114425"/>
            <wp:effectExtent l="0" t="0" r="0" b="0"/>
            <wp:docPr id="15" name="Рисунок 15" descr="C:\Users\user\AppData\Local\Microsoft\Windows\Temporary Internet Files\Content.Word\ПМТ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AppData\Local\Microsoft\Windows\Temporary Internet Files\Content.Word\ПМТ2.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52675" cy="1114425"/>
                    </a:xfrm>
                    <a:prstGeom prst="rect">
                      <a:avLst/>
                    </a:prstGeom>
                    <a:noFill/>
                    <a:ln>
                      <a:noFill/>
                    </a:ln>
                  </pic:spPr>
                </pic:pic>
              </a:graphicData>
            </a:graphic>
          </wp:inline>
        </w:drawing>
      </w:r>
    </w:p>
    <w:p w:rsidR="006558CA" w:rsidRDefault="006558CA" w:rsidP="006558CA">
      <w:pPr>
        <w:tabs>
          <w:tab w:val="left" w:pos="0"/>
        </w:tabs>
        <w:spacing w:after="0" w:line="240" w:lineRule="auto"/>
        <w:jc w:val="both"/>
      </w:pPr>
      <w:r>
        <w:rPr>
          <w:noProof/>
          <w:lang w:eastAsia="ru-RU"/>
        </w:rPr>
        <w:lastRenderedPageBreak/>
        <w:drawing>
          <wp:inline distT="0" distB="0" distL="0" distR="0">
            <wp:extent cx="2314575" cy="1123950"/>
            <wp:effectExtent l="0" t="0" r="0" b="0"/>
            <wp:docPr id="16" name="Рисунок 16" descr="C:\Users\user\AppData\Local\Microsoft\Windows\Temporary Internet Files\Content.Word\ПМТ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user\AppData\Local\Microsoft\Windows\Temporary Internet Files\Content.Word\ПМТ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4575" cy="1123950"/>
                    </a:xfrm>
                    <a:prstGeom prst="rect">
                      <a:avLst/>
                    </a:prstGeom>
                    <a:noFill/>
                    <a:ln>
                      <a:noFill/>
                    </a:ln>
                  </pic:spPr>
                </pic:pic>
              </a:graphicData>
            </a:graphic>
          </wp:inline>
        </w:drawing>
      </w:r>
      <w:r w:rsidR="00DC5BE4" w:rsidRPr="00DC5BE4">
        <w:t xml:space="preserve"> </w:t>
      </w:r>
      <w:r w:rsidR="00DC5BE4">
        <w:rPr>
          <w:noProof/>
          <w:lang w:eastAsia="ru-RU"/>
        </w:rPr>
        <w:drawing>
          <wp:inline distT="0" distB="0" distL="0" distR="0">
            <wp:extent cx="2314575" cy="1123950"/>
            <wp:effectExtent l="0" t="0" r="0" b="0"/>
            <wp:docPr id="17" name="Рисунок 17" descr="C:\Users\user\AppData\Local\Microsoft\Windows\Temporary Internet Files\Content.Word\ПМТ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user\AppData\Local\Microsoft\Windows\Temporary Internet Files\Content.Word\ПМТ4.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14575" cy="1123950"/>
                    </a:xfrm>
                    <a:prstGeom prst="rect">
                      <a:avLst/>
                    </a:prstGeom>
                    <a:noFill/>
                    <a:ln>
                      <a:noFill/>
                    </a:ln>
                  </pic:spPr>
                </pic:pic>
              </a:graphicData>
            </a:graphic>
          </wp:inline>
        </w:drawing>
      </w:r>
    </w:p>
    <w:p w:rsidR="00DC5BE4" w:rsidRPr="00A43A25" w:rsidRDefault="00DC5BE4" w:rsidP="006558CA">
      <w:pPr>
        <w:tabs>
          <w:tab w:val="left" w:pos="0"/>
        </w:tabs>
        <w:spacing w:after="0" w:line="240" w:lineRule="auto"/>
        <w:jc w:val="both"/>
        <w:rPr>
          <w:rFonts w:ascii="Times New Roman" w:eastAsia="Calibri" w:hAnsi="Times New Roman" w:cs="Times New Roman"/>
          <w:iCs/>
          <w:sz w:val="12"/>
          <w:szCs w:val="12"/>
        </w:rPr>
      </w:pPr>
    </w:p>
    <w:p w:rsidR="00F70C50" w:rsidRDefault="00F70C50" w:rsidP="00A43A25">
      <w:pPr>
        <w:tabs>
          <w:tab w:val="left" w:pos="0"/>
        </w:tabs>
        <w:spacing w:after="0" w:line="240" w:lineRule="auto"/>
        <w:ind w:firstLine="284"/>
        <w:jc w:val="both"/>
        <w:rPr>
          <w:rFonts w:ascii="Times New Roman" w:eastAsia="Calibri" w:hAnsi="Times New Roman" w:cs="Times New Roman"/>
          <w:iCs/>
          <w:sz w:val="12"/>
          <w:szCs w:val="12"/>
        </w:rPr>
      </w:pPr>
      <w:bookmarkStart w:id="0" w:name="_GoBack"/>
      <w:bookmarkEnd w:id="0"/>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tbl>
      <w:tblPr>
        <w:tblpPr w:leftFromText="180" w:rightFromText="180" w:vertAnchor="text" w:horzAnchor="margin" w:tblpY="-33"/>
        <w:tblOverlap w:val="never"/>
        <w:tblW w:w="7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2552"/>
        <w:gridCol w:w="2551"/>
      </w:tblGrid>
      <w:tr w:rsidR="00DC5BE4" w:rsidRPr="00827CC5" w:rsidTr="00DC5BE4">
        <w:trPr>
          <w:trHeight w:val="1210"/>
        </w:trPr>
        <w:tc>
          <w:tcPr>
            <w:tcW w:w="241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E4" w:rsidRPr="00827CC5" w:rsidRDefault="00DC5BE4" w:rsidP="00DC5BE4">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b/>
                <w:sz w:val="12"/>
                <w:szCs w:val="12"/>
              </w:rPr>
              <w:t>Соучредители:</w:t>
            </w:r>
          </w:p>
          <w:p w:rsidR="00DC5BE4" w:rsidRPr="00827CC5" w:rsidRDefault="00DC5BE4" w:rsidP="00DC5BE4">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DC5BE4" w:rsidRPr="00827CC5" w:rsidRDefault="00DC5BE4" w:rsidP="00DC5BE4">
            <w:pPr>
              <w:tabs>
                <w:tab w:val="left" w:pos="0"/>
              </w:tabs>
              <w:spacing w:after="0" w:line="240" w:lineRule="auto"/>
              <w:rPr>
                <w:rFonts w:ascii="Times New Roman" w:eastAsia="Calibri" w:hAnsi="Times New Roman" w:cs="Times New Roman"/>
                <w:b/>
                <w:sz w:val="12"/>
                <w:szCs w:val="12"/>
              </w:rPr>
            </w:pPr>
            <w:r w:rsidRPr="00827CC5">
              <w:rPr>
                <w:rFonts w:ascii="Times New Roman" w:eastAsia="Calibri" w:hAnsi="Times New Roman" w:cs="Times New Roman"/>
                <w:sz w:val="12"/>
                <w:szCs w:val="12"/>
              </w:rPr>
              <w:t>- Администрации городского</w:t>
            </w:r>
            <w:r w:rsidRPr="00827CC5">
              <w:rPr>
                <w:rFonts w:ascii="Times New Roman" w:eastAsia="Calibri" w:hAnsi="Times New Roman" w:cs="Times New Roman"/>
                <w:b/>
                <w:sz w:val="12"/>
                <w:szCs w:val="12"/>
              </w:rPr>
              <w:t xml:space="preserve">, </w:t>
            </w:r>
            <w:r w:rsidRPr="00827CC5">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E4" w:rsidRPr="00827CC5" w:rsidRDefault="00DC5BE4" w:rsidP="00DC5BE4">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DC5BE4" w:rsidRPr="00827CC5" w:rsidRDefault="00DC5BE4" w:rsidP="00DC5BE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Тел: 8 (917) 110-82-08</w:t>
            </w:r>
          </w:p>
          <w:p w:rsidR="00DC5BE4" w:rsidRPr="006D6BF9" w:rsidRDefault="00DC5BE4" w:rsidP="00DC5BE4">
            <w:pPr>
              <w:tabs>
                <w:tab w:val="left" w:pos="0"/>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Гл. редактор: А.В. Шишкина</w:t>
            </w:r>
          </w:p>
        </w:tc>
        <w:tc>
          <w:tcPr>
            <w:tcW w:w="255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DC5BE4" w:rsidRPr="00827CC5" w:rsidRDefault="00DC5BE4" w:rsidP="00DC5BE4">
            <w:pPr>
              <w:tabs>
                <w:tab w:val="left" w:pos="0"/>
              </w:tabs>
              <w:spacing w:after="0" w:line="240" w:lineRule="auto"/>
              <w:rPr>
                <w:rFonts w:ascii="Times New Roman" w:eastAsia="Calibri" w:hAnsi="Times New Roman" w:cs="Times New Roman"/>
                <w:b/>
                <w:sz w:val="12"/>
                <w:szCs w:val="12"/>
                <w:u w:val="single"/>
              </w:rPr>
            </w:pPr>
            <w:r w:rsidRPr="00827CC5">
              <w:rPr>
                <w:rFonts w:ascii="Times New Roman" w:eastAsia="Calibri" w:hAnsi="Times New Roman" w:cs="Times New Roman"/>
                <w:b/>
                <w:sz w:val="12"/>
                <w:szCs w:val="12"/>
                <w:u w:val="single"/>
              </w:rPr>
              <w:t>«Сергиевский вестник»</w:t>
            </w:r>
          </w:p>
          <w:p w:rsidR="00DC5BE4" w:rsidRPr="00827CC5" w:rsidRDefault="00DC5BE4" w:rsidP="00DC5BE4">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Но</w:t>
            </w:r>
            <w:r>
              <w:rPr>
                <w:rFonts w:ascii="Times New Roman" w:eastAsia="Calibri" w:hAnsi="Times New Roman" w:cs="Times New Roman"/>
                <w:sz w:val="12"/>
                <w:szCs w:val="12"/>
              </w:rPr>
              <w:t>мер подписан в печать 21.05.2020</w:t>
            </w:r>
            <w:r w:rsidRPr="00827CC5">
              <w:rPr>
                <w:rFonts w:ascii="Times New Roman" w:eastAsia="Calibri" w:hAnsi="Times New Roman" w:cs="Times New Roman"/>
                <w:sz w:val="12"/>
                <w:szCs w:val="12"/>
              </w:rPr>
              <w:t xml:space="preserve"> г.</w:t>
            </w:r>
          </w:p>
          <w:p w:rsidR="00DC5BE4" w:rsidRPr="00827CC5" w:rsidRDefault="00DC5BE4" w:rsidP="00DC5BE4">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в 09:00, по графику - в 09:00.</w:t>
            </w:r>
          </w:p>
          <w:p w:rsidR="00DC5BE4" w:rsidRPr="00827CC5" w:rsidRDefault="00DC5BE4" w:rsidP="00DC5BE4">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Тираж 18 экз.</w:t>
            </w:r>
          </w:p>
          <w:p w:rsidR="00DC5BE4" w:rsidRPr="00827CC5" w:rsidRDefault="00DC5BE4" w:rsidP="00DC5BE4">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Адрес редакции и издателя: с. Сергиевск,</w:t>
            </w:r>
          </w:p>
          <w:p w:rsidR="00DC5BE4" w:rsidRPr="00827CC5" w:rsidRDefault="00DC5BE4" w:rsidP="00DC5BE4">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ул. Ленина, 22.</w:t>
            </w:r>
          </w:p>
          <w:p w:rsidR="00DC5BE4" w:rsidRPr="00827CC5" w:rsidRDefault="00DC5BE4" w:rsidP="00DC5BE4">
            <w:pPr>
              <w:tabs>
                <w:tab w:val="left" w:pos="0"/>
              </w:tabs>
              <w:spacing w:after="0" w:line="240" w:lineRule="auto"/>
              <w:rPr>
                <w:rFonts w:ascii="Times New Roman" w:eastAsia="Calibri" w:hAnsi="Times New Roman" w:cs="Times New Roman"/>
                <w:sz w:val="12"/>
                <w:szCs w:val="12"/>
              </w:rPr>
            </w:pPr>
            <w:r w:rsidRPr="00827CC5">
              <w:rPr>
                <w:rFonts w:ascii="Times New Roman" w:eastAsia="Calibri" w:hAnsi="Times New Roman" w:cs="Times New Roman"/>
                <w:sz w:val="12"/>
                <w:szCs w:val="12"/>
              </w:rPr>
              <w:t>«Бесплатно»</w:t>
            </w:r>
          </w:p>
        </w:tc>
      </w:tr>
    </w:tbl>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F70C50" w:rsidRDefault="00F70C50" w:rsidP="00F70C50">
      <w:pPr>
        <w:tabs>
          <w:tab w:val="left" w:pos="0"/>
        </w:tabs>
        <w:spacing w:after="0" w:line="240" w:lineRule="auto"/>
        <w:ind w:firstLine="284"/>
        <w:jc w:val="right"/>
        <w:rPr>
          <w:rFonts w:ascii="Times New Roman" w:eastAsia="Calibri" w:hAnsi="Times New Roman" w:cs="Times New Roman"/>
          <w:iCs/>
          <w:sz w:val="12"/>
          <w:szCs w:val="12"/>
        </w:rPr>
      </w:pPr>
    </w:p>
    <w:p w:rsidR="009F3C2D" w:rsidRDefault="009F3C2D" w:rsidP="00F70C50">
      <w:pPr>
        <w:tabs>
          <w:tab w:val="left" w:pos="0"/>
        </w:tabs>
        <w:spacing w:after="0" w:line="240" w:lineRule="auto"/>
        <w:jc w:val="both"/>
        <w:rPr>
          <w:rFonts w:ascii="Times New Roman" w:eastAsia="Calibri" w:hAnsi="Times New Roman" w:cs="Times New Roman"/>
          <w:iCs/>
          <w:sz w:val="12"/>
          <w:szCs w:val="12"/>
        </w:rPr>
      </w:pPr>
    </w:p>
    <w:p w:rsidR="009F3C2D" w:rsidRPr="003052AC" w:rsidRDefault="009F3C2D" w:rsidP="009F3C2D">
      <w:pPr>
        <w:tabs>
          <w:tab w:val="left" w:pos="0"/>
        </w:tabs>
        <w:spacing w:after="0" w:line="240" w:lineRule="auto"/>
        <w:ind w:firstLine="284"/>
        <w:jc w:val="both"/>
        <w:rPr>
          <w:rFonts w:ascii="Times New Roman" w:eastAsia="Calibri" w:hAnsi="Times New Roman" w:cs="Times New Roman"/>
          <w:iCs/>
          <w:sz w:val="12"/>
          <w:szCs w:val="12"/>
        </w:rPr>
      </w:pPr>
    </w:p>
    <w:sectPr w:rsidR="009F3C2D" w:rsidRPr="003052AC" w:rsidSect="00BA3265">
      <w:headerReference w:type="default" r:id="rId27"/>
      <w:headerReference w:type="first" r:id="rId28"/>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446A" w:rsidRDefault="005A446A" w:rsidP="000F23DD">
      <w:pPr>
        <w:spacing w:after="0" w:line="240" w:lineRule="auto"/>
      </w:pPr>
      <w:r>
        <w:separator/>
      </w:r>
    </w:p>
  </w:endnote>
  <w:endnote w:type="continuationSeparator" w:id="0">
    <w:p w:rsidR="005A446A" w:rsidRDefault="005A446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New Roman">
    <w:altName w:val="Arial Unicode MS"/>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446A" w:rsidRDefault="005A446A" w:rsidP="000F23DD">
      <w:pPr>
        <w:spacing w:after="0" w:line="240" w:lineRule="auto"/>
      </w:pPr>
      <w:r>
        <w:separator/>
      </w:r>
    </w:p>
  </w:footnote>
  <w:footnote w:type="continuationSeparator" w:id="0">
    <w:p w:rsidR="005A446A" w:rsidRDefault="005A446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3A25" w:rsidRDefault="00A43A25" w:rsidP="009F1ADE">
    <w:pPr>
      <w:pStyle w:val="af"/>
      <w:tabs>
        <w:tab w:val="clear" w:pos="4677"/>
        <w:tab w:val="clear" w:pos="9355"/>
        <w:tab w:val="left" w:pos="1190"/>
      </w:tabs>
    </w:pPr>
    <w:sdt>
      <w:sdtPr>
        <w:id w:val="819232710"/>
        <w:docPartObj>
          <w:docPartGallery w:val="Page Numbers (Top of Page)"/>
          <w:docPartUnique/>
        </w:docPartObj>
      </w:sdtPr>
      <w:sdtContent>
        <w:r>
          <w:fldChar w:fldCharType="begin"/>
        </w:r>
        <w:r>
          <w:instrText>PAGE   \* MERGEFORMAT</w:instrText>
        </w:r>
        <w:r>
          <w:fldChar w:fldCharType="separate"/>
        </w:r>
        <w:r w:rsidR="00DC5BE4">
          <w:rPr>
            <w:noProof/>
          </w:rPr>
          <w:t>26</w:t>
        </w:r>
        <w:r>
          <w:rPr>
            <w:noProof/>
          </w:rPr>
          <w:fldChar w:fldCharType="end"/>
        </w:r>
      </w:sdtContent>
    </w:sdt>
  </w:p>
  <w:p w:rsidR="00A43A25" w:rsidRDefault="00A43A25" w:rsidP="00C85392">
    <w:pPr>
      <w:pStyle w:val="af"/>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A43A25" w:rsidRPr="00C13344" w:rsidRDefault="00A43A25" w:rsidP="00C13344">
    <w:pPr>
      <w:pStyle w:val="af"/>
      <w:rPr>
        <w:rFonts w:ascii="Times New Roman" w:hAnsi="Times New Roman" w:cs="Times New Roman"/>
        <w:b/>
        <w:sz w:val="16"/>
        <w:szCs w:val="16"/>
      </w:rPr>
    </w:pPr>
    <w:r>
      <w:rPr>
        <w:rFonts w:ascii="Times New Roman" w:hAnsi="Times New Roman" w:cs="Times New Roman"/>
        <w:i/>
        <w:sz w:val="16"/>
        <w:szCs w:val="16"/>
      </w:rPr>
      <w:t xml:space="preserve">Четверг, 21 мая  2020 года, №38(434)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Content>
      <w:p w:rsidR="00A43A25" w:rsidRDefault="00A43A25">
        <w:pPr>
          <w:pStyle w:val="af"/>
        </w:pPr>
        <w:r>
          <w:fldChar w:fldCharType="begin"/>
        </w:r>
        <w:r>
          <w:instrText>PAGE   \* MERGEFORMAT</w:instrText>
        </w:r>
        <w:r>
          <w:fldChar w:fldCharType="separate"/>
        </w:r>
        <w:r>
          <w:rPr>
            <w:noProof/>
          </w:rPr>
          <w:t>8</w:t>
        </w:r>
        <w:r>
          <w:rPr>
            <w:noProof/>
          </w:rPr>
          <w:fldChar w:fldCharType="end"/>
        </w:r>
      </w:p>
    </w:sdtContent>
  </w:sdt>
  <w:p w:rsidR="00A43A25" w:rsidRPr="000443FC" w:rsidRDefault="00A43A25" w:rsidP="000443FC">
    <w:pPr>
      <w:pStyle w:val="af"/>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A43A25" w:rsidRPr="00263DC0" w:rsidRDefault="00A43A25" w:rsidP="000443FC">
    <w:pPr>
      <w:pStyle w:val="af"/>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A43A25" w:rsidRDefault="00A43A25"/>
  <w:p w:rsidR="00A43A25" w:rsidRDefault="00A43A25"/>
  <w:p w:rsidR="00A43A25" w:rsidRDefault="00A43A25"/>
  <w:p w:rsidR="00A43A25" w:rsidRDefault="00A43A25"/>
  <w:p w:rsidR="00A43A25" w:rsidRDefault="00A43A25"/>
  <w:p w:rsidR="00A43A25" w:rsidRDefault="00A43A25"/>
  <w:p w:rsidR="00A43A25" w:rsidRDefault="00A43A25"/>
  <w:p w:rsidR="00A43A25" w:rsidRDefault="00A43A25"/>
  <w:p w:rsidR="00A43A25" w:rsidRDefault="00A43A25"/>
  <w:p w:rsidR="00A43A25" w:rsidRDefault="00A43A25"/>
  <w:p w:rsidR="00A43A25" w:rsidRDefault="00A43A25"/>
  <w:p w:rsidR="00A43A25" w:rsidRDefault="00A43A2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9FA71DB"/>
    <w:multiLevelType w:val="hybridMultilevel"/>
    <w:tmpl w:val="54582248"/>
    <w:styleLink w:val="111111211"/>
    <w:lvl w:ilvl="0" w:tplc="E22E9144">
      <w:start w:val="1"/>
      <w:numFmt w:val="decimal"/>
      <w:lvlText w:val="%1"/>
      <w:lvlJc w:val="left"/>
      <w:pPr>
        <w:tabs>
          <w:tab w:val="num" w:pos="5038"/>
        </w:tabs>
        <w:ind w:left="5038" w:hanging="360"/>
      </w:pPr>
      <w:rPr>
        <w:rFonts w:hint="default"/>
      </w:rPr>
    </w:lvl>
    <w:lvl w:ilvl="1" w:tplc="04190003" w:tentative="1">
      <w:start w:val="1"/>
      <w:numFmt w:val="lowerLetter"/>
      <w:lvlText w:val="%2."/>
      <w:lvlJc w:val="left"/>
      <w:pPr>
        <w:tabs>
          <w:tab w:val="num" w:pos="243"/>
        </w:tabs>
        <w:ind w:left="243" w:hanging="360"/>
      </w:pPr>
    </w:lvl>
    <w:lvl w:ilvl="2" w:tplc="04190005" w:tentative="1">
      <w:start w:val="1"/>
      <w:numFmt w:val="lowerRoman"/>
      <w:lvlText w:val="%3."/>
      <w:lvlJc w:val="right"/>
      <w:pPr>
        <w:tabs>
          <w:tab w:val="num" w:pos="963"/>
        </w:tabs>
        <w:ind w:left="963" w:hanging="180"/>
      </w:pPr>
    </w:lvl>
    <w:lvl w:ilvl="3" w:tplc="04190001" w:tentative="1">
      <w:start w:val="1"/>
      <w:numFmt w:val="decimal"/>
      <w:lvlText w:val="%4."/>
      <w:lvlJc w:val="left"/>
      <w:pPr>
        <w:tabs>
          <w:tab w:val="num" w:pos="1683"/>
        </w:tabs>
        <w:ind w:left="1683" w:hanging="360"/>
      </w:pPr>
    </w:lvl>
    <w:lvl w:ilvl="4" w:tplc="04190003" w:tentative="1">
      <w:start w:val="1"/>
      <w:numFmt w:val="lowerLetter"/>
      <w:lvlText w:val="%5."/>
      <w:lvlJc w:val="left"/>
      <w:pPr>
        <w:tabs>
          <w:tab w:val="num" w:pos="2403"/>
        </w:tabs>
        <w:ind w:left="2403" w:hanging="360"/>
      </w:pPr>
    </w:lvl>
    <w:lvl w:ilvl="5" w:tplc="04190005" w:tentative="1">
      <w:start w:val="1"/>
      <w:numFmt w:val="lowerRoman"/>
      <w:lvlText w:val="%6."/>
      <w:lvlJc w:val="right"/>
      <w:pPr>
        <w:tabs>
          <w:tab w:val="num" w:pos="3123"/>
        </w:tabs>
        <w:ind w:left="3123" w:hanging="180"/>
      </w:pPr>
    </w:lvl>
    <w:lvl w:ilvl="6" w:tplc="04190001" w:tentative="1">
      <w:start w:val="1"/>
      <w:numFmt w:val="decimal"/>
      <w:lvlText w:val="%7."/>
      <w:lvlJc w:val="left"/>
      <w:pPr>
        <w:tabs>
          <w:tab w:val="num" w:pos="3843"/>
        </w:tabs>
        <w:ind w:left="3843" w:hanging="360"/>
      </w:pPr>
    </w:lvl>
    <w:lvl w:ilvl="7" w:tplc="04190003" w:tentative="1">
      <w:start w:val="1"/>
      <w:numFmt w:val="lowerLetter"/>
      <w:lvlText w:val="%8."/>
      <w:lvlJc w:val="left"/>
      <w:pPr>
        <w:tabs>
          <w:tab w:val="num" w:pos="4563"/>
        </w:tabs>
        <w:ind w:left="4563" w:hanging="360"/>
      </w:pPr>
    </w:lvl>
    <w:lvl w:ilvl="8" w:tplc="04190005" w:tentative="1">
      <w:start w:val="1"/>
      <w:numFmt w:val="lowerRoman"/>
      <w:lvlText w:val="%9."/>
      <w:lvlJc w:val="right"/>
      <w:pPr>
        <w:tabs>
          <w:tab w:val="num" w:pos="5283"/>
        </w:tabs>
        <w:ind w:left="5283" w:hanging="180"/>
      </w:p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1C644D2C"/>
    <w:multiLevelType w:val="multilevel"/>
    <w:tmpl w:val="8BA812F6"/>
    <w:styleLink w:val="1111111"/>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4">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5">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38113CF"/>
    <w:multiLevelType w:val="hybridMultilevel"/>
    <w:tmpl w:val="731C8516"/>
    <w:styleLink w:val="111111121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38">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9">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0">
    <w:nsid w:val="40C80B95"/>
    <w:multiLevelType w:val="hybridMultilevel"/>
    <w:tmpl w:val="6F0EC8DA"/>
    <w:lvl w:ilvl="0" w:tplc="FFFFFFFF">
      <w:start w:val="1"/>
      <w:numFmt w:val="decimal"/>
      <w:pStyle w:val="a4"/>
      <w:lvlText w:val="Рис. %1."/>
      <w:lvlJc w:val="left"/>
      <w:pPr>
        <w:tabs>
          <w:tab w:val="num" w:pos="371"/>
        </w:tabs>
        <w:ind w:left="1701" w:hanging="964"/>
      </w:pPr>
      <w:rPr>
        <w:rFonts w:ascii="Times New Roman" w:hAnsi="Times New Roman" w:hint="default"/>
        <w:b/>
        <w:i w:val="0"/>
        <w:sz w:val="28"/>
        <w:szCs w:val="28"/>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nsid w:val="443B4165"/>
    <w:multiLevelType w:val="hybridMultilevel"/>
    <w:tmpl w:val="BAF4A076"/>
    <w:lvl w:ilvl="0" w:tplc="D8A0ECEE">
      <w:start w:val="1"/>
      <w:numFmt w:val="decimal"/>
      <w:pStyle w:val="a5"/>
      <w:lvlText w:val="%1."/>
      <w:lvlJc w:val="left"/>
      <w:pPr>
        <w:tabs>
          <w:tab w:val="num" w:pos="786"/>
        </w:tabs>
        <w:ind w:left="786" w:hanging="360"/>
      </w:pPr>
      <w:rPr>
        <w:rFonts w:hint="default"/>
      </w:rPr>
    </w:lvl>
    <w:lvl w:ilvl="1" w:tplc="04190003">
      <w:start w:val="1"/>
      <w:numFmt w:val="decimal"/>
      <w:lvlText w:val="%2."/>
      <w:lvlJc w:val="left"/>
      <w:pPr>
        <w:tabs>
          <w:tab w:val="num" w:pos="1157"/>
        </w:tabs>
        <w:ind w:left="1157" w:hanging="360"/>
      </w:pPr>
      <w:rPr>
        <w:b w:val="0"/>
        <w:bCs w:val="0"/>
      </w:rPr>
    </w:lvl>
    <w:lvl w:ilvl="2" w:tplc="04190005">
      <w:start w:val="1"/>
      <w:numFmt w:val="lowerRoman"/>
      <w:lvlText w:val="%3."/>
      <w:lvlJc w:val="right"/>
      <w:pPr>
        <w:tabs>
          <w:tab w:val="num" w:pos="1877"/>
        </w:tabs>
        <w:ind w:left="1877" w:hanging="180"/>
      </w:pPr>
    </w:lvl>
    <w:lvl w:ilvl="3" w:tplc="04190001">
      <w:start w:val="1"/>
      <w:numFmt w:val="decimal"/>
      <w:lvlText w:val="%4."/>
      <w:lvlJc w:val="left"/>
      <w:pPr>
        <w:tabs>
          <w:tab w:val="num" w:pos="2597"/>
        </w:tabs>
        <w:ind w:left="2597" w:hanging="360"/>
      </w:pPr>
    </w:lvl>
    <w:lvl w:ilvl="4" w:tplc="04190003">
      <w:start w:val="1"/>
      <w:numFmt w:val="decimal"/>
      <w:lvlText w:val="%5."/>
      <w:lvlJc w:val="left"/>
      <w:pPr>
        <w:tabs>
          <w:tab w:val="num" w:pos="3317"/>
        </w:tabs>
        <w:ind w:left="3317" w:hanging="360"/>
      </w:pPr>
    </w:lvl>
    <w:lvl w:ilvl="5" w:tplc="04190005">
      <w:start w:val="1"/>
      <w:numFmt w:val="decimal"/>
      <w:lvlText w:val="%6."/>
      <w:lvlJc w:val="left"/>
      <w:pPr>
        <w:tabs>
          <w:tab w:val="num" w:pos="4037"/>
        </w:tabs>
        <w:ind w:left="4037" w:hanging="360"/>
      </w:pPr>
    </w:lvl>
    <w:lvl w:ilvl="6" w:tplc="04190001">
      <w:start w:val="1"/>
      <w:numFmt w:val="decimal"/>
      <w:lvlText w:val="%7."/>
      <w:lvlJc w:val="left"/>
      <w:pPr>
        <w:tabs>
          <w:tab w:val="num" w:pos="4757"/>
        </w:tabs>
        <w:ind w:left="4757" w:hanging="360"/>
      </w:pPr>
    </w:lvl>
    <w:lvl w:ilvl="7" w:tplc="04190003">
      <w:start w:val="1"/>
      <w:numFmt w:val="decimal"/>
      <w:lvlText w:val="%8."/>
      <w:lvlJc w:val="left"/>
      <w:pPr>
        <w:tabs>
          <w:tab w:val="num" w:pos="5477"/>
        </w:tabs>
        <w:ind w:left="5477" w:hanging="360"/>
      </w:pPr>
    </w:lvl>
    <w:lvl w:ilvl="8" w:tplc="04190005">
      <w:start w:val="1"/>
      <w:numFmt w:val="lowerRoman"/>
      <w:lvlText w:val="%9."/>
      <w:lvlJc w:val="right"/>
      <w:pPr>
        <w:tabs>
          <w:tab w:val="num" w:pos="6197"/>
        </w:tabs>
        <w:ind w:left="6197" w:hanging="180"/>
      </w:pPr>
    </w:lvl>
  </w:abstractNum>
  <w:abstractNum w:abstractNumId="42">
    <w:nsid w:val="488A20F2"/>
    <w:multiLevelType w:val="hybridMultilevel"/>
    <w:tmpl w:val="21F64992"/>
    <w:lvl w:ilvl="0" w:tplc="EA2AD482">
      <w:start w:val="1"/>
      <w:numFmt w:val="decimal"/>
      <w:lvlText w:val="%1"/>
      <w:lvlJc w:val="left"/>
      <w:pPr>
        <w:ind w:left="786" w:hanging="360"/>
      </w:pPr>
      <w:rPr>
        <w:rFonts w:hint="default"/>
        <w:sz w:val="12"/>
        <w:szCs w:val="1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3">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4">
    <w:nsid w:val="4C190F1A"/>
    <w:multiLevelType w:val="hybridMultilevel"/>
    <w:tmpl w:val="E9005290"/>
    <w:lvl w:ilvl="0" w:tplc="F5D0F0CE">
      <w:start w:val="1"/>
      <w:numFmt w:val="decimal"/>
      <w:lvlText w:val="%1."/>
      <w:lvlJc w:val="left"/>
      <w:pPr>
        <w:ind w:left="720" w:hanging="360"/>
      </w:pPr>
      <w:rPr>
        <w:sz w:val="12"/>
        <w:szCs w:val="1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0440CA2"/>
    <w:multiLevelType w:val="singleLevel"/>
    <w:tmpl w:val="2CAC0CE6"/>
    <w:lvl w:ilvl="0">
      <w:start w:val="1"/>
      <w:numFmt w:val="decimal"/>
      <w:pStyle w:val="a6"/>
      <w:lvlText w:val="%1)"/>
      <w:lvlJc w:val="left"/>
      <w:pPr>
        <w:tabs>
          <w:tab w:val="num" w:pos="1071"/>
        </w:tabs>
        <w:ind w:left="0" w:firstLine="709"/>
      </w:pPr>
    </w:lvl>
  </w:abstractNum>
  <w:abstractNum w:abstractNumId="46">
    <w:nsid w:val="5FF76208"/>
    <w:multiLevelType w:val="hybridMultilevel"/>
    <w:tmpl w:val="0F047DCE"/>
    <w:lvl w:ilvl="0" w:tplc="BE3CB6F8">
      <w:start w:val="1"/>
      <w:numFmt w:val="decimal"/>
      <w:pStyle w:val="a7"/>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638A725B"/>
    <w:multiLevelType w:val="hybridMultilevel"/>
    <w:tmpl w:val="04905684"/>
    <w:lvl w:ilvl="0" w:tplc="FFFFFFFF">
      <w:start w:val="1"/>
      <w:numFmt w:val="bullet"/>
      <w:pStyle w:val="a8"/>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8">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9">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0">
    <w:nsid w:val="70B06B09"/>
    <w:multiLevelType w:val="multilevel"/>
    <w:tmpl w:val="0419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1">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2">
    <w:nsid w:val="71797DF9"/>
    <w:multiLevelType w:val="singleLevel"/>
    <w:tmpl w:val="EE747426"/>
    <w:lvl w:ilvl="0">
      <w:start w:val="1"/>
      <w:numFmt w:val="bullet"/>
      <w:pStyle w:val="-"/>
      <w:lvlText w:val=""/>
      <w:lvlJc w:val="left"/>
      <w:pPr>
        <w:tabs>
          <w:tab w:val="num" w:pos="1134"/>
        </w:tabs>
        <w:ind w:left="1134" w:hanging="397"/>
      </w:pPr>
      <w:rPr>
        <w:rFonts w:ascii="Symbol" w:hAnsi="Symbol" w:cs="Symbol" w:hint="default"/>
      </w:rPr>
    </w:lvl>
  </w:abstractNum>
  <w:abstractNum w:abstractNumId="53">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4">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5">
    <w:nsid w:val="7DE750CB"/>
    <w:multiLevelType w:val="hybridMultilevel"/>
    <w:tmpl w:val="7494DEFC"/>
    <w:lvl w:ilvl="0" w:tplc="04190001">
      <w:start w:val="1"/>
      <w:numFmt w:val="decimal"/>
      <w:pStyle w:val="-0"/>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5"/>
  </w:num>
  <w:num w:numId="3">
    <w:abstractNumId w:val="25"/>
  </w:num>
  <w:num w:numId="4">
    <w:abstractNumId w:val="38"/>
  </w:num>
  <w:num w:numId="5">
    <w:abstractNumId w:val="8"/>
  </w:num>
  <w:num w:numId="6">
    <w:abstractNumId w:val="47"/>
  </w:num>
  <w:num w:numId="7">
    <w:abstractNumId w:val="49"/>
  </w:num>
  <w:num w:numId="8">
    <w:abstractNumId w:val="33"/>
  </w:num>
  <w:num w:numId="9">
    <w:abstractNumId w:val="43"/>
  </w:num>
  <w:num w:numId="10">
    <w:abstractNumId w:val="4"/>
  </w:num>
  <w:num w:numId="11">
    <w:abstractNumId w:val="27"/>
  </w:num>
  <w:num w:numId="12">
    <w:abstractNumId w:val="45"/>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3"/>
  </w:num>
  <w:num w:numId="20">
    <w:abstractNumId w:val="39"/>
  </w:num>
  <w:num w:numId="21">
    <w:abstractNumId w:val="7"/>
  </w:num>
  <w:num w:numId="22">
    <w:abstractNumId w:val="54"/>
  </w:num>
  <w:num w:numId="23">
    <w:abstractNumId w:val="48"/>
  </w:num>
  <w:num w:numId="24">
    <w:abstractNumId w:val="32"/>
  </w:num>
  <w:num w:numId="25">
    <w:abstractNumId w:val="29"/>
  </w:num>
  <w:num w:numId="26">
    <w:abstractNumId w:val="46"/>
  </w:num>
  <w:num w:numId="27">
    <w:abstractNumId w:val="34"/>
  </w:num>
  <w:num w:numId="28">
    <w:abstractNumId w:val="55"/>
  </w:num>
  <w:num w:numId="29">
    <w:abstractNumId w:val="28"/>
  </w:num>
  <w:num w:numId="30">
    <w:abstractNumId w:val="51"/>
  </w:num>
  <w:num w:numId="31">
    <w:abstractNumId w:val="30"/>
  </w:num>
  <w:num w:numId="32">
    <w:abstractNumId w:val="40"/>
  </w:num>
  <w:num w:numId="33">
    <w:abstractNumId w:val="52"/>
  </w:num>
  <w:num w:numId="34">
    <w:abstractNumId w:val="50"/>
  </w:num>
  <w:num w:numId="35">
    <w:abstractNumId w:val="31"/>
  </w:num>
  <w:num w:numId="36">
    <w:abstractNumId w:val="36"/>
  </w:num>
  <w:num w:numId="37">
    <w:abstractNumId w:val="41"/>
  </w:num>
  <w:num w:numId="38">
    <w:abstractNumId w:val="26"/>
  </w:num>
  <w:num w:numId="39">
    <w:abstractNumId w:val="37"/>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940"/>
    <w:rsid w:val="00010CBF"/>
    <w:rsid w:val="00010CD4"/>
    <w:rsid w:val="00011086"/>
    <w:rsid w:val="0001132A"/>
    <w:rsid w:val="00011554"/>
    <w:rsid w:val="00011B59"/>
    <w:rsid w:val="00011F70"/>
    <w:rsid w:val="00012060"/>
    <w:rsid w:val="0001211F"/>
    <w:rsid w:val="00012269"/>
    <w:rsid w:val="0001228D"/>
    <w:rsid w:val="00012294"/>
    <w:rsid w:val="0001235B"/>
    <w:rsid w:val="000128CA"/>
    <w:rsid w:val="00012A68"/>
    <w:rsid w:val="00012A9F"/>
    <w:rsid w:val="00012D8C"/>
    <w:rsid w:val="0001315D"/>
    <w:rsid w:val="00013464"/>
    <w:rsid w:val="00013526"/>
    <w:rsid w:val="00013AA9"/>
    <w:rsid w:val="00013C43"/>
    <w:rsid w:val="00013DAA"/>
    <w:rsid w:val="000143B1"/>
    <w:rsid w:val="00014673"/>
    <w:rsid w:val="000147B3"/>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A8A"/>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27"/>
    <w:rsid w:val="000244AE"/>
    <w:rsid w:val="000246D0"/>
    <w:rsid w:val="000253EE"/>
    <w:rsid w:val="00025A25"/>
    <w:rsid w:val="00025CCD"/>
    <w:rsid w:val="00025D93"/>
    <w:rsid w:val="0002605A"/>
    <w:rsid w:val="000261BC"/>
    <w:rsid w:val="0002654E"/>
    <w:rsid w:val="00026594"/>
    <w:rsid w:val="00027089"/>
    <w:rsid w:val="00027418"/>
    <w:rsid w:val="000276DB"/>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B67"/>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BB0"/>
    <w:rsid w:val="00044FD2"/>
    <w:rsid w:val="000450FB"/>
    <w:rsid w:val="000456E8"/>
    <w:rsid w:val="00045704"/>
    <w:rsid w:val="00045763"/>
    <w:rsid w:val="000457E3"/>
    <w:rsid w:val="000458DD"/>
    <w:rsid w:val="000459DE"/>
    <w:rsid w:val="00045BAB"/>
    <w:rsid w:val="00045C70"/>
    <w:rsid w:val="00045EEA"/>
    <w:rsid w:val="00046067"/>
    <w:rsid w:val="00046170"/>
    <w:rsid w:val="0004638D"/>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CDB"/>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7C1"/>
    <w:rsid w:val="000568BD"/>
    <w:rsid w:val="000568DA"/>
    <w:rsid w:val="00056BE8"/>
    <w:rsid w:val="000571DA"/>
    <w:rsid w:val="00057A2C"/>
    <w:rsid w:val="00057AEE"/>
    <w:rsid w:val="00057FAD"/>
    <w:rsid w:val="000600D7"/>
    <w:rsid w:val="000600F4"/>
    <w:rsid w:val="000601F4"/>
    <w:rsid w:val="00060241"/>
    <w:rsid w:val="00060258"/>
    <w:rsid w:val="0006043D"/>
    <w:rsid w:val="00060542"/>
    <w:rsid w:val="00060797"/>
    <w:rsid w:val="000608A7"/>
    <w:rsid w:val="00060973"/>
    <w:rsid w:val="00060A43"/>
    <w:rsid w:val="00060C3F"/>
    <w:rsid w:val="00060D82"/>
    <w:rsid w:val="00061060"/>
    <w:rsid w:val="000611EB"/>
    <w:rsid w:val="00061823"/>
    <w:rsid w:val="00061889"/>
    <w:rsid w:val="00061955"/>
    <w:rsid w:val="00061B0B"/>
    <w:rsid w:val="00061C42"/>
    <w:rsid w:val="00061C7D"/>
    <w:rsid w:val="00061CDC"/>
    <w:rsid w:val="00062139"/>
    <w:rsid w:val="000622C6"/>
    <w:rsid w:val="00062447"/>
    <w:rsid w:val="00062672"/>
    <w:rsid w:val="00062A08"/>
    <w:rsid w:val="00062CF3"/>
    <w:rsid w:val="00063037"/>
    <w:rsid w:val="00063153"/>
    <w:rsid w:val="00063295"/>
    <w:rsid w:val="00063386"/>
    <w:rsid w:val="00063812"/>
    <w:rsid w:val="0006385C"/>
    <w:rsid w:val="000638D9"/>
    <w:rsid w:val="000642BD"/>
    <w:rsid w:val="00064621"/>
    <w:rsid w:val="00064868"/>
    <w:rsid w:val="00064B4D"/>
    <w:rsid w:val="00064DCB"/>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172"/>
    <w:rsid w:val="0007320D"/>
    <w:rsid w:val="00073297"/>
    <w:rsid w:val="00073338"/>
    <w:rsid w:val="000735A4"/>
    <w:rsid w:val="00073875"/>
    <w:rsid w:val="000738AE"/>
    <w:rsid w:val="00073BBA"/>
    <w:rsid w:val="00073F5E"/>
    <w:rsid w:val="00074046"/>
    <w:rsid w:val="0007407A"/>
    <w:rsid w:val="00074432"/>
    <w:rsid w:val="00074537"/>
    <w:rsid w:val="0007467B"/>
    <w:rsid w:val="000748D5"/>
    <w:rsid w:val="00074B0B"/>
    <w:rsid w:val="00074CAA"/>
    <w:rsid w:val="00074F3A"/>
    <w:rsid w:val="0007544C"/>
    <w:rsid w:val="000755FE"/>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EC8"/>
    <w:rsid w:val="00080FE0"/>
    <w:rsid w:val="0008102D"/>
    <w:rsid w:val="00081209"/>
    <w:rsid w:val="000813DA"/>
    <w:rsid w:val="00081578"/>
    <w:rsid w:val="00081CD8"/>
    <w:rsid w:val="00081DD1"/>
    <w:rsid w:val="00082038"/>
    <w:rsid w:val="00082214"/>
    <w:rsid w:val="0008260B"/>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71E"/>
    <w:rsid w:val="00085BE3"/>
    <w:rsid w:val="00085D53"/>
    <w:rsid w:val="00085EB2"/>
    <w:rsid w:val="000860D9"/>
    <w:rsid w:val="000864CE"/>
    <w:rsid w:val="0008661E"/>
    <w:rsid w:val="000868F4"/>
    <w:rsid w:val="00086A39"/>
    <w:rsid w:val="00086F5E"/>
    <w:rsid w:val="00086FCD"/>
    <w:rsid w:val="00087115"/>
    <w:rsid w:val="00087258"/>
    <w:rsid w:val="000873EC"/>
    <w:rsid w:val="00087502"/>
    <w:rsid w:val="00087511"/>
    <w:rsid w:val="000875DC"/>
    <w:rsid w:val="0008760C"/>
    <w:rsid w:val="00087703"/>
    <w:rsid w:val="00087C96"/>
    <w:rsid w:val="00087DEC"/>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6F00"/>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39"/>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2B"/>
    <w:rsid w:val="000A666A"/>
    <w:rsid w:val="000A6A75"/>
    <w:rsid w:val="000A6C3D"/>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09F6"/>
    <w:rsid w:val="000B0B7B"/>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570"/>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C7D3E"/>
    <w:rsid w:val="000C7F72"/>
    <w:rsid w:val="000D02F1"/>
    <w:rsid w:val="000D0613"/>
    <w:rsid w:val="000D0627"/>
    <w:rsid w:val="000D079D"/>
    <w:rsid w:val="000D09AF"/>
    <w:rsid w:val="000D0AD9"/>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9C8"/>
    <w:rsid w:val="000D3A02"/>
    <w:rsid w:val="000D3C9C"/>
    <w:rsid w:val="000D3CF1"/>
    <w:rsid w:val="000D3DD3"/>
    <w:rsid w:val="000D3E35"/>
    <w:rsid w:val="000D445C"/>
    <w:rsid w:val="000D4B96"/>
    <w:rsid w:val="000D4DAB"/>
    <w:rsid w:val="000D4F08"/>
    <w:rsid w:val="000D5622"/>
    <w:rsid w:val="000D5B1D"/>
    <w:rsid w:val="000D5C24"/>
    <w:rsid w:val="000D5CC9"/>
    <w:rsid w:val="000D602A"/>
    <w:rsid w:val="000D61AA"/>
    <w:rsid w:val="000D6238"/>
    <w:rsid w:val="000D6266"/>
    <w:rsid w:val="000D6291"/>
    <w:rsid w:val="000D68CF"/>
    <w:rsid w:val="000D6CA5"/>
    <w:rsid w:val="000D6D77"/>
    <w:rsid w:val="000D6EC5"/>
    <w:rsid w:val="000D72F8"/>
    <w:rsid w:val="000D74A9"/>
    <w:rsid w:val="000D76B1"/>
    <w:rsid w:val="000D76CA"/>
    <w:rsid w:val="000D7816"/>
    <w:rsid w:val="000D782E"/>
    <w:rsid w:val="000D7BF9"/>
    <w:rsid w:val="000D7C66"/>
    <w:rsid w:val="000D7E05"/>
    <w:rsid w:val="000D7E23"/>
    <w:rsid w:val="000E01DA"/>
    <w:rsid w:val="000E0458"/>
    <w:rsid w:val="000E07F2"/>
    <w:rsid w:val="000E08ED"/>
    <w:rsid w:val="000E0977"/>
    <w:rsid w:val="000E0E51"/>
    <w:rsid w:val="000E161D"/>
    <w:rsid w:val="000E16FE"/>
    <w:rsid w:val="000E1BD3"/>
    <w:rsid w:val="000E1E15"/>
    <w:rsid w:val="000E2242"/>
    <w:rsid w:val="000E22D1"/>
    <w:rsid w:val="000E2483"/>
    <w:rsid w:val="000E2620"/>
    <w:rsid w:val="000E28A4"/>
    <w:rsid w:val="000E2DA3"/>
    <w:rsid w:val="000E2FB2"/>
    <w:rsid w:val="000E30AA"/>
    <w:rsid w:val="000E3751"/>
    <w:rsid w:val="000E378A"/>
    <w:rsid w:val="000E3A5C"/>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972"/>
    <w:rsid w:val="000F4C2B"/>
    <w:rsid w:val="000F59B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1F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9D1"/>
    <w:rsid w:val="00107A0A"/>
    <w:rsid w:val="00107B62"/>
    <w:rsid w:val="00107BE3"/>
    <w:rsid w:val="00107F89"/>
    <w:rsid w:val="00110458"/>
    <w:rsid w:val="001106F1"/>
    <w:rsid w:val="00110F5E"/>
    <w:rsid w:val="00111147"/>
    <w:rsid w:val="0011114A"/>
    <w:rsid w:val="00111310"/>
    <w:rsid w:val="001117E1"/>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456"/>
    <w:rsid w:val="001256CD"/>
    <w:rsid w:val="0012589E"/>
    <w:rsid w:val="001258C4"/>
    <w:rsid w:val="00126082"/>
    <w:rsid w:val="00126110"/>
    <w:rsid w:val="0012681C"/>
    <w:rsid w:val="00126DA7"/>
    <w:rsid w:val="00126F3B"/>
    <w:rsid w:val="001270D5"/>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E59"/>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4E3"/>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C8E"/>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8EC"/>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506"/>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82"/>
    <w:rsid w:val="00167EC8"/>
    <w:rsid w:val="00170922"/>
    <w:rsid w:val="0017095A"/>
    <w:rsid w:val="00170CE3"/>
    <w:rsid w:val="001711BC"/>
    <w:rsid w:val="0017154E"/>
    <w:rsid w:val="00171708"/>
    <w:rsid w:val="00171745"/>
    <w:rsid w:val="0017201B"/>
    <w:rsid w:val="001721FF"/>
    <w:rsid w:val="0017272F"/>
    <w:rsid w:val="001727B5"/>
    <w:rsid w:val="00172A6E"/>
    <w:rsid w:val="00172AF5"/>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69"/>
    <w:rsid w:val="0017568A"/>
    <w:rsid w:val="00175729"/>
    <w:rsid w:val="001757CF"/>
    <w:rsid w:val="00175AE4"/>
    <w:rsid w:val="00175C2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8F"/>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C42"/>
    <w:rsid w:val="00181D76"/>
    <w:rsid w:val="00181F01"/>
    <w:rsid w:val="00181FC4"/>
    <w:rsid w:val="001820A0"/>
    <w:rsid w:val="00182127"/>
    <w:rsid w:val="00182249"/>
    <w:rsid w:val="00182387"/>
    <w:rsid w:val="001823D8"/>
    <w:rsid w:val="0018245D"/>
    <w:rsid w:val="0018247B"/>
    <w:rsid w:val="00182704"/>
    <w:rsid w:val="001827BA"/>
    <w:rsid w:val="001829F1"/>
    <w:rsid w:val="00182A44"/>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48E"/>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762"/>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007"/>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6FD0"/>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0A7"/>
    <w:rsid w:val="001C516F"/>
    <w:rsid w:val="001C53AD"/>
    <w:rsid w:val="001C56A3"/>
    <w:rsid w:val="001C5981"/>
    <w:rsid w:val="001C5AA5"/>
    <w:rsid w:val="001C5C4B"/>
    <w:rsid w:val="001C5DF0"/>
    <w:rsid w:val="001C614F"/>
    <w:rsid w:val="001C61B3"/>
    <w:rsid w:val="001C61EE"/>
    <w:rsid w:val="001C6330"/>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3DE2"/>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6DDA"/>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8F0"/>
    <w:rsid w:val="001F49BF"/>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1AE"/>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44"/>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4DB"/>
    <w:rsid w:val="00207A21"/>
    <w:rsid w:val="00207AB0"/>
    <w:rsid w:val="00210396"/>
    <w:rsid w:val="0021058F"/>
    <w:rsid w:val="00210799"/>
    <w:rsid w:val="00210955"/>
    <w:rsid w:val="00210B0B"/>
    <w:rsid w:val="00210DB0"/>
    <w:rsid w:val="00211667"/>
    <w:rsid w:val="00211887"/>
    <w:rsid w:val="00211BA3"/>
    <w:rsid w:val="00211D19"/>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D48"/>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1E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2E53"/>
    <w:rsid w:val="002239BC"/>
    <w:rsid w:val="00223D2C"/>
    <w:rsid w:val="00223F01"/>
    <w:rsid w:val="002240B1"/>
    <w:rsid w:val="0022413B"/>
    <w:rsid w:val="00224544"/>
    <w:rsid w:val="002245E4"/>
    <w:rsid w:val="00224814"/>
    <w:rsid w:val="00224A63"/>
    <w:rsid w:val="00224D37"/>
    <w:rsid w:val="00224F37"/>
    <w:rsid w:val="0022500E"/>
    <w:rsid w:val="002251AC"/>
    <w:rsid w:val="0022537C"/>
    <w:rsid w:val="002254B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34"/>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2B0"/>
    <w:rsid w:val="00235360"/>
    <w:rsid w:val="002353FD"/>
    <w:rsid w:val="00235666"/>
    <w:rsid w:val="002356B8"/>
    <w:rsid w:val="00235B3D"/>
    <w:rsid w:val="00235BE5"/>
    <w:rsid w:val="002360D4"/>
    <w:rsid w:val="0023624F"/>
    <w:rsid w:val="0023656A"/>
    <w:rsid w:val="0023663B"/>
    <w:rsid w:val="00236C6E"/>
    <w:rsid w:val="00236FC5"/>
    <w:rsid w:val="00237162"/>
    <w:rsid w:val="002371A0"/>
    <w:rsid w:val="00237288"/>
    <w:rsid w:val="00237687"/>
    <w:rsid w:val="002378E0"/>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9A5"/>
    <w:rsid w:val="00244D06"/>
    <w:rsid w:val="002450D5"/>
    <w:rsid w:val="002457B4"/>
    <w:rsid w:val="00245A39"/>
    <w:rsid w:val="00246A54"/>
    <w:rsid w:val="00246A82"/>
    <w:rsid w:val="00247200"/>
    <w:rsid w:val="002476DF"/>
    <w:rsid w:val="002478C7"/>
    <w:rsid w:val="00247B6C"/>
    <w:rsid w:val="00247BE9"/>
    <w:rsid w:val="00247C16"/>
    <w:rsid w:val="00250328"/>
    <w:rsid w:val="0025066F"/>
    <w:rsid w:val="00250746"/>
    <w:rsid w:val="002507DA"/>
    <w:rsid w:val="00250A30"/>
    <w:rsid w:val="00250A6F"/>
    <w:rsid w:val="00250D78"/>
    <w:rsid w:val="00250F47"/>
    <w:rsid w:val="00250F7A"/>
    <w:rsid w:val="00250FFA"/>
    <w:rsid w:val="002517BE"/>
    <w:rsid w:val="002518B9"/>
    <w:rsid w:val="002519BB"/>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8C9"/>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3C6"/>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05D"/>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02E"/>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5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CC9"/>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323"/>
    <w:rsid w:val="002C356C"/>
    <w:rsid w:val="002C36F1"/>
    <w:rsid w:val="002C3B86"/>
    <w:rsid w:val="002C3BCF"/>
    <w:rsid w:val="002C3C4C"/>
    <w:rsid w:val="002C3D2B"/>
    <w:rsid w:val="002C3E84"/>
    <w:rsid w:val="002C3F72"/>
    <w:rsid w:val="002C4676"/>
    <w:rsid w:val="002C4A2F"/>
    <w:rsid w:val="002C4B22"/>
    <w:rsid w:val="002C4C23"/>
    <w:rsid w:val="002C4E4F"/>
    <w:rsid w:val="002C4F11"/>
    <w:rsid w:val="002C4F19"/>
    <w:rsid w:val="002C5263"/>
    <w:rsid w:val="002C52E9"/>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C7D23"/>
    <w:rsid w:val="002D02C8"/>
    <w:rsid w:val="002D0439"/>
    <w:rsid w:val="002D049C"/>
    <w:rsid w:val="002D06BC"/>
    <w:rsid w:val="002D0726"/>
    <w:rsid w:val="002D074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962"/>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4BB"/>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48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A7E"/>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B5E"/>
    <w:rsid w:val="002F6EAB"/>
    <w:rsid w:val="002F70C4"/>
    <w:rsid w:val="002F7337"/>
    <w:rsid w:val="002F73B1"/>
    <w:rsid w:val="002F75BA"/>
    <w:rsid w:val="002F7688"/>
    <w:rsid w:val="003000A8"/>
    <w:rsid w:val="003003C1"/>
    <w:rsid w:val="00300401"/>
    <w:rsid w:val="003007F3"/>
    <w:rsid w:val="0030089E"/>
    <w:rsid w:val="00300A24"/>
    <w:rsid w:val="00301405"/>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2AC"/>
    <w:rsid w:val="00305368"/>
    <w:rsid w:val="00305552"/>
    <w:rsid w:val="003058C8"/>
    <w:rsid w:val="00305B96"/>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823"/>
    <w:rsid w:val="00310A04"/>
    <w:rsid w:val="00310D8D"/>
    <w:rsid w:val="00310F2C"/>
    <w:rsid w:val="00310F36"/>
    <w:rsid w:val="00310F68"/>
    <w:rsid w:val="003112C5"/>
    <w:rsid w:val="0031131C"/>
    <w:rsid w:val="003114A7"/>
    <w:rsid w:val="003116EF"/>
    <w:rsid w:val="003117D0"/>
    <w:rsid w:val="003117E5"/>
    <w:rsid w:val="00311C31"/>
    <w:rsid w:val="00311E8A"/>
    <w:rsid w:val="00311EAF"/>
    <w:rsid w:val="003120FC"/>
    <w:rsid w:val="003122D5"/>
    <w:rsid w:val="003123C5"/>
    <w:rsid w:val="00312958"/>
    <w:rsid w:val="00312EA3"/>
    <w:rsid w:val="003131B6"/>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3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D77"/>
    <w:rsid w:val="00320E50"/>
    <w:rsid w:val="00320FE0"/>
    <w:rsid w:val="0032141D"/>
    <w:rsid w:val="00321CBC"/>
    <w:rsid w:val="00321CE3"/>
    <w:rsid w:val="003220DB"/>
    <w:rsid w:val="00322410"/>
    <w:rsid w:val="0032255D"/>
    <w:rsid w:val="003227FB"/>
    <w:rsid w:val="0032294E"/>
    <w:rsid w:val="00322BAE"/>
    <w:rsid w:val="00322C2F"/>
    <w:rsid w:val="00322CC4"/>
    <w:rsid w:val="00322CE6"/>
    <w:rsid w:val="00322D1B"/>
    <w:rsid w:val="00322F51"/>
    <w:rsid w:val="00322F6E"/>
    <w:rsid w:val="00323090"/>
    <w:rsid w:val="00323142"/>
    <w:rsid w:val="00323230"/>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71B"/>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37F27"/>
    <w:rsid w:val="003400E2"/>
    <w:rsid w:val="00340146"/>
    <w:rsid w:val="00340450"/>
    <w:rsid w:val="00340817"/>
    <w:rsid w:val="0034096E"/>
    <w:rsid w:val="00341154"/>
    <w:rsid w:val="003415AC"/>
    <w:rsid w:val="003417FF"/>
    <w:rsid w:val="00341922"/>
    <w:rsid w:val="003419C1"/>
    <w:rsid w:val="00341B51"/>
    <w:rsid w:val="00341CFC"/>
    <w:rsid w:val="003421AB"/>
    <w:rsid w:val="00342453"/>
    <w:rsid w:val="0034257C"/>
    <w:rsid w:val="00342956"/>
    <w:rsid w:val="00342CE1"/>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B82"/>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333"/>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BC7"/>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6BB1"/>
    <w:rsid w:val="0035732E"/>
    <w:rsid w:val="0035734C"/>
    <w:rsid w:val="003574F2"/>
    <w:rsid w:val="0035788F"/>
    <w:rsid w:val="00357BED"/>
    <w:rsid w:val="00357F1F"/>
    <w:rsid w:val="00357F76"/>
    <w:rsid w:val="00360027"/>
    <w:rsid w:val="003602A4"/>
    <w:rsid w:val="0036052F"/>
    <w:rsid w:val="00360AB4"/>
    <w:rsid w:val="00360B10"/>
    <w:rsid w:val="00360BB0"/>
    <w:rsid w:val="00360E19"/>
    <w:rsid w:val="00360F82"/>
    <w:rsid w:val="0036110E"/>
    <w:rsid w:val="003616E4"/>
    <w:rsid w:val="003619CF"/>
    <w:rsid w:val="00362266"/>
    <w:rsid w:val="0036234A"/>
    <w:rsid w:val="0036242C"/>
    <w:rsid w:val="00362485"/>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3802"/>
    <w:rsid w:val="003740B7"/>
    <w:rsid w:val="00374540"/>
    <w:rsid w:val="00374700"/>
    <w:rsid w:val="00374892"/>
    <w:rsid w:val="00374A78"/>
    <w:rsid w:val="00374CB0"/>
    <w:rsid w:val="003755D5"/>
    <w:rsid w:val="00375BB2"/>
    <w:rsid w:val="00375D0C"/>
    <w:rsid w:val="00376307"/>
    <w:rsid w:val="00376695"/>
    <w:rsid w:val="00376C4F"/>
    <w:rsid w:val="00376CBA"/>
    <w:rsid w:val="00376CC7"/>
    <w:rsid w:val="00376D11"/>
    <w:rsid w:val="00376E4E"/>
    <w:rsid w:val="00376FC4"/>
    <w:rsid w:val="0037701D"/>
    <w:rsid w:val="00377125"/>
    <w:rsid w:val="0037719D"/>
    <w:rsid w:val="00377465"/>
    <w:rsid w:val="0037763C"/>
    <w:rsid w:val="003776C7"/>
    <w:rsid w:val="00377867"/>
    <w:rsid w:val="003778E5"/>
    <w:rsid w:val="00377935"/>
    <w:rsid w:val="00377AD0"/>
    <w:rsid w:val="00377CA5"/>
    <w:rsid w:val="00377CC0"/>
    <w:rsid w:val="00377E44"/>
    <w:rsid w:val="00377EBD"/>
    <w:rsid w:val="00380204"/>
    <w:rsid w:val="00380226"/>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4F02"/>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C6D"/>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326"/>
    <w:rsid w:val="003A3409"/>
    <w:rsid w:val="003A393D"/>
    <w:rsid w:val="003A3BC8"/>
    <w:rsid w:val="003A4296"/>
    <w:rsid w:val="003A4382"/>
    <w:rsid w:val="003A46C9"/>
    <w:rsid w:val="003A46E3"/>
    <w:rsid w:val="003A47E0"/>
    <w:rsid w:val="003A490E"/>
    <w:rsid w:val="003A4A29"/>
    <w:rsid w:val="003A4A78"/>
    <w:rsid w:val="003A4EE8"/>
    <w:rsid w:val="003A5473"/>
    <w:rsid w:val="003A58E7"/>
    <w:rsid w:val="003A5DB9"/>
    <w:rsid w:val="003A5EF5"/>
    <w:rsid w:val="003A6416"/>
    <w:rsid w:val="003A64EE"/>
    <w:rsid w:val="003A6526"/>
    <w:rsid w:val="003A6789"/>
    <w:rsid w:val="003A6D7E"/>
    <w:rsid w:val="003A6F35"/>
    <w:rsid w:val="003A704C"/>
    <w:rsid w:val="003A7484"/>
    <w:rsid w:val="003A754B"/>
    <w:rsid w:val="003A76B1"/>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7B3"/>
    <w:rsid w:val="003B3D51"/>
    <w:rsid w:val="003B3DB2"/>
    <w:rsid w:val="003B3F48"/>
    <w:rsid w:val="003B4052"/>
    <w:rsid w:val="003B41CA"/>
    <w:rsid w:val="003B4298"/>
    <w:rsid w:val="003B42CC"/>
    <w:rsid w:val="003B46FA"/>
    <w:rsid w:val="003B4A06"/>
    <w:rsid w:val="003B4D69"/>
    <w:rsid w:val="003B5013"/>
    <w:rsid w:val="003B504E"/>
    <w:rsid w:val="003B50BD"/>
    <w:rsid w:val="003B515A"/>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517"/>
    <w:rsid w:val="003E59E6"/>
    <w:rsid w:val="003E5A69"/>
    <w:rsid w:val="003E5D1E"/>
    <w:rsid w:val="003E5F1D"/>
    <w:rsid w:val="003E601A"/>
    <w:rsid w:val="003E630B"/>
    <w:rsid w:val="003E6BD6"/>
    <w:rsid w:val="003E70BD"/>
    <w:rsid w:val="003E72AB"/>
    <w:rsid w:val="003E7523"/>
    <w:rsid w:val="003E75B6"/>
    <w:rsid w:val="003E7B6A"/>
    <w:rsid w:val="003E7FB3"/>
    <w:rsid w:val="003F0166"/>
    <w:rsid w:val="003F01FF"/>
    <w:rsid w:val="003F0396"/>
    <w:rsid w:val="003F0696"/>
    <w:rsid w:val="003F0E9A"/>
    <w:rsid w:val="003F0EF9"/>
    <w:rsid w:val="003F0F36"/>
    <w:rsid w:val="003F0F83"/>
    <w:rsid w:val="003F100F"/>
    <w:rsid w:val="003F1060"/>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ACD"/>
    <w:rsid w:val="003F7C38"/>
    <w:rsid w:val="003F7C9C"/>
    <w:rsid w:val="003F7DA5"/>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245"/>
    <w:rsid w:val="00402623"/>
    <w:rsid w:val="004028AF"/>
    <w:rsid w:val="00402AD8"/>
    <w:rsid w:val="00402B9E"/>
    <w:rsid w:val="00402FBD"/>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3C8"/>
    <w:rsid w:val="00415AB6"/>
    <w:rsid w:val="00415BC3"/>
    <w:rsid w:val="00416226"/>
    <w:rsid w:val="004165A7"/>
    <w:rsid w:val="00416790"/>
    <w:rsid w:val="00416A10"/>
    <w:rsid w:val="00416B5B"/>
    <w:rsid w:val="004172C1"/>
    <w:rsid w:val="004174ED"/>
    <w:rsid w:val="0041778C"/>
    <w:rsid w:val="004178B8"/>
    <w:rsid w:val="004178BD"/>
    <w:rsid w:val="00417A0D"/>
    <w:rsid w:val="00417B72"/>
    <w:rsid w:val="00417C51"/>
    <w:rsid w:val="00420233"/>
    <w:rsid w:val="0042048A"/>
    <w:rsid w:val="0042069F"/>
    <w:rsid w:val="00420940"/>
    <w:rsid w:val="00420D74"/>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1AD"/>
    <w:rsid w:val="004242AD"/>
    <w:rsid w:val="00424B93"/>
    <w:rsid w:val="00424CDB"/>
    <w:rsid w:val="00425152"/>
    <w:rsid w:val="00425267"/>
    <w:rsid w:val="0042563D"/>
    <w:rsid w:val="00425C46"/>
    <w:rsid w:val="00425E5B"/>
    <w:rsid w:val="00425ED6"/>
    <w:rsid w:val="00425F8C"/>
    <w:rsid w:val="004262C4"/>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379"/>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2AA"/>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CE3"/>
    <w:rsid w:val="00440D9E"/>
    <w:rsid w:val="00440E56"/>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66"/>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7CF"/>
    <w:rsid w:val="00454CCF"/>
    <w:rsid w:val="00454D5E"/>
    <w:rsid w:val="00454E9B"/>
    <w:rsid w:val="00455019"/>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3F74"/>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0B3"/>
    <w:rsid w:val="004703FF"/>
    <w:rsid w:val="00470469"/>
    <w:rsid w:val="00470855"/>
    <w:rsid w:val="00470CC2"/>
    <w:rsid w:val="00470CD6"/>
    <w:rsid w:val="0047104A"/>
    <w:rsid w:val="00471356"/>
    <w:rsid w:val="004714F8"/>
    <w:rsid w:val="00471504"/>
    <w:rsid w:val="00471531"/>
    <w:rsid w:val="00471913"/>
    <w:rsid w:val="0047194E"/>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24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C55"/>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77"/>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B79"/>
    <w:rsid w:val="004A4ECE"/>
    <w:rsid w:val="004A4F2B"/>
    <w:rsid w:val="004A5032"/>
    <w:rsid w:val="004A50BF"/>
    <w:rsid w:val="004A5242"/>
    <w:rsid w:val="004A5792"/>
    <w:rsid w:val="004A591F"/>
    <w:rsid w:val="004A6142"/>
    <w:rsid w:val="004A64CA"/>
    <w:rsid w:val="004A651E"/>
    <w:rsid w:val="004A6EFD"/>
    <w:rsid w:val="004A6F8B"/>
    <w:rsid w:val="004A6FD2"/>
    <w:rsid w:val="004A700B"/>
    <w:rsid w:val="004A724B"/>
    <w:rsid w:val="004A74D1"/>
    <w:rsid w:val="004A74F4"/>
    <w:rsid w:val="004A7517"/>
    <w:rsid w:val="004A7FAF"/>
    <w:rsid w:val="004B021A"/>
    <w:rsid w:val="004B024D"/>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4D4"/>
    <w:rsid w:val="004B2520"/>
    <w:rsid w:val="004B2803"/>
    <w:rsid w:val="004B318F"/>
    <w:rsid w:val="004B3313"/>
    <w:rsid w:val="004B3388"/>
    <w:rsid w:val="004B34B8"/>
    <w:rsid w:val="004B35C7"/>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99C"/>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069"/>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36C"/>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2F3"/>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0D58"/>
    <w:rsid w:val="004E1411"/>
    <w:rsid w:val="004E1741"/>
    <w:rsid w:val="004E1879"/>
    <w:rsid w:val="004E1B1E"/>
    <w:rsid w:val="004E1C8F"/>
    <w:rsid w:val="004E1CBA"/>
    <w:rsid w:val="004E1D15"/>
    <w:rsid w:val="004E21EB"/>
    <w:rsid w:val="004E2256"/>
    <w:rsid w:val="004E26B6"/>
    <w:rsid w:val="004E2745"/>
    <w:rsid w:val="004E27D3"/>
    <w:rsid w:val="004E2B23"/>
    <w:rsid w:val="004E30D8"/>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391"/>
    <w:rsid w:val="004E757D"/>
    <w:rsid w:val="004E7804"/>
    <w:rsid w:val="004E7A83"/>
    <w:rsid w:val="004E7D0E"/>
    <w:rsid w:val="004E7DF7"/>
    <w:rsid w:val="004E7FFC"/>
    <w:rsid w:val="004F006B"/>
    <w:rsid w:val="004F0199"/>
    <w:rsid w:val="004F0275"/>
    <w:rsid w:val="004F07E8"/>
    <w:rsid w:val="004F0DDD"/>
    <w:rsid w:val="004F108B"/>
    <w:rsid w:val="004F11A2"/>
    <w:rsid w:val="004F12B4"/>
    <w:rsid w:val="004F1D25"/>
    <w:rsid w:val="004F1E0B"/>
    <w:rsid w:val="004F1F03"/>
    <w:rsid w:val="004F1FF8"/>
    <w:rsid w:val="004F20A1"/>
    <w:rsid w:val="004F2454"/>
    <w:rsid w:val="004F277A"/>
    <w:rsid w:val="004F28D7"/>
    <w:rsid w:val="004F28F2"/>
    <w:rsid w:val="004F2AEE"/>
    <w:rsid w:val="004F2B45"/>
    <w:rsid w:val="004F32CF"/>
    <w:rsid w:val="004F335A"/>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2B61"/>
    <w:rsid w:val="00513375"/>
    <w:rsid w:val="0051375C"/>
    <w:rsid w:val="005137B7"/>
    <w:rsid w:val="005138F5"/>
    <w:rsid w:val="00513C15"/>
    <w:rsid w:val="00513D4F"/>
    <w:rsid w:val="00513EAF"/>
    <w:rsid w:val="005142EA"/>
    <w:rsid w:val="0051442E"/>
    <w:rsid w:val="005144C0"/>
    <w:rsid w:val="00514528"/>
    <w:rsid w:val="005149DD"/>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BC5"/>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057"/>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DBF"/>
    <w:rsid w:val="00523FBD"/>
    <w:rsid w:val="00524261"/>
    <w:rsid w:val="005242A1"/>
    <w:rsid w:val="005247B7"/>
    <w:rsid w:val="00524E45"/>
    <w:rsid w:val="00525051"/>
    <w:rsid w:val="00525D28"/>
    <w:rsid w:val="00525D33"/>
    <w:rsid w:val="00525D8D"/>
    <w:rsid w:val="00526108"/>
    <w:rsid w:val="005264B6"/>
    <w:rsid w:val="005269BA"/>
    <w:rsid w:val="00526A96"/>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99B"/>
    <w:rsid w:val="00531D5B"/>
    <w:rsid w:val="00531F87"/>
    <w:rsid w:val="00531FDB"/>
    <w:rsid w:val="00531FF4"/>
    <w:rsid w:val="005323AB"/>
    <w:rsid w:val="0053256C"/>
    <w:rsid w:val="005325BF"/>
    <w:rsid w:val="005325DB"/>
    <w:rsid w:val="0053265B"/>
    <w:rsid w:val="00532860"/>
    <w:rsid w:val="00532F4A"/>
    <w:rsid w:val="005336FC"/>
    <w:rsid w:val="00533B75"/>
    <w:rsid w:val="00533C00"/>
    <w:rsid w:val="005343B5"/>
    <w:rsid w:val="00534793"/>
    <w:rsid w:val="00534A78"/>
    <w:rsid w:val="00534C10"/>
    <w:rsid w:val="00534CC7"/>
    <w:rsid w:val="00534E83"/>
    <w:rsid w:val="00534EF5"/>
    <w:rsid w:val="00535177"/>
    <w:rsid w:val="005352E7"/>
    <w:rsid w:val="00535453"/>
    <w:rsid w:val="005358A1"/>
    <w:rsid w:val="005358F0"/>
    <w:rsid w:val="00535945"/>
    <w:rsid w:val="00535A2E"/>
    <w:rsid w:val="00535EC1"/>
    <w:rsid w:val="00536423"/>
    <w:rsid w:val="0053657A"/>
    <w:rsid w:val="00536637"/>
    <w:rsid w:val="00536937"/>
    <w:rsid w:val="00536C6C"/>
    <w:rsid w:val="00536D91"/>
    <w:rsid w:val="005370AB"/>
    <w:rsid w:val="005374F8"/>
    <w:rsid w:val="00537571"/>
    <w:rsid w:val="005375E2"/>
    <w:rsid w:val="00537AD6"/>
    <w:rsid w:val="00537B70"/>
    <w:rsid w:val="00537C05"/>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3FFC"/>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5F1"/>
    <w:rsid w:val="005467AB"/>
    <w:rsid w:val="00546817"/>
    <w:rsid w:val="0054690C"/>
    <w:rsid w:val="00546A68"/>
    <w:rsid w:val="00546AC1"/>
    <w:rsid w:val="00546D1F"/>
    <w:rsid w:val="00546D32"/>
    <w:rsid w:val="00546D56"/>
    <w:rsid w:val="00546DD4"/>
    <w:rsid w:val="005476AA"/>
    <w:rsid w:val="005476FA"/>
    <w:rsid w:val="00547932"/>
    <w:rsid w:val="005479B5"/>
    <w:rsid w:val="00547E32"/>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023"/>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6907"/>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6DFC"/>
    <w:rsid w:val="005670DE"/>
    <w:rsid w:val="00567475"/>
    <w:rsid w:val="0056758C"/>
    <w:rsid w:val="00567781"/>
    <w:rsid w:val="005678EA"/>
    <w:rsid w:val="00567D88"/>
    <w:rsid w:val="00567E4F"/>
    <w:rsid w:val="0057007C"/>
    <w:rsid w:val="005701D5"/>
    <w:rsid w:val="0057027A"/>
    <w:rsid w:val="00570584"/>
    <w:rsid w:val="00570714"/>
    <w:rsid w:val="005709DD"/>
    <w:rsid w:val="00570BBD"/>
    <w:rsid w:val="00570D3B"/>
    <w:rsid w:val="00570EBC"/>
    <w:rsid w:val="00571057"/>
    <w:rsid w:val="00571152"/>
    <w:rsid w:val="00571229"/>
    <w:rsid w:val="005715B3"/>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05A"/>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4C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61"/>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A45"/>
    <w:rsid w:val="00592CE0"/>
    <w:rsid w:val="00592CE9"/>
    <w:rsid w:val="00592E97"/>
    <w:rsid w:val="00592F09"/>
    <w:rsid w:val="0059312F"/>
    <w:rsid w:val="00593224"/>
    <w:rsid w:val="0059326F"/>
    <w:rsid w:val="00593295"/>
    <w:rsid w:val="0059349A"/>
    <w:rsid w:val="005934CC"/>
    <w:rsid w:val="0059376F"/>
    <w:rsid w:val="005938A4"/>
    <w:rsid w:val="00593A0D"/>
    <w:rsid w:val="00593ED2"/>
    <w:rsid w:val="00594012"/>
    <w:rsid w:val="0059429B"/>
    <w:rsid w:val="005942AE"/>
    <w:rsid w:val="0059468D"/>
    <w:rsid w:val="005948E3"/>
    <w:rsid w:val="00594AA3"/>
    <w:rsid w:val="00594B18"/>
    <w:rsid w:val="00594B78"/>
    <w:rsid w:val="00594B9F"/>
    <w:rsid w:val="00594E3D"/>
    <w:rsid w:val="00594E58"/>
    <w:rsid w:val="00594F52"/>
    <w:rsid w:val="00595279"/>
    <w:rsid w:val="00595574"/>
    <w:rsid w:val="00595925"/>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841"/>
    <w:rsid w:val="005A0BD2"/>
    <w:rsid w:val="005A0FA8"/>
    <w:rsid w:val="005A0FC4"/>
    <w:rsid w:val="005A1118"/>
    <w:rsid w:val="005A120B"/>
    <w:rsid w:val="005A1357"/>
    <w:rsid w:val="005A15C3"/>
    <w:rsid w:val="005A16AE"/>
    <w:rsid w:val="005A17F8"/>
    <w:rsid w:val="005A18B5"/>
    <w:rsid w:val="005A1A3A"/>
    <w:rsid w:val="005A1C51"/>
    <w:rsid w:val="005A1DED"/>
    <w:rsid w:val="005A1F3F"/>
    <w:rsid w:val="005A206C"/>
    <w:rsid w:val="005A219F"/>
    <w:rsid w:val="005A23B2"/>
    <w:rsid w:val="005A23D1"/>
    <w:rsid w:val="005A27B5"/>
    <w:rsid w:val="005A2855"/>
    <w:rsid w:val="005A28F9"/>
    <w:rsid w:val="005A2B94"/>
    <w:rsid w:val="005A2CA8"/>
    <w:rsid w:val="005A3154"/>
    <w:rsid w:val="005A3244"/>
    <w:rsid w:val="005A32FD"/>
    <w:rsid w:val="005A33C6"/>
    <w:rsid w:val="005A3494"/>
    <w:rsid w:val="005A34F4"/>
    <w:rsid w:val="005A34F6"/>
    <w:rsid w:val="005A35D3"/>
    <w:rsid w:val="005A389D"/>
    <w:rsid w:val="005A398A"/>
    <w:rsid w:val="005A3DDE"/>
    <w:rsid w:val="005A4351"/>
    <w:rsid w:val="005A4447"/>
    <w:rsid w:val="005A446A"/>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11E"/>
    <w:rsid w:val="005B13DE"/>
    <w:rsid w:val="005B156C"/>
    <w:rsid w:val="005B1BCE"/>
    <w:rsid w:val="005B1EAF"/>
    <w:rsid w:val="005B21D4"/>
    <w:rsid w:val="005B235A"/>
    <w:rsid w:val="005B27C8"/>
    <w:rsid w:val="005B316B"/>
    <w:rsid w:val="005B3390"/>
    <w:rsid w:val="005B3397"/>
    <w:rsid w:val="005B3408"/>
    <w:rsid w:val="005B3478"/>
    <w:rsid w:val="005B385D"/>
    <w:rsid w:val="005B3A72"/>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2E"/>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3BD"/>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3EC7"/>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2F7"/>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B7B"/>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4C2"/>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E81"/>
    <w:rsid w:val="00603F41"/>
    <w:rsid w:val="0060407F"/>
    <w:rsid w:val="0060409F"/>
    <w:rsid w:val="006041C1"/>
    <w:rsid w:val="00604336"/>
    <w:rsid w:val="00604770"/>
    <w:rsid w:val="006047E2"/>
    <w:rsid w:val="006048E6"/>
    <w:rsid w:val="006048F3"/>
    <w:rsid w:val="006048F6"/>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590"/>
    <w:rsid w:val="00617610"/>
    <w:rsid w:val="00617E3F"/>
    <w:rsid w:val="0062045C"/>
    <w:rsid w:val="00620526"/>
    <w:rsid w:val="0062054C"/>
    <w:rsid w:val="006205FC"/>
    <w:rsid w:val="006207C0"/>
    <w:rsid w:val="00620837"/>
    <w:rsid w:val="00620B4E"/>
    <w:rsid w:val="00620B7C"/>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7C"/>
    <w:rsid w:val="006273B7"/>
    <w:rsid w:val="006273BA"/>
    <w:rsid w:val="0062773D"/>
    <w:rsid w:val="006278BA"/>
    <w:rsid w:val="006279D7"/>
    <w:rsid w:val="006279E6"/>
    <w:rsid w:val="00627A06"/>
    <w:rsid w:val="00627A8A"/>
    <w:rsid w:val="00627C21"/>
    <w:rsid w:val="00627DF0"/>
    <w:rsid w:val="00627F29"/>
    <w:rsid w:val="00627F5C"/>
    <w:rsid w:val="00630218"/>
    <w:rsid w:val="00630243"/>
    <w:rsid w:val="00630255"/>
    <w:rsid w:val="00630621"/>
    <w:rsid w:val="006308A3"/>
    <w:rsid w:val="006308AB"/>
    <w:rsid w:val="00630A02"/>
    <w:rsid w:val="00630B3E"/>
    <w:rsid w:val="006312A5"/>
    <w:rsid w:val="0063165E"/>
    <w:rsid w:val="006316AD"/>
    <w:rsid w:val="0063179A"/>
    <w:rsid w:val="00631CCF"/>
    <w:rsid w:val="00631D3B"/>
    <w:rsid w:val="00631D62"/>
    <w:rsid w:val="00631D69"/>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5E"/>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AE"/>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8F0"/>
    <w:rsid w:val="00652B94"/>
    <w:rsid w:val="00652D4F"/>
    <w:rsid w:val="006534B1"/>
    <w:rsid w:val="00653547"/>
    <w:rsid w:val="00653699"/>
    <w:rsid w:val="00653959"/>
    <w:rsid w:val="00654001"/>
    <w:rsid w:val="00654021"/>
    <w:rsid w:val="00654256"/>
    <w:rsid w:val="006543B0"/>
    <w:rsid w:val="0065470F"/>
    <w:rsid w:val="00654717"/>
    <w:rsid w:val="0065485A"/>
    <w:rsid w:val="00654A4B"/>
    <w:rsid w:val="00654E80"/>
    <w:rsid w:val="006551F9"/>
    <w:rsid w:val="006555D9"/>
    <w:rsid w:val="0065581E"/>
    <w:rsid w:val="006558CA"/>
    <w:rsid w:val="006559FE"/>
    <w:rsid w:val="00655F0E"/>
    <w:rsid w:val="00655FE5"/>
    <w:rsid w:val="00656125"/>
    <w:rsid w:val="006561C9"/>
    <w:rsid w:val="00656223"/>
    <w:rsid w:val="00656361"/>
    <w:rsid w:val="00656477"/>
    <w:rsid w:val="00656710"/>
    <w:rsid w:val="00656ADE"/>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B09"/>
    <w:rsid w:val="00660DB6"/>
    <w:rsid w:val="006612D0"/>
    <w:rsid w:val="006613FB"/>
    <w:rsid w:val="006615B8"/>
    <w:rsid w:val="0066162A"/>
    <w:rsid w:val="00661E64"/>
    <w:rsid w:val="00662251"/>
    <w:rsid w:val="0066235B"/>
    <w:rsid w:val="006624AF"/>
    <w:rsid w:val="00662F7E"/>
    <w:rsid w:val="00663039"/>
    <w:rsid w:val="006635DF"/>
    <w:rsid w:val="00663668"/>
    <w:rsid w:val="0066402C"/>
    <w:rsid w:val="0066413F"/>
    <w:rsid w:val="006641D4"/>
    <w:rsid w:val="00664359"/>
    <w:rsid w:val="00664437"/>
    <w:rsid w:val="00664507"/>
    <w:rsid w:val="00664872"/>
    <w:rsid w:val="00664DAA"/>
    <w:rsid w:val="00664FCD"/>
    <w:rsid w:val="0066523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67FFE"/>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8AB"/>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5E"/>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23"/>
    <w:rsid w:val="00691EBF"/>
    <w:rsid w:val="0069204F"/>
    <w:rsid w:val="0069206C"/>
    <w:rsid w:val="006922C4"/>
    <w:rsid w:val="006924F8"/>
    <w:rsid w:val="00692614"/>
    <w:rsid w:val="006927FC"/>
    <w:rsid w:val="00692C04"/>
    <w:rsid w:val="00693285"/>
    <w:rsid w:val="00693472"/>
    <w:rsid w:val="006937F4"/>
    <w:rsid w:val="00693911"/>
    <w:rsid w:val="0069391B"/>
    <w:rsid w:val="006940FF"/>
    <w:rsid w:val="00694118"/>
    <w:rsid w:val="00694338"/>
    <w:rsid w:val="00694589"/>
    <w:rsid w:val="00694612"/>
    <w:rsid w:val="00694647"/>
    <w:rsid w:val="00694826"/>
    <w:rsid w:val="00694A87"/>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967"/>
    <w:rsid w:val="006A4CA7"/>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A08"/>
    <w:rsid w:val="006B1D1D"/>
    <w:rsid w:val="006B1F71"/>
    <w:rsid w:val="006B243C"/>
    <w:rsid w:val="006B27E3"/>
    <w:rsid w:val="006B29C1"/>
    <w:rsid w:val="006B2A26"/>
    <w:rsid w:val="006B3188"/>
    <w:rsid w:val="006B3386"/>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30F"/>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BF9"/>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5A"/>
    <w:rsid w:val="006E6377"/>
    <w:rsid w:val="006E63AB"/>
    <w:rsid w:val="006E650F"/>
    <w:rsid w:val="006E65F9"/>
    <w:rsid w:val="006E66B6"/>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4D1"/>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6E"/>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6DA1"/>
    <w:rsid w:val="006F70BD"/>
    <w:rsid w:val="006F754F"/>
    <w:rsid w:val="006F7560"/>
    <w:rsid w:val="006F76A5"/>
    <w:rsid w:val="006F76C5"/>
    <w:rsid w:val="006F78F8"/>
    <w:rsid w:val="006F7CA4"/>
    <w:rsid w:val="006F7F0E"/>
    <w:rsid w:val="00700025"/>
    <w:rsid w:val="007001F8"/>
    <w:rsid w:val="0070020F"/>
    <w:rsid w:val="0070072C"/>
    <w:rsid w:val="00700895"/>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10"/>
    <w:rsid w:val="00703B90"/>
    <w:rsid w:val="00703CF2"/>
    <w:rsid w:val="00703E5B"/>
    <w:rsid w:val="007043BB"/>
    <w:rsid w:val="007044AE"/>
    <w:rsid w:val="00704C5E"/>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884"/>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9D"/>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9B4"/>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CBE"/>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16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5EB7"/>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52"/>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122"/>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551"/>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615"/>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1E50"/>
    <w:rsid w:val="007720BD"/>
    <w:rsid w:val="007723B5"/>
    <w:rsid w:val="007723D8"/>
    <w:rsid w:val="00772A6C"/>
    <w:rsid w:val="00772B79"/>
    <w:rsid w:val="0077301E"/>
    <w:rsid w:val="00773199"/>
    <w:rsid w:val="007732EA"/>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65"/>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3C26"/>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58E"/>
    <w:rsid w:val="007A2779"/>
    <w:rsid w:val="007A2A57"/>
    <w:rsid w:val="007A2C32"/>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5B0"/>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BAC"/>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A46"/>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48C5"/>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B0E"/>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66A"/>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DF6"/>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3CC4"/>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61"/>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1CC"/>
    <w:rsid w:val="007F35F7"/>
    <w:rsid w:val="007F393D"/>
    <w:rsid w:val="007F3C4C"/>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37E"/>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C95"/>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7AE"/>
    <w:rsid w:val="008259AF"/>
    <w:rsid w:val="00825A53"/>
    <w:rsid w:val="0082647B"/>
    <w:rsid w:val="008264D8"/>
    <w:rsid w:val="008264D9"/>
    <w:rsid w:val="0082683A"/>
    <w:rsid w:val="008269D1"/>
    <w:rsid w:val="00826C9E"/>
    <w:rsid w:val="00826CAB"/>
    <w:rsid w:val="008272A3"/>
    <w:rsid w:val="0082734E"/>
    <w:rsid w:val="008276B7"/>
    <w:rsid w:val="00827B06"/>
    <w:rsid w:val="00827CC5"/>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366"/>
    <w:rsid w:val="00833401"/>
    <w:rsid w:val="00833570"/>
    <w:rsid w:val="008335F1"/>
    <w:rsid w:val="00833807"/>
    <w:rsid w:val="00833A5A"/>
    <w:rsid w:val="0083420D"/>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1DA"/>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EE1"/>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2"/>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2D4E"/>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CF"/>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05E"/>
    <w:rsid w:val="0087336B"/>
    <w:rsid w:val="008738A2"/>
    <w:rsid w:val="008741A1"/>
    <w:rsid w:val="008743C6"/>
    <w:rsid w:val="00874BE4"/>
    <w:rsid w:val="00874C41"/>
    <w:rsid w:val="008752ED"/>
    <w:rsid w:val="0087545D"/>
    <w:rsid w:val="00875571"/>
    <w:rsid w:val="00875597"/>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BC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2A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69A"/>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740"/>
    <w:rsid w:val="008B2873"/>
    <w:rsid w:val="008B29C2"/>
    <w:rsid w:val="008B2B6D"/>
    <w:rsid w:val="008B2DAE"/>
    <w:rsid w:val="008B316A"/>
    <w:rsid w:val="008B346E"/>
    <w:rsid w:val="008B392D"/>
    <w:rsid w:val="008B3CBB"/>
    <w:rsid w:val="008B3CFC"/>
    <w:rsid w:val="008B3D08"/>
    <w:rsid w:val="008B3E75"/>
    <w:rsid w:val="008B4447"/>
    <w:rsid w:val="008B4509"/>
    <w:rsid w:val="008B4561"/>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0A"/>
    <w:rsid w:val="008C0F92"/>
    <w:rsid w:val="008C0FBF"/>
    <w:rsid w:val="008C160F"/>
    <w:rsid w:val="008C19F0"/>
    <w:rsid w:val="008C1DD5"/>
    <w:rsid w:val="008C1E3B"/>
    <w:rsid w:val="008C2872"/>
    <w:rsid w:val="008C2A77"/>
    <w:rsid w:val="008C2BC7"/>
    <w:rsid w:val="008C2BF0"/>
    <w:rsid w:val="008C2DA7"/>
    <w:rsid w:val="008C2FA6"/>
    <w:rsid w:val="008C300E"/>
    <w:rsid w:val="008C331E"/>
    <w:rsid w:val="008C3455"/>
    <w:rsid w:val="008C34AE"/>
    <w:rsid w:val="008C38A1"/>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2F3"/>
    <w:rsid w:val="008D03A5"/>
    <w:rsid w:val="008D03FA"/>
    <w:rsid w:val="008D0739"/>
    <w:rsid w:val="008D07D0"/>
    <w:rsid w:val="008D07DD"/>
    <w:rsid w:val="008D0837"/>
    <w:rsid w:val="008D0886"/>
    <w:rsid w:val="008D0903"/>
    <w:rsid w:val="008D092B"/>
    <w:rsid w:val="008D0A50"/>
    <w:rsid w:val="008D0D96"/>
    <w:rsid w:val="008D0DC1"/>
    <w:rsid w:val="008D10CE"/>
    <w:rsid w:val="008D127B"/>
    <w:rsid w:val="008D1536"/>
    <w:rsid w:val="008D168B"/>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8B0"/>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D7D4C"/>
    <w:rsid w:val="008E087F"/>
    <w:rsid w:val="008E0AAB"/>
    <w:rsid w:val="008E0CC1"/>
    <w:rsid w:val="008E0DC3"/>
    <w:rsid w:val="008E1055"/>
    <w:rsid w:val="008E12AB"/>
    <w:rsid w:val="008E145B"/>
    <w:rsid w:val="008E1590"/>
    <w:rsid w:val="008E1936"/>
    <w:rsid w:val="008E1AF3"/>
    <w:rsid w:val="008E20E6"/>
    <w:rsid w:val="008E24F3"/>
    <w:rsid w:val="008E2D86"/>
    <w:rsid w:val="008E30B9"/>
    <w:rsid w:val="008E32DF"/>
    <w:rsid w:val="008E34EF"/>
    <w:rsid w:val="008E37BB"/>
    <w:rsid w:val="008E387D"/>
    <w:rsid w:val="008E3969"/>
    <w:rsid w:val="008E39AD"/>
    <w:rsid w:val="008E3B41"/>
    <w:rsid w:val="008E3B9E"/>
    <w:rsid w:val="008E4202"/>
    <w:rsid w:val="008E422D"/>
    <w:rsid w:val="008E4461"/>
    <w:rsid w:val="008E4914"/>
    <w:rsid w:val="008E494F"/>
    <w:rsid w:val="008E4E3E"/>
    <w:rsid w:val="008E4F93"/>
    <w:rsid w:val="008E50F1"/>
    <w:rsid w:val="008E529F"/>
    <w:rsid w:val="008E5392"/>
    <w:rsid w:val="008E56D8"/>
    <w:rsid w:val="008E5C4A"/>
    <w:rsid w:val="008E5E55"/>
    <w:rsid w:val="008E5F5A"/>
    <w:rsid w:val="008E606F"/>
    <w:rsid w:val="008E6476"/>
    <w:rsid w:val="008E65C8"/>
    <w:rsid w:val="008E6955"/>
    <w:rsid w:val="008E6BDE"/>
    <w:rsid w:val="008E6D55"/>
    <w:rsid w:val="008E6EB0"/>
    <w:rsid w:val="008E715F"/>
    <w:rsid w:val="008E71C1"/>
    <w:rsid w:val="008E7223"/>
    <w:rsid w:val="008E743A"/>
    <w:rsid w:val="008E744A"/>
    <w:rsid w:val="008E7547"/>
    <w:rsid w:val="008E765D"/>
    <w:rsid w:val="008E767A"/>
    <w:rsid w:val="008E78D6"/>
    <w:rsid w:val="008E7A90"/>
    <w:rsid w:val="008E7B40"/>
    <w:rsid w:val="008E7D4B"/>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32"/>
    <w:rsid w:val="008F1F7C"/>
    <w:rsid w:val="008F2256"/>
    <w:rsid w:val="008F2916"/>
    <w:rsid w:val="008F2BD4"/>
    <w:rsid w:val="008F2CB4"/>
    <w:rsid w:val="008F2D8F"/>
    <w:rsid w:val="008F2E69"/>
    <w:rsid w:val="008F2F31"/>
    <w:rsid w:val="008F313A"/>
    <w:rsid w:val="008F3170"/>
    <w:rsid w:val="008F3265"/>
    <w:rsid w:val="008F32B6"/>
    <w:rsid w:val="008F3336"/>
    <w:rsid w:val="008F3379"/>
    <w:rsid w:val="008F3B50"/>
    <w:rsid w:val="008F3B6D"/>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EC0"/>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6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646"/>
    <w:rsid w:val="009039A4"/>
    <w:rsid w:val="00903AFB"/>
    <w:rsid w:val="00903B1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DC5"/>
    <w:rsid w:val="00905EBF"/>
    <w:rsid w:val="00905F24"/>
    <w:rsid w:val="0090624B"/>
    <w:rsid w:val="0090662F"/>
    <w:rsid w:val="009066D1"/>
    <w:rsid w:val="00906CA0"/>
    <w:rsid w:val="00906DC2"/>
    <w:rsid w:val="00906DF1"/>
    <w:rsid w:val="00906E0E"/>
    <w:rsid w:val="00906F8F"/>
    <w:rsid w:val="009070A6"/>
    <w:rsid w:val="00907744"/>
    <w:rsid w:val="0090783E"/>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1D01"/>
    <w:rsid w:val="009124B3"/>
    <w:rsid w:val="0091256E"/>
    <w:rsid w:val="00912886"/>
    <w:rsid w:val="00912A87"/>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617"/>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35F6"/>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91"/>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481"/>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3A7"/>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0F63"/>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1DC9"/>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C29"/>
    <w:rsid w:val="00973D66"/>
    <w:rsid w:val="00974101"/>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D77"/>
    <w:rsid w:val="00976E8E"/>
    <w:rsid w:val="00976F00"/>
    <w:rsid w:val="009774BF"/>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5FA3"/>
    <w:rsid w:val="0098617B"/>
    <w:rsid w:val="00986274"/>
    <w:rsid w:val="0098681F"/>
    <w:rsid w:val="00986BDA"/>
    <w:rsid w:val="00986C38"/>
    <w:rsid w:val="00986FD6"/>
    <w:rsid w:val="00987003"/>
    <w:rsid w:val="00987415"/>
    <w:rsid w:val="00987628"/>
    <w:rsid w:val="009879D6"/>
    <w:rsid w:val="00987ABA"/>
    <w:rsid w:val="00987BB6"/>
    <w:rsid w:val="00987F4A"/>
    <w:rsid w:val="0099000C"/>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1E2"/>
    <w:rsid w:val="0099434A"/>
    <w:rsid w:val="00994533"/>
    <w:rsid w:val="00994A43"/>
    <w:rsid w:val="00994A8A"/>
    <w:rsid w:val="00994B44"/>
    <w:rsid w:val="00994CDA"/>
    <w:rsid w:val="00994EA0"/>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0EC"/>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69D"/>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BDE"/>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8FB"/>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78B"/>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5F95"/>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B34"/>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3C2D"/>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1AF"/>
    <w:rsid w:val="00A02A14"/>
    <w:rsid w:val="00A02D6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DBA"/>
    <w:rsid w:val="00A11E0C"/>
    <w:rsid w:val="00A12056"/>
    <w:rsid w:val="00A12202"/>
    <w:rsid w:val="00A12349"/>
    <w:rsid w:val="00A1259F"/>
    <w:rsid w:val="00A125B9"/>
    <w:rsid w:val="00A125DE"/>
    <w:rsid w:val="00A1263C"/>
    <w:rsid w:val="00A12967"/>
    <w:rsid w:val="00A12A53"/>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26"/>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8B4"/>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1AE"/>
    <w:rsid w:val="00A336D0"/>
    <w:rsid w:val="00A336E8"/>
    <w:rsid w:val="00A33762"/>
    <w:rsid w:val="00A338B0"/>
    <w:rsid w:val="00A339FC"/>
    <w:rsid w:val="00A33DA6"/>
    <w:rsid w:val="00A340CB"/>
    <w:rsid w:val="00A340E8"/>
    <w:rsid w:val="00A342E8"/>
    <w:rsid w:val="00A3441B"/>
    <w:rsid w:val="00A34578"/>
    <w:rsid w:val="00A3459A"/>
    <w:rsid w:val="00A34692"/>
    <w:rsid w:val="00A34856"/>
    <w:rsid w:val="00A34E15"/>
    <w:rsid w:val="00A35261"/>
    <w:rsid w:val="00A353DB"/>
    <w:rsid w:val="00A35531"/>
    <w:rsid w:val="00A35B4F"/>
    <w:rsid w:val="00A35DBA"/>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A25"/>
    <w:rsid w:val="00A43FAE"/>
    <w:rsid w:val="00A4403E"/>
    <w:rsid w:val="00A44501"/>
    <w:rsid w:val="00A445CD"/>
    <w:rsid w:val="00A44701"/>
    <w:rsid w:val="00A44830"/>
    <w:rsid w:val="00A44C16"/>
    <w:rsid w:val="00A44D2B"/>
    <w:rsid w:val="00A44E65"/>
    <w:rsid w:val="00A459ED"/>
    <w:rsid w:val="00A45FBD"/>
    <w:rsid w:val="00A46277"/>
    <w:rsid w:val="00A4667C"/>
    <w:rsid w:val="00A46694"/>
    <w:rsid w:val="00A46CFA"/>
    <w:rsid w:val="00A46DC3"/>
    <w:rsid w:val="00A46E41"/>
    <w:rsid w:val="00A46E74"/>
    <w:rsid w:val="00A46EEB"/>
    <w:rsid w:val="00A47545"/>
    <w:rsid w:val="00A47657"/>
    <w:rsid w:val="00A4799F"/>
    <w:rsid w:val="00A47E00"/>
    <w:rsid w:val="00A47EE0"/>
    <w:rsid w:val="00A501DF"/>
    <w:rsid w:val="00A5056A"/>
    <w:rsid w:val="00A5071E"/>
    <w:rsid w:val="00A507FF"/>
    <w:rsid w:val="00A50E4B"/>
    <w:rsid w:val="00A50F34"/>
    <w:rsid w:val="00A51349"/>
    <w:rsid w:val="00A5144E"/>
    <w:rsid w:val="00A514B5"/>
    <w:rsid w:val="00A51840"/>
    <w:rsid w:val="00A51B79"/>
    <w:rsid w:val="00A52016"/>
    <w:rsid w:val="00A52665"/>
    <w:rsid w:val="00A5268C"/>
    <w:rsid w:val="00A52F32"/>
    <w:rsid w:val="00A52F8D"/>
    <w:rsid w:val="00A52F90"/>
    <w:rsid w:val="00A52FA4"/>
    <w:rsid w:val="00A530C9"/>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44F"/>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9E"/>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742"/>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0DDC"/>
    <w:rsid w:val="00AA165F"/>
    <w:rsid w:val="00AA1922"/>
    <w:rsid w:val="00AA1ACE"/>
    <w:rsid w:val="00AA1AE9"/>
    <w:rsid w:val="00AA1E5C"/>
    <w:rsid w:val="00AA1FB9"/>
    <w:rsid w:val="00AA2149"/>
    <w:rsid w:val="00AA24BF"/>
    <w:rsid w:val="00AA27AF"/>
    <w:rsid w:val="00AA294A"/>
    <w:rsid w:val="00AA2E73"/>
    <w:rsid w:val="00AA3184"/>
    <w:rsid w:val="00AA3495"/>
    <w:rsid w:val="00AA34EE"/>
    <w:rsid w:val="00AA3908"/>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460"/>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7CA"/>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259"/>
    <w:rsid w:val="00AC14B9"/>
    <w:rsid w:val="00AC1752"/>
    <w:rsid w:val="00AC1D09"/>
    <w:rsid w:val="00AC1D60"/>
    <w:rsid w:val="00AC1DFF"/>
    <w:rsid w:val="00AC1E08"/>
    <w:rsid w:val="00AC1ECF"/>
    <w:rsid w:val="00AC1F0E"/>
    <w:rsid w:val="00AC1FAC"/>
    <w:rsid w:val="00AC2098"/>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4C5"/>
    <w:rsid w:val="00AD6661"/>
    <w:rsid w:val="00AD6905"/>
    <w:rsid w:val="00AD6A0C"/>
    <w:rsid w:val="00AD6E54"/>
    <w:rsid w:val="00AD6F59"/>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1FC"/>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BAD"/>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9B8"/>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28"/>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188"/>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1E"/>
    <w:rsid w:val="00B34E68"/>
    <w:rsid w:val="00B34F2D"/>
    <w:rsid w:val="00B34F5A"/>
    <w:rsid w:val="00B352C9"/>
    <w:rsid w:val="00B35301"/>
    <w:rsid w:val="00B35A18"/>
    <w:rsid w:val="00B35A6C"/>
    <w:rsid w:val="00B35ED9"/>
    <w:rsid w:val="00B35FA0"/>
    <w:rsid w:val="00B360F2"/>
    <w:rsid w:val="00B3621D"/>
    <w:rsid w:val="00B362B3"/>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446"/>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6F79"/>
    <w:rsid w:val="00B476C1"/>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152"/>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339"/>
    <w:rsid w:val="00B6362E"/>
    <w:rsid w:val="00B639BE"/>
    <w:rsid w:val="00B63D7A"/>
    <w:rsid w:val="00B63F08"/>
    <w:rsid w:val="00B63FB1"/>
    <w:rsid w:val="00B63FDB"/>
    <w:rsid w:val="00B641D3"/>
    <w:rsid w:val="00B6423E"/>
    <w:rsid w:val="00B6427A"/>
    <w:rsid w:val="00B647DC"/>
    <w:rsid w:val="00B64FAA"/>
    <w:rsid w:val="00B65104"/>
    <w:rsid w:val="00B6526D"/>
    <w:rsid w:val="00B65330"/>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6D"/>
    <w:rsid w:val="00B708FE"/>
    <w:rsid w:val="00B7094A"/>
    <w:rsid w:val="00B70998"/>
    <w:rsid w:val="00B70EA3"/>
    <w:rsid w:val="00B70FDF"/>
    <w:rsid w:val="00B71214"/>
    <w:rsid w:val="00B71370"/>
    <w:rsid w:val="00B7148C"/>
    <w:rsid w:val="00B714DD"/>
    <w:rsid w:val="00B715B9"/>
    <w:rsid w:val="00B71935"/>
    <w:rsid w:val="00B71988"/>
    <w:rsid w:val="00B719AE"/>
    <w:rsid w:val="00B71B0F"/>
    <w:rsid w:val="00B71B57"/>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638"/>
    <w:rsid w:val="00B73A16"/>
    <w:rsid w:val="00B73A29"/>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779"/>
    <w:rsid w:val="00B768CC"/>
    <w:rsid w:val="00B76CDD"/>
    <w:rsid w:val="00B76CF1"/>
    <w:rsid w:val="00B76D5D"/>
    <w:rsid w:val="00B76DE3"/>
    <w:rsid w:val="00B76E6A"/>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9F8"/>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1D6F"/>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DBA"/>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1E7D"/>
    <w:rsid w:val="00BB20BE"/>
    <w:rsid w:val="00BB250D"/>
    <w:rsid w:val="00BB263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7B7"/>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083"/>
    <w:rsid w:val="00BD42EB"/>
    <w:rsid w:val="00BD4940"/>
    <w:rsid w:val="00BD4CED"/>
    <w:rsid w:val="00BD5105"/>
    <w:rsid w:val="00BD512C"/>
    <w:rsid w:val="00BD539D"/>
    <w:rsid w:val="00BD580F"/>
    <w:rsid w:val="00BD5A0D"/>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435"/>
    <w:rsid w:val="00BE3A3E"/>
    <w:rsid w:val="00BE420B"/>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1CE"/>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305"/>
    <w:rsid w:val="00C145B2"/>
    <w:rsid w:val="00C1481A"/>
    <w:rsid w:val="00C14848"/>
    <w:rsid w:val="00C14D5B"/>
    <w:rsid w:val="00C14DCE"/>
    <w:rsid w:val="00C14FEA"/>
    <w:rsid w:val="00C151DF"/>
    <w:rsid w:val="00C155AF"/>
    <w:rsid w:val="00C159BB"/>
    <w:rsid w:val="00C159D5"/>
    <w:rsid w:val="00C15C0F"/>
    <w:rsid w:val="00C160D8"/>
    <w:rsid w:val="00C161BF"/>
    <w:rsid w:val="00C1643D"/>
    <w:rsid w:val="00C165C1"/>
    <w:rsid w:val="00C1668F"/>
    <w:rsid w:val="00C168EA"/>
    <w:rsid w:val="00C16D73"/>
    <w:rsid w:val="00C16D82"/>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B23"/>
    <w:rsid w:val="00C20C49"/>
    <w:rsid w:val="00C20C92"/>
    <w:rsid w:val="00C20CA8"/>
    <w:rsid w:val="00C20DFD"/>
    <w:rsid w:val="00C2101C"/>
    <w:rsid w:val="00C213C8"/>
    <w:rsid w:val="00C216E4"/>
    <w:rsid w:val="00C218CE"/>
    <w:rsid w:val="00C21A53"/>
    <w:rsid w:val="00C21B83"/>
    <w:rsid w:val="00C21DAA"/>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86B"/>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AE2"/>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7DA"/>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1D6"/>
    <w:rsid w:val="00C5165F"/>
    <w:rsid w:val="00C51820"/>
    <w:rsid w:val="00C518BC"/>
    <w:rsid w:val="00C52280"/>
    <w:rsid w:val="00C523B2"/>
    <w:rsid w:val="00C5268C"/>
    <w:rsid w:val="00C5284C"/>
    <w:rsid w:val="00C5293B"/>
    <w:rsid w:val="00C52DE9"/>
    <w:rsid w:val="00C530A1"/>
    <w:rsid w:val="00C5359E"/>
    <w:rsid w:val="00C53874"/>
    <w:rsid w:val="00C53DC9"/>
    <w:rsid w:val="00C53DE0"/>
    <w:rsid w:val="00C53E10"/>
    <w:rsid w:val="00C540EB"/>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19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7C6"/>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4E6"/>
    <w:rsid w:val="00C7252F"/>
    <w:rsid w:val="00C72D8C"/>
    <w:rsid w:val="00C72E31"/>
    <w:rsid w:val="00C73293"/>
    <w:rsid w:val="00C734C2"/>
    <w:rsid w:val="00C73514"/>
    <w:rsid w:val="00C73564"/>
    <w:rsid w:val="00C73624"/>
    <w:rsid w:val="00C7375C"/>
    <w:rsid w:val="00C73929"/>
    <w:rsid w:val="00C73B3B"/>
    <w:rsid w:val="00C73DE6"/>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04"/>
    <w:rsid w:val="00C755B1"/>
    <w:rsid w:val="00C75988"/>
    <w:rsid w:val="00C75BEE"/>
    <w:rsid w:val="00C75D9E"/>
    <w:rsid w:val="00C75F2C"/>
    <w:rsid w:val="00C765F3"/>
    <w:rsid w:val="00C769FF"/>
    <w:rsid w:val="00C76BC4"/>
    <w:rsid w:val="00C76DCF"/>
    <w:rsid w:val="00C77042"/>
    <w:rsid w:val="00C7720E"/>
    <w:rsid w:val="00C7758F"/>
    <w:rsid w:val="00C7793C"/>
    <w:rsid w:val="00C77D77"/>
    <w:rsid w:val="00C77E6E"/>
    <w:rsid w:val="00C8018C"/>
    <w:rsid w:val="00C802CE"/>
    <w:rsid w:val="00C8045F"/>
    <w:rsid w:val="00C80715"/>
    <w:rsid w:val="00C807D1"/>
    <w:rsid w:val="00C80B0E"/>
    <w:rsid w:val="00C80DC9"/>
    <w:rsid w:val="00C8110A"/>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06"/>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AD8"/>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3DA5"/>
    <w:rsid w:val="00CB45F0"/>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3A"/>
    <w:rsid w:val="00CC0988"/>
    <w:rsid w:val="00CC0A13"/>
    <w:rsid w:val="00CC0BC6"/>
    <w:rsid w:val="00CC0D66"/>
    <w:rsid w:val="00CC0EA5"/>
    <w:rsid w:val="00CC1173"/>
    <w:rsid w:val="00CC13AC"/>
    <w:rsid w:val="00CC1547"/>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5EEB"/>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996"/>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1FA7"/>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9D9"/>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3E3E"/>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A08"/>
    <w:rsid w:val="00CF7BC9"/>
    <w:rsid w:val="00D004B8"/>
    <w:rsid w:val="00D00593"/>
    <w:rsid w:val="00D00643"/>
    <w:rsid w:val="00D007BC"/>
    <w:rsid w:val="00D00DD0"/>
    <w:rsid w:val="00D00F99"/>
    <w:rsid w:val="00D0100B"/>
    <w:rsid w:val="00D012FB"/>
    <w:rsid w:val="00D0146E"/>
    <w:rsid w:val="00D01607"/>
    <w:rsid w:val="00D0171F"/>
    <w:rsid w:val="00D019B3"/>
    <w:rsid w:val="00D01DEF"/>
    <w:rsid w:val="00D01E1D"/>
    <w:rsid w:val="00D01F24"/>
    <w:rsid w:val="00D0204A"/>
    <w:rsid w:val="00D02077"/>
    <w:rsid w:val="00D0286E"/>
    <w:rsid w:val="00D028F8"/>
    <w:rsid w:val="00D02A8C"/>
    <w:rsid w:val="00D02B5A"/>
    <w:rsid w:val="00D02C5C"/>
    <w:rsid w:val="00D03545"/>
    <w:rsid w:val="00D03657"/>
    <w:rsid w:val="00D0365B"/>
    <w:rsid w:val="00D03683"/>
    <w:rsid w:val="00D03CBA"/>
    <w:rsid w:val="00D03CD5"/>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1C5"/>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B68"/>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47BA"/>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B63"/>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2E7B"/>
    <w:rsid w:val="00D33242"/>
    <w:rsid w:val="00D33324"/>
    <w:rsid w:val="00D333FE"/>
    <w:rsid w:val="00D335DA"/>
    <w:rsid w:val="00D33748"/>
    <w:rsid w:val="00D3406F"/>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06C"/>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65C"/>
    <w:rsid w:val="00D526B7"/>
    <w:rsid w:val="00D5299D"/>
    <w:rsid w:val="00D52A30"/>
    <w:rsid w:val="00D52AFE"/>
    <w:rsid w:val="00D52B75"/>
    <w:rsid w:val="00D52C30"/>
    <w:rsid w:val="00D52E2A"/>
    <w:rsid w:val="00D52F37"/>
    <w:rsid w:val="00D53427"/>
    <w:rsid w:val="00D53BAA"/>
    <w:rsid w:val="00D53DB2"/>
    <w:rsid w:val="00D53E2D"/>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E7D"/>
    <w:rsid w:val="00D60F59"/>
    <w:rsid w:val="00D61209"/>
    <w:rsid w:val="00D6120F"/>
    <w:rsid w:val="00D61914"/>
    <w:rsid w:val="00D61949"/>
    <w:rsid w:val="00D61E49"/>
    <w:rsid w:val="00D620F3"/>
    <w:rsid w:val="00D6215B"/>
    <w:rsid w:val="00D62747"/>
    <w:rsid w:val="00D6276F"/>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B9E"/>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CFC"/>
    <w:rsid w:val="00D84E07"/>
    <w:rsid w:val="00D84E17"/>
    <w:rsid w:val="00D85080"/>
    <w:rsid w:val="00D85300"/>
    <w:rsid w:val="00D85513"/>
    <w:rsid w:val="00D85950"/>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BA3"/>
    <w:rsid w:val="00D90EAF"/>
    <w:rsid w:val="00D911A6"/>
    <w:rsid w:val="00D91585"/>
    <w:rsid w:val="00D9159B"/>
    <w:rsid w:val="00D9170F"/>
    <w:rsid w:val="00D917EA"/>
    <w:rsid w:val="00D91E99"/>
    <w:rsid w:val="00D91F7D"/>
    <w:rsid w:val="00D91FFE"/>
    <w:rsid w:val="00D92064"/>
    <w:rsid w:val="00D922B0"/>
    <w:rsid w:val="00D92433"/>
    <w:rsid w:val="00D926CA"/>
    <w:rsid w:val="00D927CB"/>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530"/>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BA3"/>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E96"/>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8C8"/>
    <w:rsid w:val="00DB7EA0"/>
    <w:rsid w:val="00DC0015"/>
    <w:rsid w:val="00DC027F"/>
    <w:rsid w:val="00DC03B0"/>
    <w:rsid w:val="00DC03F0"/>
    <w:rsid w:val="00DC05D2"/>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6E5"/>
    <w:rsid w:val="00DC2ABC"/>
    <w:rsid w:val="00DC2B21"/>
    <w:rsid w:val="00DC2C2F"/>
    <w:rsid w:val="00DC2EAE"/>
    <w:rsid w:val="00DC2F0C"/>
    <w:rsid w:val="00DC317C"/>
    <w:rsid w:val="00DC31D4"/>
    <w:rsid w:val="00DC3264"/>
    <w:rsid w:val="00DC34F9"/>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BE4"/>
    <w:rsid w:val="00DC5D56"/>
    <w:rsid w:val="00DC5F88"/>
    <w:rsid w:val="00DC6068"/>
    <w:rsid w:val="00DC607C"/>
    <w:rsid w:val="00DC6196"/>
    <w:rsid w:val="00DC62E7"/>
    <w:rsid w:val="00DC637F"/>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3F9E"/>
    <w:rsid w:val="00DD4321"/>
    <w:rsid w:val="00DD47E9"/>
    <w:rsid w:val="00DD4944"/>
    <w:rsid w:val="00DD503B"/>
    <w:rsid w:val="00DD504C"/>
    <w:rsid w:val="00DD50F3"/>
    <w:rsid w:val="00DD54AB"/>
    <w:rsid w:val="00DD612D"/>
    <w:rsid w:val="00DD646A"/>
    <w:rsid w:val="00DD66CA"/>
    <w:rsid w:val="00DD69D3"/>
    <w:rsid w:val="00DD6DED"/>
    <w:rsid w:val="00DD7059"/>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95E"/>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A4"/>
    <w:rsid w:val="00DE7BD3"/>
    <w:rsid w:val="00DE7CEA"/>
    <w:rsid w:val="00DF01D6"/>
    <w:rsid w:val="00DF064D"/>
    <w:rsid w:val="00DF0716"/>
    <w:rsid w:val="00DF082E"/>
    <w:rsid w:val="00DF09C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ACF"/>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23"/>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930"/>
    <w:rsid w:val="00E13A9C"/>
    <w:rsid w:val="00E13AB2"/>
    <w:rsid w:val="00E13B76"/>
    <w:rsid w:val="00E1403C"/>
    <w:rsid w:val="00E14060"/>
    <w:rsid w:val="00E14227"/>
    <w:rsid w:val="00E14252"/>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7E5"/>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AEC"/>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6C8"/>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4F23"/>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14C"/>
    <w:rsid w:val="00E603B4"/>
    <w:rsid w:val="00E603FA"/>
    <w:rsid w:val="00E60673"/>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5F"/>
    <w:rsid w:val="00E653AE"/>
    <w:rsid w:val="00E655F6"/>
    <w:rsid w:val="00E658A5"/>
    <w:rsid w:val="00E658C5"/>
    <w:rsid w:val="00E65909"/>
    <w:rsid w:val="00E65927"/>
    <w:rsid w:val="00E66093"/>
    <w:rsid w:val="00E662EE"/>
    <w:rsid w:val="00E6639F"/>
    <w:rsid w:val="00E663CE"/>
    <w:rsid w:val="00E665C0"/>
    <w:rsid w:val="00E665EB"/>
    <w:rsid w:val="00E66701"/>
    <w:rsid w:val="00E66712"/>
    <w:rsid w:val="00E6675B"/>
    <w:rsid w:val="00E66819"/>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D57"/>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3C4"/>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48"/>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1A"/>
    <w:rsid w:val="00E87F93"/>
    <w:rsid w:val="00E90351"/>
    <w:rsid w:val="00E9037D"/>
    <w:rsid w:val="00E9073E"/>
    <w:rsid w:val="00E90B84"/>
    <w:rsid w:val="00E90C65"/>
    <w:rsid w:val="00E90EF2"/>
    <w:rsid w:val="00E90F00"/>
    <w:rsid w:val="00E91380"/>
    <w:rsid w:val="00E913D7"/>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17"/>
    <w:rsid w:val="00E97C52"/>
    <w:rsid w:val="00EA002C"/>
    <w:rsid w:val="00EA006D"/>
    <w:rsid w:val="00EA0070"/>
    <w:rsid w:val="00EA0181"/>
    <w:rsid w:val="00EA0476"/>
    <w:rsid w:val="00EA053A"/>
    <w:rsid w:val="00EA06A4"/>
    <w:rsid w:val="00EA06E6"/>
    <w:rsid w:val="00EA098E"/>
    <w:rsid w:val="00EA0A60"/>
    <w:rsid w:val="00EA0AD7"/>
    <w:rsid w:val="00EA0B49"/>
    <w:rsid w:val="00EA0BCF"/>
    <w:rsid w:val="00EA0C9D"/>
    <w:rsid w:val="00EA0D58"/>
    <w:rsid w:val="00EA0EB8"/>
    <w:rsid w:val="00EA14C3"/>
    <w:rsid w:val="00EA1650"/>
    <w:rsid w:val="00EA18F5"/>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658"/>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283"/>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3D"/>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2F3"/>
    <w:rsid w:val="00EC031C"/>
    <w:rsid w:val="00EC064B"/>
    <w:rsid w:val="00EC0705"/>
    <w:rsid w:val="00EC07E0"/>
    <w:rsid w:val="00EC08A0"/>
    <w:rsid w:val="00EC0904"/>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5C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8E4"/>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1DD"/>
    <w:rsid w:val="00ED720A"/>
    <w:rsid w:val="00ED742A"/>
    <w:rsid w:val="00ED759D"/>
    <w:rsid w:val="00ED782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28A"/>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5EF"/>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0BE"/>
    <w:rsid w:val="00F27167"/>
    <w:rsid w:val="00F272D7"/>
    <w:rsid w:val="00F27339"/>
    <w:rsid w:val="00F276AA"/>
    <w:rsid w:val="00F276DF"/>
    <w:rsid w:val="00F278C9"/>
    <w:rsid w:val="00F27A19"/>
    <w:rsid w:val="00F27BD6"/>
    <w:rsid w:val="00F27C2A"/>
    <w:rsid w:val="00F27DE4"/>
    <w:rsid w:val="00F27ED9"/>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2EE9"/>
    <w:rsid w:val="00F3304B"/>
    <w:rsid w:val="00F3317A"/>
    <w:rsid w:val="00F33200"/>
    <w:rsid w:val="00F334D7"/>
    <w:rsid w:val="00F3358C"/>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A19"/>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8B5"/>
    <w:rsid w:val="00F50967"/>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713"/>
    <w:rsid w:val="00F57FDF"/>
    <w:rsid w:val="00F6006F"/>
    <w:rsid w:val="00F600D6"/>
    <w:rsid w:val="00F603DA"/>
    <w:rsid w:val="00F60571"/>
    <w:rsid w:val="00F60816"/>
    <w:rsid w:val="00F60D59"/>
    <w:rsid w:val="00F60D93"/>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E39"/>
    <w:rsid w:val="00F65FC1"/>
    <w:rsid w:val="00F66077"/>
    <w:rsid w:val="00F6612E"/>
    <w:rsid w:val="00F661F0"/>
    <w:rsid w:val="00F662F4"/>
    <w:rsid w:val="00F66541"/>
    <w:rsid w:val="00F665CB"/>
    <w:rsid w:val="00F66743"/>
    <w:rsid w:val="00F668F4"/>
    <w:rsid w:val="00F670FC"/>
    <w:rsid w:val="00F675B9"/>
    <w:rsid w:val="00F67761"/>
    <w:rsid w:val="00F67E06"/>
    <w:rsid w:val="00F67F50"/>
    <w:rsid w:val="00F70317"/>
    <w:rsid w:val="00F70426"/>
    <w:rsid w:val="00F70446"/>
    <w:rsid w:val="00F70715"/>
    <w:rsid w:val="00F70A12"/>
    <w:rsid w:val="00F70AC2"/>
    <w:rsid w:val="00F70B23"/>
    <w:rsid w:val="00F70C50"/>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5FB"/>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AC9"/>
    <w:rsid w:val="00F87D7B"/>
    <w:rsid w:val="00F905D9"/>
    <w:rsid w:val="00F908DD"/>
    <w:rsid w:val="00F9093C"/>
    <w:rsid w:val="00F909C0"/>
    <w:rsid w:val="00F90A53"/>
    <w:rsid w:val="00F90AF4"/>
    <w:rsid w:val="00F90F60"/>
    <w:rsid w:val="00F9103C"/>
    <w:rsid w:val="00F911DA"/>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1B5"/>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0"/>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6C0F"/>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4F9"/>
    <w:rsid w:val="00FD7527"/>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01A"/>
    <w:rsid w:val="00FE3242"/>
    <w:rsid w:val="00FE32A1"/>
    <w:rsid w:val="00FE35AC"/>
    <w:rsid w:val="00FE3957"/>
    <w:rsid w:val="00FE47C8"/>
    <w:rsid w:val="00FE4BF3"/>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0DF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0C"/>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Normal (Web)" w:uiPriority="99"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annotation subject"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CF3E3E"/>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9"/>
    <w:next w:val="a9"/>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9"/>
    <w:next w:val="a9"/>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9"/>
    <w:next w:val="a9"/>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aliases w:val="Заголовок 4 НТП,_ НТП,- 1.1.1.1,carter ecological heading 4,Level 4,D&amp;M4,D&amp;M 4,RSKH4,H4,RSK-H4,Heading 4-DO NOT USE,Heading 4 URS,Map Title,OG Heading 4,EIA H4"/>
    <w:basedOn w:val="a9"/>
    <w:next w:val="a9"/>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9"/>
    <w:next w:val="a9"/>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9"/>
    <w:next w:val="a9"/>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9"/>
    <w:next w:val="a9"/>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9"/>
    <w:next w:val="a9"/>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9"/>
    <w:next w:val="a9"/>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a"/>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a"/>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a"/>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aliases w:val="Заголовок 4 НТП Знак,_ НТП Знак,- 1.1.1.1 Знак,carter ecological heading 4 Знак,Level 4 Знак,D&amp;M4 Знак,D&amp;M 4 Знак,RSKH4 Знак,H4 Знак,RSK-H4 Знак,Heading 4-DO NOT USE Знак,Heading 4 URS Знак,Map Title Знак,OG Heading 4 Знак,EIA H4 Знак"/>
    <w:basedOn w:val="aa"/>
    <w:link w:val="42"/>
    <w:rsid w:val="00CB2103"/>
    <w:rPr>
      <w:rFonts w:asciiTheme="majorHAnsi" w:eastAsiaTheme="majorEastAsia" w:hAnsiTheme="majorHAnsi" w:cstheme="majorBidi"/>
      <w:b/>
      <w:bCs/>
      <w:i/>
      <w:iCs/>
      <w:color w:val="4F81BD" w:themeColor="accent1"/>
    </w:rPr>
  </w:style>
  <w:style w:type="paragraph" w:styleId="ad">
    <w:name w:val="Balloon Text"/>
    <w:basedOn w:val="a9"/>
    <w:link w:val="ae"/>
    <w:uiPriority w:val="99"/>
    <w:unhideWhenUsed/>
    <w:rsid w:val="004B7EB6"/>
    <w:pPr>
      <w:spacing w:after="0" w:line="240" w:lineRule="auto"/>
    </w:pPr>
    <w:rPr>
      <w:rFonts w:ascii="Tahoma" w:hAnsi="Tahoma" w:cs="Tahoma"/>
      <w:sz w:val="16"/>
      <w:szCs w:val="16"/>
    </w:rPr>
  </w:style>
  <w:style w:type="character" w:customStyle="1" w:styleId="ae">
    <w:name w:val="Текст выноски Знак"/>
    <w:basedOn w:val="aa"/>
    <w:link w:val="ad"/>
    <w:uiPriority w:val="99"/>
    <w:rsid w:val="004B7EB6"/>
    <w:rPr>
      <w:rFonts w:ascii="Tahoma" w:hAnsi="Tahoma" w:cs="Tahoma"/>
      <w:sz w:val="16"/>
      <w:szCs w:val="16"/>
    </w:rPr>
  </w:style>
  <w:style w:type="paragraph" w:styleId="af">
    <w:name w:val="header"/>
    <w:aliases w:val=" Знак,h,Верхний колонтитул1,ВерхКолонтитул,??????? ??????????,ITTHEADER,Âåðõíèé êîëîíòèòóë,вк КНГ,TI Upper Header,??????? ??????????1,??????? ??????????2,??????? ??????????3,??????? ??????????11,??????? ??????????21, Знак Знак Знак"/>
    <w:basedOn w:val="a9"/>
    <w:link w:val="af0"/>
    <w:uiPriority w:val="99"/>
    <w:unhideWhenUsed/>
    <w:rsid w:val="000F23DD"/>
    <w:pPr>
      <w:tabs>
        <w:tab w:val="center" w:pos="4677"/>
        <w:tab w:val="right" w:pos="9355"/>
      </w:tabs>
      <w:spacing w:after="0" w:line="240" w:lineRule="auto"/>
    </w:pPr>
  </w:style>
  <w:style w:type="character" w:customStyle="1" w:styleId="af0">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a"/>
    <w:link w:val="af"/>
    <w:uiPriority w:val="99"/>
    <w:rsid w:val="000F23DD"/>
  </w:style>
  <w:style w:type="paragraph" w:styleId="af1">
    <w:name w:val="footer"/>
    <w:aliases w:val=" Знак1"/>
    <w:basedOn w:val="a9"/>
    <w:link w:val="af2"/>
    <w:uiPriority w:val="99"/>
    <w:unhideWhenUsed/>
    <w:rsid w:val="000F23DD"/>
    <w:pPr>
      <w:tabs>
        <w:tab w:val="center" w:pos="4677"/>
        <w:tab w:val="right" w:pos="9355"/>
      </w:tabs>
      <w:spacing w:after="0" w:line="240" w:lineRule="auto"/>
    </w:pPr>
  </w:style>
  <w:style w:type="character" w:customStyle="1" w:styleId="af2">
    <w:name w:val="Нижний колонтитул Знак"/>
    <w:aliases w:val=" Знак1 Знак"/>
    <w:basedOn w:val="aa"/>
    <w:link w:val="af1"/>
    <w:uiPriority w:val="99"/>
    <w:rsid w:val="000F23DD"/>
  </w:style>
  <w:style w:type="paragraph" w:styleId="af3">
    <w:name w:val="List Paragraph"/>
    <w:basedOn w:val="a9"/>
    <w:uiPriority w:val="34"/>
    <w:qFormat/>
    <w:rsid w:val="00103914"/>
    <w:pPr>
      <w:ind w:left="720"/>
      <w:contextualSpacing/>
    </w:pPr>
  </w:style>
  <w:style w:type="paragraph" w:styleId="af4">
    <w:name w:val="No Spacing"/>
    <w:link w:val="af5"/>
    <w:uiPriority w:val="1"/>
    <w:qFormat/>
    <w:rsid w:val="006635DF"/>
    <w:pPr>
      <w:spacing w:after="0" w:line="240" w:lineRule="auto"/>
    </w:pPr>
    <w:rPr>
      <w:rFonts w:eastAsiaTheme="minorEastAsia"/>
      <w:lang w:eastAsia="ru-RU"/>
    </w:rPr>
  </w:style>
  <w:style w:type="character" w:customStyle="1" w:styleId="af5">
    <w:name w:val="Без интервала Знак"/>
    <w:basedOn w:val="aa"/>
    <w:link w:val="af4"/>
    <w:uiPriority w:val="1"/>
    <w:rsid w:val="006635DF"/>
    <w:rPr>
      <w:rFonts w:eastAsiaTheme="minorEastAsia"/>
      <w:lang w:eastAsia="ru-RU"/>
    </w:rPr>
  </w:style>
  <w:style w:type="character" w:styleId="af6">
    <w:name w:val="Hyperlink"/>
    <w:basedOn w:val="aa"/>
    <w:uiPriority w:val="99"/>
    <w:unhideWhenUsed/>
    <w:rsid w:val="00923E3B"/>
    <w:rPr>
      <w:color w:val="0000FF" w:themeColor="hyperlink"/>
      <w:u w:val="single"/>
    </w:rPr>
  </w:style>
  <w:style w:type="paragraph" w:styleId="af7">
    <w:name w:val="Body Text Indent"/>
    <w:basedOn w:val="a9"/>
    <w:link w:val="af8"/>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8">
    <w:name w:val="Основной текст с отступом Знак"/>
    <w:basedOn w:val="aa"/>
    <w:link w:val="af7"/>
    <w:rsid w:val="00E22194"/>
    <w:rPr>
      <w:rFonts w:ascii="Arial" w:eastAsia="Times New Roman" w:hAnsi="Arial" w:cs="Arial"/>
      <w:sz w:val="16"/>
      <w:szCs w:val="20"/>
      <w:lang w:eastAsia="ar-SA"/>
    </w:rPr>
  </w:style>
  <w:style w:type="table" w:styleId="af9">
    <w:name w:val="Table Grid"/>
    <w:basedOn w:val="ab"/>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9"/>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a">
    <w:name w:val="Strong"/>
    <w:aliases w:val="Приложение"/>
    <w:basedOn w:val="aa"/>
    <w:qFormat/>
    <w:rsid w:val="00511A7F"/>
    <w:rPr>
      <w:b/>
      <w:bCs/>
    </w:rPr>
  </w:style>
  <w:style w:type="paragraph" w:styleId="afb">
    <w:name w:val="footnote text"/>
    <w:basedOn w:val="a9"/>
    <w:link w:val="afc"/>
    <w:rsid w:val="00511A7F"/>
    <w:pPr>
      <w:spacing w:after="0" w:line="240" w:lineRule="auto"/>
    </w:pPr>
    <w:rPr>
      <w:rFonts w:ascii="Times New Roman" w:eastAsia="Times New Roman" w:hAnsi="Times New Roman" w:cs="Times New Roman"/>
      <w:sz w:val="24"/>
      <w:szCs w:val="24"/>
      <w:lang w:eastAsia="ru-RU"/>
    </w:rPr>
  </w:style>
  <w:style w:type="character" w:customStyle="1" w:styleId="afc">
    <w:name w:val="Текст сноски Знак"/>
    <w:basedOn w:val="aa"/>
    <w:link w:val="afb"/>
    <w:rsid w:val="00511A7F"/>
    <w:rPr>
      <w:rFonts w:ascii="Times New Roman" w:eastAsia="Times New Roman" w:hAnsi="Times New Roman" w:cs="Times New Roman"/>
      <w:sz w:val="24"/>
      <w:szCs w:val="24"/>
      <w:lang w:eastAsia="ru-RU"/>
    </w:rPr>
  </w:style>
  <w:style w:type="character" w:styleId="afd">
    <w:name w:val="footnote reference"/>
    <w:uiPriority w:val="99"/>
    <w:rsid w:val="00511A7F"/>
    <w:rPr>
      <w:vertAlign w:val="superscript"/>
    </w:rPr>
  </w:style>
  <w:style w:type="paragraph" w:customStyle="1" w:styleId="15">
    <w:name w:val="Знак1"/>
    <w:basedOn w:val="a9"/>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e">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9"/>
    <w:link w:val="aff"/>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f">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a"/>
    <w:link w:val="afe"/>
    <w:rsid w:val="00511A7F"/>
    <w:rPr>
      <w:rFonts w:ascii="Times New Roman" w:eastAsia="Times New Roman" w:hAnsi="Times New Roman" w:cs="Times New Roman"/>
      <w:sz w:val="28"/>
      <w:szCs w:val="20"/>
      <w:lang w:eastAsia="ru-RU"/>
    </w:rPr>
  </w:style>
  <w:style w:type="paragraph" w:styleId="aff0">
    <w:name w:val="endnote text"/>
    <w:basedOn w:val="a9"/>
    <w:link w:val="aff1"/>
    <w:unhideWhenUsed/>
    <w:rsid w:val="00E27E91"/>
    <w:pPr>
      <w:spacing w:after="0" w:line="240" w:lineRule="auto"/>
    </w:pPr>
    <w:rPr>
      <w:sz w:val="20"/>
      <w:szCs w:val="20"/>
    </w:rPr>
  </w:style>
  <w:style w:type="character" w:customStyle="1" w:styleId="aff1">
    <w:name w:val="Текст концевой сноски Знак"/>
    <w:basedOn w:val="aa"/>
    <w:link w:val="aff0"/>
    <w:rsid w:val="00E27E91"/>
    <w:rPr>
      <w:sz w:val="20"/>
      <w:szCs w:val="20"/>
    </w:rPr>
  </w:style>
  <w:style w:type="character" w:styleId="aff2">
    <w:name w:val="endnote reference"/>
    <w:basedOn w:val="aa"/>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9"/>
    <w:link w:val="26"/>
    <w:unhideWhenUsed/>
    <w:rsid w:val="00297B5E"/>
    <w:pPr>
      <w:spacing w:after="120" w:line="480" w:lineRule="auto"/>
      <w:ind w:left="283"/>
    </w:pPr>
  </w:style>
  <w:style w:type="character" w:customStyle="1" w:styleId="26">
    <w:name w:val="Основной текст с отступом 2 Знак"/>
    <w:basedOn w:val="aa"/>
    <w:link w:val="25"/>
    <w:rsid w:val="00297B5E"/>
  </w:style>
  <w:style w:type="character" w:styleId="aff3">
    <w:name w:val="FollowedHyperlink"/>
    <w:basedOn w:val="aa"/>
    <w:uiPriority w:val="99"/>
    <w:unhideWhenUsed/>
    <w:rsid w:val="005753A3"/>
    <w:rPr>
      <w:color w:val="800080"/>
      <w:u w:val="single"/>
    </w:rPr>
  </w:style>
  <w:style w:type="paragraph" w:customStyle="1" w:styleId="xl65">
    <w:name w:val="xl65"/>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9"/>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9"/>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9"/>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9"/>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a"/>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a"/>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9"/>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9"/>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9"/>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9"/>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9"/>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9"/>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9"/>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9"/>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9"/>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9"/>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9"/>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9"/>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9"/>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9"/>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9"/>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9"/>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9"/>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9"/>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4">
    <w:name w:val="Light Shading"/>
    <w:basedOn w:val="ab"/>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c"/>
    <w:uiPriority w:val="99"/>
    <w:semiHidden/>
    <w:unhideWhenUsed/>
    <w:rsid w:val="00ED2103"/>
  </w:style>
  <w:style w:type="character" w:styleId="aff5">
    <w:name w:val="page number"/>
    <w:basedOn w:val="aa"/>
    <w:rsid w:val="00ED2103"/>
  </w:style>
  <w:style w:type="paragraph" w:customStyle="1" w:styleId="xl119">
    <w:name w:val="xl119"/>
    <w:basedOn w:val="a9"/>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9"/>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9"/>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9"/>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9"/>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9"/>
    <w:link w:val="28"/>
    <w:unhideWhenUsed/>
    <w:rsid w:val="008E12AB"/>
    <w:pPr>
      <w:spacing w:after="120" w:line="480" w:lineRule="auto"/>
    </w:pPr>
  </w:style>
  <w:style w:type="character" w:customStyle="1" w:styleId="28">
    <w:name w:val="Основной текст 2 Знак"/>
    <w:basedOn w:val="aa"/>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9"/>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a"/>
    <w:link w:val="HTML"/>
    <w:rsid w:val="007C2904"/>
    <w:rPr>
      <w:rFonts w:ascii="Courier New" w:eastAsia="Times New Roman" w:hAnsi="Courier New" w:cs="Times New Roman"/>
      <w:sz w:val="20"/>
      <w:szCs w:val="24"/>
      <w:lang w:eastAsia="ru-RU"/>
    </w:rPr>
  </w:style>
  <w:style w:type="paragraph" w:styleId="aff6">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9"/>
    <w:link w:val="aff7"/>
    <w:uiPriority w:val="99"/>
    <w:qFormat/>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9"/>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9"/>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8">
    <w:name w:val="Title"/>
    <w:aliases w:val="Название Знак1,Название Знак Знак,НЕФТЕТЕХПРОЕКТ,НТП- НазваниеТИТУЛ"/>
    <w:basedOn w:val="a9"/>
    <w:link w:val="aff9"/>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9">
    <w:name w:val="Название Знак"/>
    <w:aliases w:val="Название Знак1 Знак,Название Знак Знак Знак,НЕФТЕТЕХПРОЕКТ Знак,НТП- НазваниеТИТУЛ Знак"/>
    <w:basedOn w:val="aa"/>
    <w:link w:val="aff8"/>
    <w:rsid w:val="007C2904"/>
    <w:rPr>
      <w:rFonts w:ascii="Times New Roman" w:eastAsia="Times New Roman" w:hAnsi="Times New Roman" w:cs="Times New Roman"/>
      <w:b/>
      <w:bCs/>
      <w:sz w:val="24"/>
      <w:szCs w:val="24"/>
      <w:lang w:eastAsia="ru-RU"/>
    </w:rPr>
  </w:style>
  <w:style w:type="paragraph" w:customStyle="1" w:styleId="xl128">
    <w:name w:val="xl128"/>
    <w:basedOn w:val="a9"/>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9"/>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9"/>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9"/>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9"/>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9"/>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9"/>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9"/>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9"/>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9"/>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9"/>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9"/>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9"/>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qFormat/>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9"/>
    <w:link w:val="affa"/>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9"/>
    <w:link w:val="34"/>
    <w:unhideWhenUsed/>
    <w:rsid w:val="0091063A"/>
    <w:pPr>
      <w:spacing w:after="120"/>
      <w:ind w:left="283"/>
    </w:pPr>
    <w:rPr>
      <w:sz w:val="16"/>
      <w:szCs w:val="16"/>
    </w:rPr>
  </w:style>
  <w:style w:type="character" w:customStyle="1" w:styleId="34">
    <w:name w:val="Основной текст с отступом 3 Знак"/>
    <w:basedOn w:val="aa"/>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a"/>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a"/>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a"/>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b">
    <w:name w:val="Emphasis"/>
    <w:qFormat/>
    <w:rsid w:val="00153D39"/>
    <w:rPr>
      <w:i/>
      <w:iCs/>
    </w:rPr>
  </w:style>
  <w:style w:type="character" w:customStyle="1" w:styleId="affc">
    <w:name w:val="Маркеры списка"/>
    <w:rsid w:val="00153D39"/>
    <w:rPr>
      <w:rFonts w:ascii="OpenSymbol" w:eastAsia="OpenSymbol" w:hAnsi="OpenSymbol" w:cs="OpenSymbol"/>
    </w:rPr>
  </w:style>
  <w:style w:type="paragraph" w:customStyle="1" w:styleId="affd">
    <w:name w:val="Заголовок"/>
    <w:basedOn w:val="a9"/>
    <w:next w:val="afe"/>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e">
    <w:name w:val="List"/>
    <w:basedOn w:val="afe"/>
    <w:rsid w:val="00153D39"/>
    <w:pPr>
      <w:suppressAutoHyphens/>
    </w:pPr>
    <w:rPr>
      <w:rFonts w:cs="Mangal"/>
      <w:sz w:val="24"/>
      <w:szCs w:val="24"/>
      <w:lang w:val="x-none" w:eastAsia="ar-SA"/>
    </w:rPr>
  </w:style>
  <w:style w:type="paragraph" w:customStyle="1" w:styleId="1a">
    <w:name w:val="Название1"/>
    <w:basedOn w:val="a9"/>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9"/>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9"/>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9"/>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9"/>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9"/>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f">
    <w:name w:val="Содержимое врезки"/>
    <w:basedOn w:val="afe"/>
    <w:rsid w:val="00153D39"/>
    <w:pPr>
      <w:suppressAutoHyphens/>
    </w:pPr>
    <w:rPr>
      <w:sz w:val="24"/>
      <w:szCs w:val="24"/>
      <w:lang w:val="x-none" w:eastAsia="ar-SA"/>
    </w:rPr>
  </w:style>
  <w:style w:type="paragraph" w:customStyle="1" w:styleId="afff0">
    <w:name w:val="Содержимое таблицы"/>
    <w:basedOn w:val="a9"/>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rsid w:val="00153D39"/>
    <w:pPr>
      <w:jc w:val="center"/>
    </w:pPr>
    <w:rPr>
      <w:b/>
      <w:bCs/>
    </w:rPr>
  </w:style>
  <w:style w:type="paragraph" w:customStyle="1" w:styleId="afff2">
    <w:name w:val="Основной текст СамНИПИ"/>
    <w:link w:val="afff3"/>
    <w:qFormat/>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3">
    <w:name w:val="Основной текст СамНИПИ Знак"/>
    <w:link w:val="afff2"/>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4">
    <w:name w:val="Титульный СамНИПИ"/>
    <w:next w:val="afff2"/>
    <w:link w:val="afff5"/>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6">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9"/>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9"/>
    <w:link w:val="afff6"/>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9"/>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a">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7">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a"/>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a"/>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9"/>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9"/>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8">
    <w:name w:val="Таблица_Строка"/>
    <w:basedOn w:val="a9"/>
    <w:link w:val="afff9"/>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a">
    <w:name w:val="Таблица_Шапка"/>
    <w:basedOn w:val="a9"/>
    <w:link w:val="afffb"/>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b"/>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c">
    <w:name w:val="line number"/>
    <w:basedOn w:val="aa"/>
    <w:rsid w:val="00111CB2"/>
  </w:style>
  <w:style w:type="paragraph" w:customStyle="1" w:styleId="1f">
    <w:name w:val="Абзац списка1"/>
    <w:basedOn w:val="a9"/>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9"/>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a"/>
    <w:uiPriority w:val="99"/>
    <w:rsid w:val="00111CB2"/>
  </w:style>
  <w:style w:type="character" w:customStyle="1" w:styleId="apple-style-span">
    <w:name w:val="apple-style-span"/>
    <w:basedOn w:val="aa"/>
    <w:rsid w:val="00111CB2"/>
  </w:style>
  <w:style w:type="paragraph" w:customStyle="1" w:styleId="afffd">
    <w:name w:val="Нумерованный список СамНИПИ"/>
    <w:link w:val="afffe"/>
    <w:rsid w:val="00111CB2"/>
    <w:pPr>
      <w:spacing w:after="0" w:line="240" w:lineRule="auto"/>
      <w:ind w:firstLine="720"/>
    </w:pPr>
    <w:rPr>
      <w:rFonts w:ascii="Arial" w:eastAsia="Times New Roman" w:hAnsi="Arial" w:cs="Times New Roman"/>
      <w:sz w:val="20"/>
      <w:szCs w:val="20"/>
      <w:lang w:eastAsia="ru-RU"/>
    </w:rPr>
  </w:style>
  <w:style w:type="character" w:customStyle="1" w:styleId="afffe">
    <w:name w:val="Нумерованный список СамНИПИ Знак"/>
    <w:link w:val="afffd"/>
    <w:rsid w:val="00111CB2"/>
    <w:rPr>
      <w:rFonts w:ascii="Arial" w:eastAsia="Times New Roman" w:hAnsi="Arial" w:cs="Times New Roman"/>
      <w:sz w:val="20"/>
      <w:szCs w:val="20"/>
      <w:lang w:eastAsia="ru-RU"/>
    </w:rPr>
  </w:style>
  <w:style w:type="paragraph" w:customStyle="1" w:styleId="affff">
    <w:name w:val="Основной"/>
    <w:basedOn w:val="af7"/>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9"/>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9"/>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9"/>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9"/>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b"/>
    <w:next w:val="af9"/>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b"/>
    <w:next w:val="af9"/>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b"/>
    <w:next w:val="af9"/>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b"/>
    <w:next w:val="af9"/>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b"/>
    <w:next w:val="af9"/>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9"/>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9"/>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9"/>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9"/>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9"/>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9"/>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9"/>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9"/>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9"/>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9"/>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9"/>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9"/>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9"/>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9"/>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9"/>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9"/>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9"/>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9"/>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9"/>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9"/>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9"/>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9"/>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9"/>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9"/>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9"/>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9"/>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9"/>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9"/>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9"/>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9"/>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9"/>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9"/>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9"/>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9"/>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9"/>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9"/>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9"/>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b"/>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9"/>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9"/>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9"/>
    <w:rsid w:val="008E5E55"/>
    <w:pPr>
      <w:spacing w:after="0" w:line="240" w:lineRule="auto"/>
      <w:ind w:left="720"/>
    </w:pPr>
    <w:rPr>
      <w:rFonts w:ascii="Times New Roman" w:eastAsia="Times New Roman" w:hAnsi="Times New Roman" w:cs="Times New Roman"/>
      <w:sz w:val="24"/>
      <w:szCs w:val="24"/>
      <w:lang w:eastAsia="ru-RU"/>
    </w:rPr>
  </w:style>
  <w:style w:type="paragraph" w:styleId="affff0">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9"/>
    <w:next w:val="a9"/>
    <w:link w:val="affff1"/>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1">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f0"/>
    <w:rsid w:val="008E5E55"/>
    <w:rPr>
      <w:rFonts w:ascii="Georgia" w:eastAsia="Times New Roman" w:hAnsi="Georgia" w:cs="Arial"/>
      <w:b/>
      <w:color w:val="000080"/>
      <w:spacing w:val="40"/>
      <w:sz w:val="20"/>
      <w:lang w:eastAsia="ru-RU"/>
    </w:rPr>
  </w:style>
  <w:style w:type="paragraph" w:customStyle="1" w:styleId="affff2">
    <w:name w:val="Рис_Номер_СамНИПИ"/>
    <w:next w:val="afff2"/>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3">
    <w:name w:val="Основной текст.Абзац"/>
    <w:basedOn w:val="a9"/>
    <w:link w:val="affff4"/>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4">
    <w:name w:val="Основной текст.Абзац Знак"/>
    <w:link w:val="affff3"/>
    <w:rsid w:val="008E5E55"/>
    <w:rPr>
      <w:rFonts w:ascii="Arial" w:eastAsia="Times New Roman" w:hAnsi="Arial" w:cs="Times New Roman"/>
      <w:sz w:val="20"/>
      <w:szCs w:val="20"/>
      <w:lang w:eastAsia="ru-RU"/>
    </w:rPr>
  </w:style>
  <w:style w:type="paragraph" w:customStyle="1" w:styleId="affff5">
    <w:name w:val="НумТабСтрока"/>
    <w:basedOn w:val="a9"/>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9"/>
    <w:next w:val="a9"/>
    <w:link w:val="1f3"/>
    <w:uiPriority w:val="39"/>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6">
    <w:name w:val="Таблица_Строка_СамНИПИ"/>
    <w:link w:val="affff7"/>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8">
    <w:name w:val="Таблица_Шапка_СамНИПИ"/>
    <w:link w:val="affff9"/>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a">
    <w:name w:val="Приложение СамНИПИ"/>
    <w:next w:val="afff2"/>
    <w:link w:val="affffb"/>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c">
    <w:name w:val="Таблица_Номер_СамНИПИ"/>
    <w:next w:val="afff2"/>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1"/>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9"/>
    <w:next w:val="a9"/>
    <w:uiPriority w:val="39"/>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9"/>
    <w:next w:val="a9"/>
    <w:uiPriority w:val="39"/>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9"/>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9"/>
    <w:next w:val="a9"/>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b"/>
    <w:next w:val="af9"/>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7">
    <w:name w:val="Таблица_Строка_СамНИПИ Знак"/>
    <w:link w:val="affff6"/>
    <w:rsid w:val="008E5E55"/>
    <w:rPr>
      <w:rFonts w:ascii="Arial" w:eastAsia="Times New Roman" w:hAnsi="Arial" w:cs="Times New Roman"/>
      <w:snapToGrid w:val="0"/>
      <w:sz w:val="20"/>
      <w:szCs w:val="20"/>
      <w:lang w:eastAsia="ru-RU"/>
    </w:rPr>
  </w:style>
  <w:style w:type="character" w:customStyle="1" w:styleId="afff5">
    <w:name w:val="Титульный СамНИПИ Знак"/>
    <w:link w:val="afff4"/>
    <w:rsid w:val="008E5E55"/>
    <w:rPr>
      <w:rFonts w:ascii="Arial" w:eastAsia="Times New Roman" w:hAnsi="Arial" w:cs="Times New Roman"/>
      <w:b/>
      <w:bCs/>
      <w:sz w:val="32"/>
      <w:szCs w:val="20"/>
      <w:lang w:eastAsia="ru-RU"/>
    </w:rPr>
  </w:style>
  <w:style w:type="character" w:customStyle="1" w:styleId="affff9">
    <w:name w:val="Таблица_Шапка_СамНИПИ Знак"/>
    <w:link w:val="affff8"/>
    <w:locked/>
    <w:rsid w:val="008E5E55"/>
    <w:rPr>
      <w:rFonts w:ascii="Arial" w:eastAsia="Times New Roman" w:hAnsi="Arial" w:cs="Times New Roman"/>
      <w:b/>
      <w:snapToGrid w:val="0"/>
      <w:sz w:val="20"/>
      <w:szCs w:val="20"/>
      <w:lang w:eastAsia="ru-RU"/>
    </w:rPr>
  </w:style>
  <w:style w:type="paragraph" w:customStyle="1" w:styleId="12">
    <w:name w:val="Об уп1"/>
    <w:basedOn w:val="a9"/>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8">
    <w:name w:val="Знак"/>
    <w:basedOn w:val="a9"/>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d">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e">
    <w:name w:val="ТЕКСТ"/>
    <w:basedOn w:val="a9"/>
    <w:link w:val="afffff"/>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f">
    <w:name w:val="ТЕКСТ Знак"/>
    <w:link w:val="affffe"/>
    <w:rsid w:val="008E5E55"/>
    <w:rPr>
      <w:rFonts w:ascii="Times New Roman" w:eastAsia="Calibri" w:hAnsi="Times New Roman" w:cs="Mangal"/>
      <w:kern w:val="1"/>
      <w:sz w:val="24"/>
      <w:szCs w:val="28"/>
      <w:lang w:eastAsia="hi-IN" w:bidi="hi-IN"/>
    </w:rPr>
  </w:style>
  <w:style w:type="paragraph" w:customStyle="1" w:styleId="afffff0">
    <w:name w:val="Таблица_Номер_СамНИПИ Знак"/>
    <w:link w:val="afffff1"/>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1">
    <w:name w:val="Таблица_Номер_СамНИПИ Знак Знак"/>
    <w:link w:val="afffff0"/>
    <w:rsid w:val="008E5E55"/>
    <w:rPr>
      <w:rFonts w:ascii="Arial" w:eastAsia="Times New Roman" w:hAnsi="Arial" w:cs="Times New Roman"/>
      <w:b/>
      <w:sz w:val="20"/>
      <w:szCs w:val="20"/>
      <w:lang w:eastAsia="ru-RU"/>
    </w:rPr>
  </w:style>
  <w:style w:type="character" w:customStyle="1" w:styleId="afffb">
    <w:name w:val="Таблица_Шапка Знак"/>
    <w:link w:val="afffa"/>
    <w:rsid w:val="008E5E55"/>
    <w:rPr>
      <w:rFonts w:ascii="Arial" w:eastAsia="Times New Roman" w:hAnsi="Arial" w:cs="Times New Roman"/>
      <w:b/>
      <w:snapToGrid w:val="0"/>
      <w:sz w:val="20"/>
      <w:szCs w:val="20"/>
      <w:lang w:eastAsia="ru-RU"/>
    </w:rPr>
  </w:style>
  <w:style w:type="paragraph" w:customStyle="1" w:styleId="afffff2">
    <w:name w:val="НазваниеРис"/>
    <w:basedOn w:val="afe"/>
    <w:next w:val="afe"/>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9">
    <w:name w:val="Таблица_Строка Знак"/>
    <w:link w:val="afff8"/>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3">
    <w:name w:val="табл_строка"/>
    <w:link w:val="afffff4"/>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4">
    <w:name w:val="табл_строка Знак"/>
    <w:link w:val="afffff3"/>
    <w:rsid w:val="008E5E55"/>
    <w:rPr>
      <w:rFonts w:ascii="Times New Roman" w:eastAsia="Times New Roman" w:hAnsi="Times New Roman" w:cs="Times New Roman"/>
      <w:sz w:val="24"/>
      <w:szCs w:val="20"/>
      <w:lang w:eastAsia="ru-RU"/>
    </w:rPr>
  </w:style>
  <w:style w:type="paragraph" w:customStyle="1" w:styleId="afffff5">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9"/>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6">
    <w:name w:val="Основной текст.Абзац Знак Знак Знак"/>
    <w:basedOn w:val="a9"/>
    <w:link w:val="afffff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7">
    <w:name w:val="Основной текст.Абзац Знак Знак Знак Знак"/>
    <w:link w:val="afffff6"/>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9"/>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4">
    <w:name w:val="Стиль1"/>
    <w:basedOn w:val="affff3"/>
    <w:link w:val="1f5"/>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5">
    <w:name w:val="Стиль1 Знак"/>
    <w:link w:val="1f4"/>
    <w:rsid w:val="008E5E55"/>
    <w:rPr>
      <w:rFonts w:ascii="Times New Roman" w:eastAsia="Times New Roman" w:hAnsi="Times New Roman" w:cs="Times New Roman"/>
      <w:sz w:val="28"/>
      <w:szCs w:val="28"/>
      <w:lang w:eastAsia="ru-RU"/>
    </w:rPr>
  </w:style>
  <w:style w:type="character" w:customStyle="1" w:styleId="1f6">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9"/>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8">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9"/>
    <w:link w:val="afffff9"/>
    <w:rsid w:val="008E5E55"/>
    <w:pPr>
      <w:spacing w:after="0" w:line="240" w:lineRule="auto"/>
    </w:pPr>
    <w:rPr>
      <w:rFonts w:ascii="Courier New" w:eastAsia="Times New Roman" w:hAnsi="Courier New" w:cs="Times New Roman"/>
      <w:sz w:val="20"/>
      <w:szCs w:val="20"/>
      <w:lang w:eastAsia="ru-RU"/>
    </w:rPr>
  </w:style>
  <w:style w:type="character" w:customStyle="1" w:styleId="afffff9">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a"/>
    <w:link w:val="afffff8"/>
    <w:rsid w:val="008E5E55"/>
    <w:rPr>
      <w:rFonts w:ascii="Courier New" w:eastAsia="Times New Roman" w:hAnsi="Courier New" w:cs="Times New Roman"/>
      <w:sz w:val="20"/>
      <w:szCs w:val="20"/>
      <w:lang w:eastAsia="ru-RU"/>
    </w:rPr>
  </w:style>
  <w:style w:type="character" w:customStyle="1" w:styleId="1f7">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c"/>
    <w:rsid w:val="008E5E55"/>
    <w:pPr>
      <w:numPr>
        <w:numId w:val="11"/>
      </w:numPr>
    </w:pPr>
  </w:style>
  <w:style w:type="paragraph" w:customStyle="1" w:styleId="a6">
    <w:name w:val="нумерован"/>
    <w:basedOn w:val="afe"/>
    <w:rsid w:val="008E5E55"/>
    <w:pPr>
      <w:numPr>
        <w:numId w:val="12"/>
      </w:numPr>
      <w:tabs>
        <w:tab w:val="left" w:pos="1134"/>
      </w:tabs>
      <w:spacing w:line="360" w:lineRule="auto"/>
    </w:pPr>
    <w:rPr>
      <w:sz w:val="24"/>
    </w:rPr>
  </w:style>
  <w:style w:type="paragraph" w:customStyle="1" w:styleId="afffffa">
    <w:name w:val="Маркированный список НСП"/>
    <w:basedOn w:val="a9"/>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b"/>
    <w:next w:val="af9"/>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b"/>
    <w:next w:val="af9"/>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b"/>
    <w:next w:val="af9"/>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b"/>
    <w:next w:val="af9"/>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b"/>
    <w:next w:val="af9"/>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b"/>
    <w:next w:val="af9"/>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b">
    <w:name w:val="Содерж"/>
    <w:basedOn w:val="a9"/>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9"/>
    <w:next w:val="a9"/>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9"/>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c">
    <w:name w:val="Block Text"/>
    <w:basedOn w:val="a9"/>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9"/>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9"/>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b"/>
    <w:next w:val="af9"/>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b"/>
    <w:next w:val="af9"/>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b"/>
    <w:next w:val="af9"/>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b"/>
    <w:next w:val="af9"/>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b"/>
    <w:next w:val="af9"/>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b"/>
    <w:next w:val="af9"/>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b"/>
    <w:next w:val="af9"/>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b"/>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d">
    <w:name w:val="Знак Знак Знак Знак"/>
    <w:basedOn w:val="a9"/>
    <w:rsid w:val="00937604"/>
    <w:pPr>
      <w:spacing w:after="160" w:line="240" w:lineRule="exact"/>
    </w:pPr>
    <w:rPr>
      <w:rFonts w:ascii="Verdana" w:eastAsia="Times New Roman" w:hAnsi="Verdana" w:cs="Times New Roman"/>
      <w:sz w:val="20"/>
      <w:szCs w:val="20"/>
      <w:lang w:val="en-US"/>
    </w:rPr>
  </w:style>
  <w:style w:type="paragraph" w:styleId="afffffe">
    <w:name w:val="Document Map"/>
    <w:basedOn w:val="a9"/>
    <w:link w:val="affffff"/>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f">
    <w:name w:val="Схема документа Знак"/>
    <w:basedOn w:val="aa"/>
    <w:link w:val="afffffe"/>
    <w:rsid w:val="00937604"/>
    <w:rPr>
      <w:rFonts w:ascii="Tahoma" w:eastAsia="Times New Roman" w:hAnsi="Tahoma" w:cs="Tahoma"/>
      <w:sz w:val="20"/>
      <w:szCs w:val="20"/>
      <w:shd w:val="clear" w:color="auto" w:fill="000080"/>
      <w:lang w:eastAsia="ru-RU"/>
    </w:rPr>
  </w:style>
  <w:style w:type="paragraph" w:styleId="affffff0">
    <w:name w:val="TOC Heading"/>
    <w:basedOn w:val="13"/>
    <w:next w:val="a9"/>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8">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9">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b"/>
    <w:next w:val="af9"/>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b"/>
    <w:next w:val="af9"/>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b"/>
    <w:next w:val="af9"/>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b"/>
    <w:next w:val="af9"/>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b"/>
    <w:next w:val="af9"/>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b"/>
    <w:next w:val="af9"/>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b"/>
    <w:next w:val="af9"/>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c"/>
    <w:uiPriority w:val="99"/>
    <w:semiHidden/>
    <w:unhideWhenUsed/>
    <w:rsid w:val="00A17E6E"/>
  </w:style>
  <w:style w:type="table" w:customStyle="1" w:styleId="72">
    <w:name w:val="Сетка таблицы7"/>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a">
    <w:name w:val="Светлая заливка1"/>
    <w:basedOn w:val="ab"/>
    <w:next w:val="aff4"/>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c"/>
    <w:uiPriority w:val="99"/>
    <w:semiHidden/>
    <w:unhideWhenUsed/>
    <w:rsid w:val="00A17E6E"/>
  </w:style>
  <w:style w:type="table" w:customStyle="1" w:styleId="121">
    <w:name w:val="Стиль таблицы12"/>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b"/>
    <w:next w:val="af9"/>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b"/>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b"/>
    <w:next w:val="af9"/>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b"/>
    <w:next w:val="af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b"/>
    <w:next w:val="af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b"/>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b"/>
    <w:next w:val="af9"/>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9"/>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a"/>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b"/>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b"/>
    <w:next w:val="af9"/>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b"/>
    <w:next w:val="af9"/>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b"/>
    <w:next w:val="af9"/>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b"/>
    <w:next w:val="af9"/>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b"/>
    <w:next w:val="af9"/>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b"/>
    <w:next w:val="af9"/>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b"/>
    <w:next w:val="af9"/>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b"/>
    <w:next w:val="af9"/>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b"/>
    <w:next w:val="af9"/>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b"/>
    <w:next w:val="af9"/>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b"/>
    <w:next w:val="af9"/>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b"/>
    <w:next w:val="af9"/>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b"/>
    <w:next w:val="af9"/>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b"/>
    <w:next w:val="af9"/>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b"/>
    <w:next w:val="af9"/>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b"/>
    <w:next w:val="af9"/>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b"/>
    <w:next w:val="af9"/>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b"/>
    <w:next w:val="af9"/>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b"/>
    <w:next w:val="af9"/>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b"/>
    <w:next w:val="af9"/>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b"/>
    <w:next w:val="af9"/>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b"/>
    <w:next w:val="af9"/>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b"/>
    <w:next w:val="af9"/>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c"/>
    <w:uiPriority w:val="99"/>
    <w:semiHidden/>
    <w:unhideWhenUsed/>
    <w:rsid w:val="00C26B76"/>
  </w:style>
  <w:style w:type="table" w:customStyle="1" w:styleId="81">
    <w:name w:val="Сетка таблицы8"/>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c"/>
    <w:uiPriority w:val="99"/>
    <w:semiHidden/>
    <w:unhideWhenUsed/>
    <w:rsid w:val="00C26B76"/>
  </w:style>
  <w:style w:type="table" w:customStyle="1" w:styleId="130">
    <w:name w:val="Стиль таблицы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c"/>
    <w:uiPriority w:val="99"/>
    <w:semiHidden/>
    <w:unhideWhenUsed/>
    <w:rsid w:val="00C26B76"/>
  </w:style>
  <w:style w:type="table" w:customStyle="1" w:styleId="720">
    <w:name w:val="Сетка таблицы72"/>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c"/>
    <w:semiHidden/>
    <w:unhideWhenUsed/>
    <w:rsid w:val="00C26B76"/>
  </w:style>
  <w:style w:type="table" w:customStyle="1" w:styleId="1210">
    <w:name w:val="Стиль таблицы12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c"/>
    <w:uiPriority w:val="99"/>
    <w:semiHidden/>
    <w:unhideWhenUsed/>
    <w:rsid w:val="00C26B76"/>
  </w:style>
  <w:style w:type="numbering" w:customStyle="1" w:styleId="1211">
    <w:name w:val="Нет списка121"/>
    <w:next w:val="ac"/>
    <w:semiHidden/>
    <w:unhideWhenUsed/>
    <w:rsid w:val="00C26B76"/>
  </w:style>
  <w:style w:type="table" w:customStyle="1" w:styleId="717171">
    <w:name w:val="Сетка таблицы71717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c"/>
    <w:uiPriority w:val="99"/>
    <w:semiHidden/>
    <w:unhideWhenUsed/>
    <w:rsid w:val="00C26B76"/>
  </w:style>
  <w:style w:type="numbering" w:customStyle="1" w:styleId="11111">
    <w:name w:val="Нет списка1111"/>
    <w:next w:val="ac"/>
    <w:semiHidden/>
    <w:unhideWhenUsed/>
    <w:rsid w:val="00C26B76"/>
  </w:style>
  <w:style w:type="numbering" w:customStyle="1" w:styleId="4c">
    <w:name w:val="Нет списка4"/>
    <w:next w:val="ac"/>
    <w:uiPriority w:val="99"/>
    <w:semiHidden/>
    <w:unhideWhenUsed/>
    <w:rsid w:val="00C26B76"/>
  </w:style>
  <w:style w:type="table" w:customStyle="1" w:styleId="91">
    <w:name w:val="Сетка таблицы9"/>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c"/>
    <w:semiHidden/>
    <w:unhideWhenUsed/>
    <w:rsid w:val="00C26B76"/>
  </w:style>
  <w:style w:type="table" w:customStyle="1" w:styleId="140">
    <w:name w:val="Стиль таблицы14"/>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c"/>
    <w:uiPriority w:val="99"/>
    <w:semiHidden/>
    <w:unhideWhenUsed/>
    <w:rsid w:val="00C26B76"/>
  </w:style>
  <w:style w:type="table" w:customStyle="1" w:styleId="73">
    <w:name w:val="Сетка таблицы73"/>
    <w:basedOn w:val="ab"/>
    <w:next w:val="af9"/>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b"/>
    <w:next w:val="aff4"/>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c"/>
    <w:semiHidden/>
    <w:unhideWhenUsed/>
    <w:rsid w:val="00C26B76"/>
  </w:style>
  <w:style w:type="table" w:customStyle="1" w:styleId="1220">
    <w:name w:val="Стиль таблицы12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b"/>
    <w:next w:val="af9"/>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b"/>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b"/>
    <w:next w:val="af9"/>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b"/>
    <w:next w:val="af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b"/>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b"/>
    <w:next w:val="af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1">
    <w:name w:val="Основной текст продолжение"/>
    <w:basedOn w:val="afe"/>
    <w:next w:val="afe"/>
    <w:link w:val="affffff2"/>
    <w:rsid w:val="00C26B76"/>
    <w:pPr>
      <w:tabs>
        <w:tab w:val="left" w:pos="1122"/>
      </w:tabs>
      <w:spacing w:line="360" w:lineRule="auto"/>
      <w:ind w:firstLine="709"/>
    </w:pPr>
    <w:rPr>
      <w:rFonts w:ascii="Arial" w:hAnsi="Arial"/>
      <w:sz w:val="24"/>
      <w:szCs w:val="24"/>
    </w:rPr>
  </w:style>
  <w:style w:type="character" w:customStyle="1" w:styleId="affffff2">
    <w:name w:val="Основной текст продолжение Знак"/>
    <w:link w:val="affffff1"/>
    <w:rsid w:val="00C26B76"/>
    <w:rPr>
      <w:rFonts w:ascii="Arial" w:eastAsia="Times New Roman" w:hAnsi="Arial" w:cs="Times New Roman"/>
      <w:sz w:val="24"/>
      <w:szCs w:val="24"/>
      <w:lang w:eastAsia="ru-RU"/>
    </w:rPr>
  </w:style>
  <w:style w:type="paragraph" w:styleId="20">
    <w:name w:val="List Bullet 2"/>
    <w:basedOn w:val="a9"/>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9"/>
    <w:uiPriority w:val="9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9"/>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9"/>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9"/>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9"/>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9"/>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b">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3">
    <w:name w:val="Пояснит"/>
    <w:basedOn w:val="a9"/>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9"/>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9"/>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9"/>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c">
    <w:name w:val="Текст1"/>
    <w:basedOn w:val="a9"/>
    <w:link w:val="1fd"/>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9"/>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9"/>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4">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5">
    <w:name w:val="табл_название"/>
    <w:next w:val="afffff3"/>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9"/>
    <w:rsid w:val="00C26B76"/>
    <w:pPr>
      <w:keepLines/>
      <w:spacing w:after="160" w:line="240" w:lineRule="exact"/>
    </w:pPr>
    <w:rPr>
      <w:rFonts w:ascii="Verdana" w:eastAsia="MS Mincho" w:hAnsi="Verdana" w:cs="Franklin Gothic Book"/>
      <w:sz w:val="20"/>
      <w:szCs w:val="20"/>
      <w:lang w:val="en-US"/>
    </w:rPr>
  </w:style>
  <w:style w:type="paragraph" w:customStyle="1" w:styleId="1fe">
    <w:name w:val="Знак Знак Знак Знак1"/>
    <w:basedOn w:val="a9"/>
    <w:rsid w:val="00C26B76"/>
    <w:pPr>
      <w:keepLines/>
      <w:spacing w:after="160" w:line="240" w:lineRule="exact"/>
    </w:pPr>
    <w:rPr>
      <w:rFonts w:ascii="Verdana" w:eastAsia="MS Mincho" w:hAnsi="Verdana" w:cs="Franklin Gothic Book"/>
      <w:sz w:val="20"/>
      <w:szCs w:val="20"/>
      <w:lang w:val="en-US"/>
    </w:rPr>
  </w:style>
  <w:style w:type="paragraph" w:customStyle="1" w:styleId="affffff6">
    <w:name w:val="Стиль названия"/>
    <w:basedOn w:val="a9"/>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9"/>
    <w:rsid w:val="00C26B76"/>
    <w:pPr>
      <w:ind w:left="720"/>
      <w:contextualSpacing/>
    </w:pPr>
    <w:rPr>
      <w:rFonts w:ascii="Calibri" w:eastAsia="Times New Roman" w:hAnsi="Calibri" w:cs="Times New Roman"/>
    </w:rPr>
  </w:style>
  <w:style w:type="paragraph" w:styleId="affffff7">
    <w:name w:val="Body Text First Indent"/>
    <w:basedOn w:val="afe"/>
    <w:link w:val="affffff8"/>
    <w:rsid w:val="00C26B76"/>
    <w:pPr>
      <w:spacing w:after="120" w:line="360" w:lineRule="auto"/>
      <w:ind w:firstLine="210"/>
      <w:jc w:val="left"/>
    </w:pPr>
    <w:rPr>
      <w:sz w:val="26"/>
      <w:szCs w:val="26"/>
    </w:rPr>
  </w:style>
  <w:style w:type="character" w:customStyle="1" w:styleId="affffff8">
    <w:name w:val="Красная строка Знак"/>
    <w:basedOn w:val="aff"/>
    <w:link w:val="affffff7"/>
    <w:rsid w:val="00C26B76"/>
    <w:rPr>
      <w:rFonts w:ascii="Times New Roman" w:eastAsia="Times New Roman" w:hAnsi="Times New Roman" w:cs="Times New Roman"/>
      <w:sz w:val="26"/>
      <w:szCs w:val="26"/>
      <w:lang w:eastAsia="ru-RU"/>
    </w:rPr>
  </w:style>
  <w:style w:type="paragraph" w:customStyle="1" w:styleId="Style48">
    <w:name w:val="Style48"/>
    <w:basedOn w:val="a9"/>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9">
    <w:name w:val="Обычный_с_отступом"/>
    <w:basedOn w:val="a9"/>
    <w:link w:val="affffffa"/>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a">
    <w:name w:val="Обычный_с_отступом Знак"/>
    <w:link w:val="affffff9"/>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b">
    <w:name w:val="АтекстовкА"/>
    <w:basedOn w:val="a9"/>
    <w:link w:val="affffffc"/>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c">
    <w:name w:val="АтекстовкА Знак"/>
    <w:link w:val="affffffb"/>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c"/>
    <w:uiPriority w:val="99"/>
    <w:semiHidden/>
    <w:unhideWhenUsed/>
    <w:rsid w:val="00997C79"/>
  </w:style>
  <w:style w:type="table" w:customStyle="1" w:styleId="100">
    <w:name w:val="Сетка таблицы10"/>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c"/>
    <w:uiPriority w:val="99"/>
    <w:semiHidden/>
    <w:unhideWhenUsed/>
    <w:rsid w:val="00997C79"/>
  </w:style>
  <w:style w:type="table" w:customStyle="1" w:styleId="150">
    <w:name w:val="Стиль таблицы15"/>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c"/>
    <w:uiPriority w:val="99"/>
    <w:semiHidden/>
    <w:unhideWhenUsed/>
    <w:rsid w:val="00997C79"/>
  </w:style>
  <w:style w:type="table" w:customStyle="1" w:styleId="74">
    <w:name w:val="Сетка таблицы74"/>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c"/>
    <w:semiHidden/>
    <w:unhideWhenUsed/>
    <w:rsid w:val="00997C79"/>
  </w:style>
  <w:style w:type="table" w:customStyle="1" w:styleId="1230">
    <w:name w:val="Стиль таблицы12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c"/>
    <w:uiPriority w:val="99"/>
    <w:semiHidden/>
    <w:unhideWhenUsed/>
    <w:rsid w:val="00997C79"/>
  </w:style>
  <w:style w:type="table" w:customStyle="1" w:styleId="810">
    <w:name w:val="Сетка таблицы8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c"/>
    <w:semiHidden/>
    <w:unhideWhenUsed/>
    <w:rsid w:val="00997C79"/>
  </w:style>
  <w:style w:type="table" w:customStyle="1" w:styleId="1310">
    <w:name w:val="Стиль таблицы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c"/>
    <w:uiPriority w:val="99"/>
    <w:semiHidden/>
    <w:unhideWhenUsed/>
    <w:rsid w:val="00997C79"/>
  </w:style>
  <w:style w:type="table" w:customStyle="1" w:styleId="721">
    <w:name w:val="Сетка таблицы72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c"/>
    <w:semiHidden/>
    <w:unhideWhenUsed/>
    <w:rsid w:val="00997C79"/>
  </w:style>
  <w:style w:type="table" w:customStyle="1" w:styleId="12110">
    <w:name w:val="Стиль таблицы12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c"/>
    <w:uiPriority w:val="99"/>
    <w:semiHidden/>
    <w:unhideWhenUsed/>
    <w:rsid w:val="00997C79"/>
  </w:style>
  <w:style w:type="table" w:customStyle="1" w:styleId="910">
    <w:name w:val="Сетка таблицы9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c"/>
    <w:semiHidden/>
    <w:unhideWhenUsed/>
    <w:rsid w:val="00997C79"/>
  </w:style>
  <w:style w:type="table" w:customStyle="1" w:styleId="1410">
    <w:name w:val="Стиль таблицы14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c"/>
    <w:uiPriority w:val="99"/>
    <w:semiHidden/>
    <w:unhideWhenUsed/>
    <w:rsid w:val="00997C79"/>
  </w:style>
  <w:style w:type="table" w:customStyle="1" w:styleId="731">
    <w:name w:val="Сетка таблицы731"/>
    <w:basedOn w:val="ab"/>
    <w:next w:val="af9"/>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b"/>
    <w:next w:val="aff4"/>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c"/>
    <w:semiHidden/>
    <w:unhideWhenUsed/>
    <w:rsid w:val="00997C79"/>
  </w:style>
  <w:style w:type="table" w:customStyle="1" w:styleId="12210">
    <w:name w:val="Стиль таблицы12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b"/>
    <w:next w:val="af9"/>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b"/>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b"/>
    <w:next w:val="af9"/>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b"/>
    <w:next w:val="af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b"/>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b"/>
    <w:next w:val="af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b"/>
    <w:next w:val="af9"/>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b"/>
    <w:next w:val="af9"/>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b"/>
    <w:next w:val="af9"/>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b"/>
    <w:next w:val="af9"/>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b"/>
    <w:next w:val="af9"/>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b"/>
    <w:next w:val="af9"/>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b"/>
    <w:next w:val="af9"/>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b"/>
    <w:next w:val="af9"/>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b"/>
    <w:next w:val="af9"/>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b"/>
    <w:next w:val="af9"/>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b"/>
    <w:next w:val="af9"/>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b"/>
    <w:next w:val="af9"/>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b"/>
    <w:next w:val="af9"/>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9"/>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9"/>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9"/>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9"/>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9"/>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9"/>
    <w:rsid w:val="00856231"/>
    <w:pPr>
      <w:ind w:left="720"/>
      <w:contextualSpacing/>
    </w:pPr>
    <w:rPr>
      <w:rFonts w:ascii="Calibri" w:eastAsia="Times New Roman" w:hAnsi="Calibri" w:cs="Times New Roman"/>
    </w:rPr>
  </w:style>
  <w:style w:type="table" w:customStyle="1" w:styleId="2124">
    <w:name w:val="Сетка таблицы2124"/>
    <w:basedOn w:val="ab"/>
    <w:next w:val="af9"/>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
    <w:name w:val="Заголовок №1_"/>
    <w:link w:val="1ff0"/>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0">
    <w:name w:val="Заголовок №1"/>
    <w:basedOn w:val="a9"/>
    <w:link w:val="1ff"/>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9"/>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9"/>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9"/>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9"/>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d">
    <w:name w:val="Normal Indent"/>
    <w:aliases w:val="Обычный отступ Знак Знак,Обычный отступ Знак,Обычный отступ Знак Знак Знак Знак,Обычный отступ Знак Знак Знак Знак Знак Знак"/>
    <w:basedOn w:val="a9"/>
    <w:link w:val="1ff1"/>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e">
    <w:name w:val="Штамп"/>
    <w:basedOn w:val="a9"/>
    <w:link w:val="afffffff"/>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9"/>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a"/>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9"/>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9"/>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f0">
    <w:name w:val="Обычный +отступ"/>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1">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d"/>
    <w:rsid w:val="00EC3D1F"/>
    <w:rPr>
      <w:rFonts w:ascii="Times New Roman" w:eastAsia="Times New Roman" w:hAnsi="Times New Roman" w:cs="Times New Roman"/>
      <w:sz w:val="28"/>
      <w:szCs w:val="24"/>
      <w:lang w:eastAsia="ru-RU"/>
    </w:rPr>
  </w:style>
  <w:style w:type="character" w:customStyle="1" w:styleId="fts-hit">
    <w:name w:val="fts-hit"/>
    <w:basedOn w:val="aa"/>
    <w:rsid w:val="00EC3D1F"/>
  </w:style>
  <w:style w:type="paragraph" w:customStyle="1" w:styleId="261">
    <w:name w:val="Основной текст 26"/>
    <w:basedOn w:val="a9"/>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d"/>
    <w:next w:val="afe"/>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9"/>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9"/>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1">
    <w:name w:val="Текст подраздела"/>
    <w:basedOn w:val="a9"/>
    <w:link w:val="afffffff2"/>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2">
    <w:name w:val="Текст подраздела Знак"/>
    <w:link w:val="afffffff1"/>
    <w:uiPriority w:val="99"/>
    <w:rsid w:val="00EC3D1F"/>
    <w:rPr>
      <w:rFonts w:ascii="Times New Roman" w:eastAsia="Times New Roman" w:hAnsi="Times New Roman" w:cs="Times New Roman"/>
      <w:sz w:val="28"/>
      <w:szCs w:val="28"/>
      <w:lang w:val="x-none" w:eastAsia="x-none"/>
    </w:rPr>
  </w:style>
  <w:style w:type="paragraph" w:styleId="afffffff3">
    <w:name w:val="List Number"/>
    <w:basedOn w:val="a9"/>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9"/>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4">
    <w:name w:val="Чертежный"/>
    <w:link w:val="afffffff5"/>
    <w:rsid w:val="00EC3D1F"/>
    <w:pPr>
      <w:spacing w:after="0" w:line="240" w:lineRule="auto"/>
      <w:jc w:val="both"/>
    </w:pPr>
    <w:rPr>
      <w:rFonts w:ascii="ISOCPEUR" w:eastAsia="Times New Roman" w:hAnsi="ISOCPEUR" w:cs="Times New Roman"/>
      <w:i/>
      <w:sz w:val="28"/>
      <w:szCs w:val="20"/>
      <w:lang w:val="uk-UA" w:eastAsia="ru-RU"/>
    </w:rPr>
  </w:style>
  <w:style w:type="paragraph" w:styleId="1ff2">
    <w:name w:val="index 1"/>
    <w:basedOn w:val="a9"/>
    <w:next w:val="a9"/>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6">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7">
    <w:name w:val="Subtitle"/>
    <w:basedOn w:val="aff8"/>
    <w:next w:val="afe"/>
    <w:link w:val="afffffff8"/>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8">
    <w:name w:val="Подзаголовок Знак"/>
    <w:basedOn w:val="aa"/>
    <w:link w:val="afffffff7"/>
    <w:rsid w:val="00EC3D1F"/>
    <w:rPr>
      <w:rFonts w:ascii="Arial" w:eastAsia="MS Mincho" w:hAnsi="Arial" w:cs="Times New Roman"/>
      <w:i/>
      <w:iCs/>
      <w:kern w:val="1"/>
      <w:sz w:val="28"/>
      <w:szCs w:val="28"/>
      <w:lang w:eastAsia="ar-SA"/>
    </w:rPr>
  </w:style>
  <w:style w:type="paragraph" w:customStyle="1" w:styleId="3f5">
    <w:name w:val="Название3"/>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9"/>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9">
    <w:name w:val="стиль текст"/>
    <w:basedOn w:val="a9"/>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a">
    <w:name w:val="текст нумерованный"/>
    <w:basedOn w:val="afffffff9"/>
    <w:next w:val="afffffff9"/>
    <w:rsid w:val="00EC3D1F"/>
    <w:pPr>
      <w:tabs>
        <w:tab w:val="num" w:pos="357"/>
      </w:tabs>
      <w:ind w:left="-14014"/>
    </w:pPr>
  </w:style>
  <w:style w:type="character" w:customStyle="1" w:styleId="afffffff">
    <w:name w:val="Штамп Знак"/>
    <w:link w:val="affffffe"/>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9"/>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9"/>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3">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4">
    <w:name w:val="Стиль Стиль Заголовок 1 + Междустр.интервал:  одинарный + Справа:  ..."/>
    <w:basedOn w:val="1ff3"/>
    <w:rsid w:val="00EC3D1F"/>
    <w:pPr>
      <w:spacing w:before="360" w:after="360"/>
      <w:ind w:right="198"/>
    </w:pPr>
  </w:style>
  <w:style w:type="paragraph" w:customStyle="1" w:styleId="afffffffb">
    <w:name w:val="НОРМАЛЬ_ОПЗ"/>
    <w:basedOn w:val="a9"/>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c">
    <w:name w:val="Для таблиц"/>
    <w:basedOn w:val="a9"/>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d">
    <w:name w:val="Цветовое выделение"/>
    <w:rsid w:val="00EC3D1F"/>
    <w:rPr>
      <w:b/>
      <w:bCs/>
      <w:color w:val="000080"/>
      <w:sz w:val="20"/>
      <w:szCs w:val="20"/>
    </w:rPr>
  </w:style>
  <w:style w:type="paragraph" w:customStyle="1" w:styleId="afffffffe">
    <w:name w:val="Таблицы (моноширинный)"/>
    <w:basedOn w:val="a9"/>
    <w:next w:val="a9"/>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9"/>
    <w:next w:val="a9"/>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5">
    <w:name w:val="заголовок 1"/>
    <w:basedOn w:val="a9"/>
    <w:next w:val="a9"/>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f">
    <w:name w:val="знак сноски"/>
    <w:rsid w:val="00EC3D1F"/>
    <w:rPr>
      <w:vertAlign w:val="superscript"/>
    </w:rPr>
  </w:style>
  <w:style w:type="character" w:customStyle="1" w:styleId="nowrap">
    <w:name w:val="nowrap"/>
    <w:rsid w:val="00EC3D1F"/>
  </w:style>
  <w:style w:type="paragraph" w:customStyle="1" w:styleId="1ff6">
    <w:name w:val="Знак Знак1 Знак Знак Знак Знак Знак Знак Знак Знак Знак Знак"/>
    <w:basedOn w:val="a9"/>
    <w:rsid w:val="00EC3D1F"/>
    <w:pPr>
      <w:spacing w:after="0" w:line="240" w:lineRule="auto"/>
    </w:pPr>
    <w:rPr>
      <w:rFonts w:ascii="Times New Roman" w:eastAsia="Times New Roman" w:hAnsi="Times New Roman" w:cs="Times New Roman"/>
      <w:sz w:val="28"/>
      <w:szCs w:val="20"/>
      <w:lang w:eastAsia="ru-RU"/>
    </w:rPr>
  </w:style>
  <w:style w:type="paragraph" w:customStyle="1" w:styleId="affffffff0">
    <w:name w:val="Назв Ссылка"/>
    <w:basedOn w:val="a9"/>
    <w:next w:val="a9"/>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9"/>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9"/>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1">
    <w:name w:val="Назв после табл"/>
    <w:basedOn w:val="a9"/>
    <w:next w:val="a9"/>
    <w:link w:val="affffffff2"/>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9"/>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9"/>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3">
    <w:name w:val="Стиль таблицы"/>
    <w:basedOn w:val="afe"/>
    <w:rsid w:val="00EC3D1F"/>
    <w:pPr>
      <w:jc w:val="center"/>
    </w:pPr>
    <w:rPr>
      <w:kern w:val="1"/>
      <w:sz w:val="24"/>
      <w:lang w:eastAsia="zh-CN"/>
    </w:rPr>
  </w:style>
  <w:style w:type="paragraph" w:customStyle="1" w:styleId="2fa">
    <w:name w:val="Текст2"/>
    <w:basedOn w:val="a9"/>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7">
    <w:name w:val="Обычный отступ1"/>
    <w:basedOn w:val="a9"/>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4">
    <w:name w:val="toa heading"/>
    <w:basedOn w:val="13"/>
    <w:next w:val="a9"/>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9"/>
    <w:next w:val="a9"/>
    <w:rsid w:val="00EC3D1F"/>
    <w:pPr>
      <w:suppressAutoHyphens/>
      <w:spacing w:after="100"/>
      <w:ind w:left="880"/>
    </w:pPr>
    <w:rPr>
      <w:rFonts w:ascii="Calibri" w:eastAsia="Times New Roman" w:hAnsi="Calibri" w:cs="Times New Roman"/>
      <w:lang w:eastAsia="zh-CN"/>
    </w:rPr>
  </w:style>
  <w:style w:type="paragraph" w:styleId="6a">
    <w:name w:val="toc 6"/>
    <w:basedOn w:val="a9"/>
    <w:next w:val="a9"/>
    <w:rsid w:val="00EC3D1F"/>
    <w:pPr>
      <w:suppressAutoHyphens/>
      <w:spacing w:after="100"/>
      <w:ind w:left="1100"/>
    </w:pPr>
    <w:rPr>
      <w:rFonts w:ascii="Calibri" w:eastAsia="Times New Roman" w:hAnsi="Calibri" w:cs="Times New Roman"/>
      <w:lang w:eastAsia="zh-CN"/>
    </w:rPr>
  </w:style>
  <w:style w:type="paragraph" w:styleId="75">
    <w:name w:val="toc 7"/>
    <w:basedOn w:val="a9"/>
    <w:next w:val="a9"/>
    <w:rsid w:val="00EC3D1F"/>
    <w:pPr>
      <w:suppressAutoHyphens/>
      <w:spacing w:after="100"/>
      <w:ind w:left="1320"/>
    </w:pPr>
    <w:rPr>
      <w:rFonts w:ascii="Calibri" w:eastAsia="Times New Roman" w:hAnsi="Calibri" w:cs="Times New Roman"/>
      <w:lang w:eastAsia="zh-CN"/>
    </w:rPr>
  </w:style>
  <w:style w:type="paragraph" w:styleId="82">
    <w:name w:val="toc 8"/>
    <w:basedOn w:val="a9"/>
    <w:next w:val="a9"/>
    <w:rsid w:val="00EC3D1F"/>
    <w:pPr>
      <w:suppressAutoHyphens/>
      <w:spacing w:after="100"/>
      <w:ind w:left="1540"/>
    </w:pPr>
    <w:rPr>
      <w:rFonts w:ascii="Calibri" w:eastAsia="Times New Roman" w:hAnsi="Calibri" w:cs="Times New Roman"/>
      <w:lang w:eastAsia="zh-CN"/>
    </w:rPr>
  </w:style>
  <w:style w:type="paragraph" w:styleId="92">
    <w:name w:val="toc 9"/>
    <w:basedOn w:val="a9"/>
    <w:next w:val="a9"/>
    <w:rsid w:val="00EC3D1F"/>
    <w:pPr>
      <w:suppressAutoHyphens/>
      <w:spacing w:after="100"/>
      <w:ind w:left="1760"/>
    </w:pPr>
    <w:rPr>
      <w:rFonts w:ascii="Calibri" w:eastAsia="Times New Roman" w:hAnsi="Calibri" w:cs="Times New Roman"/>
      <w:lang w:eastAsia="zh-CN"/>
    </w:rPr>
  </w:style>
  <w:style w:type="paragraph" w:customStyle="1" w:styleId="affffffff5">
    <w:name w:val="ИГ_ЗАГОЛОВОК"/>
    <w:basedOn w:val="1ff5"/>
    <w:link w:val="affffffff6"/>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6">
    <w:name w:val="ИГ_ЗАГОЛОВОК Знак"/>
    <w:link w:val="affffffff5"/>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8">
    <w:name w:val="Знак Знак1"/>
    <w:rsid w:val="00EC3D1F"/>
    <w:rPr>
      <w:rFonts w:ascii="Tahoma" w:hAnsi="Tahoma" w:cs="Tahoma"/>
      <w:sz w:val="16"/>
      <w:szCs w:val="16"/>
    </w:rPr>
  </w:style>
  <w:style w:type="paragraph" w:customStyle="1" w:styleId="1ff9">
    <w:name w:val="Основной текст с отступом1"/>
    <w:basedOn w:val="a9"/>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a">
    <w:name w:val="Знак Знак1 Знак Знак Знак Знак Знак Знак Знак"/>
    <w:basedOn w:val="a9"/>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9"/>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a"/>
    <w:link w:val="HTML1"/>
    <w:rsid w:val="00EC3D1F"/>
    <w:rPr>
      <w:rFonts w:ascii="Times New Roman" w:eastAsia="Times New Roman" w:hAnsi="Times New Roman" w:cs="Times New Roman"/>
      <w:i/>
      <w:iCs/>
      <w:sz w:val="24"/>
      <w:szCs w:val="24"/>
      <w:lang w:eastAsia="ar-SA"/>
    </w:rPr>
  </w:style>
  <w:style w:type="paragraph" w:styleId="affffffff7">
    <w:name w:val="envelope address"/>
    <w:basedOn w:val="a9"/>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8">
    <w:name w:val="Intense Quote"/>
    <w:basedOn w:val="a9"/>
    <w:next w:val="a9"/>
    <w:link w:val="affffffff9"/>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9">
    <w:name w:val="Выделенная цитата Знак"/>
    <w:basedOn w:val="aa"/>
    <w:link w:val="affffffff8"/>
    <w:uiPriority w:val="30"/>
    <w:rsid w:val="00EC3D1F"/>
    <w:rPr>
      <w:rFonts w:ascii="Times New Roman" w:eastAsia="Times New Roman" w:hAnsi="Times New Roman" w:cs="Times New Roman"/>
      <w:b/>
      <w:bCs/>
      <w:i/>
      <w:iCs/>
      <w:color w:val="4F81BD"/>
      <w:sz w:val="24"/>
      <w:szCs w:val="24"/>
      <w:lang w:eastAsia="ar-SA"/>
    </w:rPr>
  </w:style>
  <w:style w:type="paragraph" w:styleId="affffffffa">
    <w:name w:val="Date"/>
    <w:basedOn w:val="a9"/>
    <w:next w:val="a9"/>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Дата Знак"/>
    <w:basedOn w:val="aa"/>
    <w:link w:val="affffffffa"/>
    <w:rsid w:val="00EC3D1F"/>
    <w:rPr>
      <w:rFonts w:ascii="Times New Roman" w:eastAsia="Times New Roman" w:hAnsi="Times New Roman" w:cs="Times New Roman"/>
      <w:sz w:val="24"/>
      <w:szCs w:val="24"/>
      <w:lang w:eastAsia="ar-SA"/>
    </w:rPr>
  </w:style>
  <w:style w:type="paragraph" w:styleId="affffffffc">
    <w:name w:val="Note Heading"/>
    <w:basedOn w:val="a9"/>
    <w:next w:val="a9"/>
    <w:link w:val="affffffffd"/>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d">
    <w:name w:val="Заголовок записки Знак"/>
    <w:basedOn w:val="aa"/>
    <w:link w:val="affffffffc"/>
    <w:rsid w:val="00EC3D1F"/>
    <w:rPr>
      <w:rFonts w:ascii="Times New Roman" w:eastAsia="Times New Roman" w:hAnsi="Times New Roman" w:cs="Times New Roman"/>
      <w:sz w:val="24"/>
      <w:szCs w:val="24"/>
      <w:lang w:eastAsia="ar-SA"/>
    </w:rPr>
  </w:style>
  <w:style w:type="paragraph" w:styleId="2fd">
    <w:name w:val="Body Text First Indent 2"/>
    <w:basedOn w:val="af7"/>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8"/>
    <w:link w:val="2fd"/>
    <w:rsid w:val="00EC3D1F"/>
    <w:rPr>
      <w:rFonts w:ascii="Times New Roman" w:eastAsia="Times New Roman" w:hAnsi="Times New Roman" w:cs="Times New Roman"/>
      <w:sz w:val="24"/>
      <w:szCs w:val="24"/>
      <w:lang w:eastAsia="ar-SA"/>
    </w:rPr>
  </w:style>
  <w:style w:type="paragraph" w:styleId="3">
    <w:name w:val="List Bullet 3"/>
    <w:basedOn w:val="a9"/>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9"/>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9"/>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9"/>
    <w:rsid w:val="00EC3D1F"/>
    <w:pPr>
      <w:suppressAutoHyphens/>
      <w:spacing w:after="0" w:line="240" w:lineRule="auto"/>
    </w:pPr>
    <w:rPr>
      <w:rFonts w:ascii="Cambria" w:eastAsia="Times New Roman" w:hAnsi="Cambria" w:cs="Times New Roman"/>
      <w:sz w:val="20"/>
      <w:szCs w:val="20"/>
      <w:lang w:eastAsia="ar-SA"/>
    </w:rPr>
  </w:style>
  <w:style w:type="paragraph" w:styleId="affffffffe">
    <w:name w:val="table of figures"/>
    <w:basedOn w:val="a9"/>
    <w:next w:val="a9"/>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
    <w:name w:val="Signature"/>
    <w:basedOn w:val="a9"/>
    <w:link w:val="afffffffff0"/>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0">
    <w:name w:val="Подпись Знак"/>
    <w:basedOn w:val="aa"/>
    <w:link w:val="afffffffff"/>
    <w:rsid w:val="00EC3D1F"/>
    <w:rPr>
      <w:rFonts w:ascii="Times New Roman" w:eastAsia="Times New Roman" w:hAnsi="Times New Roman" w:cs="Times New Roman"/>
      <w:sz w:val="24"/>
      <w:szCs w:val="24"/>
      <w:lang w:eastAsia="ar-SA"/>
    </w:rPr>
  </w:style>
  <w:style w:type="paragraph" w:styleId="afffffffff1">
    <w:name w:val="Salutation"/>
    <w:basedOn w:val="a9"/>
    <w:next w:val="a9"/>
    <w:link w:val="a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2">
    <w:name w:val="Приветствие Знак"/>
    <w:basedOn w:val="aa"/>
    <w:link w:val="afffffffff1"/>
    <w:rsid w:val="00EC3D1F"/>
    <w:rPr>
      <w:rFonts w:ascii="Times New Roman" w:eastAsia="Times New Roman" w:hAnsi="Times New Roman" w:cs="Times New Roman"/>
      <w:sz w:val="24"/>
      <w:szCs w:val="24"/>
      <w:lang w:eastAsia="ar-SA"/>
    </w:rPr>
  </w:style>
  <w:style w:type="paragraph" w:styleId="afffffffff3">
    <w:name w:val="List Continue"/>
    <w:basedOn w:val="a9"/>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9"/>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9"/>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9"/>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9"/>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4">
    <w:name w:val="Closing"/>
    <w:basedOn w:val="a9"/>
    <w:link w:val="afffffffff5"/>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5">
    <w:name w:val="Прощание Знак"/>
    <w:basedOn w:val="aa"/>
    <w:link w:val="afffffffff4"/>
    <w:rsid w:val="00EC3D1F"/>
    <w:rPr>
      <w:rFonts w:ascii="Times New Roman" w:eastAsia="Times New Roman" w:hAnsi="Times New Roman" w:cs="Times New Roman"/>
      <w:sz w:val="24"/>
      <w:szCs w:val="24"/>
      <w:lang w:eastAsia="ar-SA"/>
    </w:rPr>
  </w:style>
  <w:style w:type="paragraph" w:styleId="3f8">
    <w:name w:val="List 3"/>
    <w:basedOn w:val="a9"/>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9"/>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9"/>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6">
    <w:name w:val="Bibliography"/>
    <w:basedOn w:val="a9"/>
    <w:next w:val="a9"/>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7">
    <w:name w:val="table of authorities"/>
    <w:basedOn w:val="a9"/>
    <w:next w:val="a9"/>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8">
    <w:name w:val="macro"/>
    <w:link w:val="afffffffff9"/>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9">
    <w:name w:val="Текст макроса Знак"/>
    <w:basedOn w:val="aa"/>
    <w:link w:val="afffffffff8"/>
    <w:rsid w:val="00EC3D1F"/>
    <w:rPr>
      <w:rFonts w:ascii="Courier New" w:eastAsia="Times New Roman" w:hAnsi="Courier New" w:cs="Courier New"/>
      <w:sz w:val="20"/>
      <w:szCs w:val="20"/>
      <w:lang w:eastAsia="ar-SA"/>
    </w:rPr>
  </w:style>
  <w:style w:type="paragraph" w:styleId="afffffffffa">
    <w:name w:val="annotation text"/>
    <w:basedOn w:val="a9"/>
    <w:link w:val="afffffffffb"/>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b">
    <w:name w:val="Текст примечания Знак"/>
    <w:basedOn w:val="aa"/>
    <w:link w:val="afffffffffa"/>
    <w:uiPriority w:val="99"/>
    <w:rsid w:val="00EC3D1F"/>
    <w:rPr>
      <w:rFonts w:ascii="Times New Roman" w:eastAsia="Times New Roman" w:hAnsi="Times New Roman" w:cs="Times New Roman"/>
      <w:sz w:val="20"/>
      <w:szCs w:val="20"/>
      <w:lang w:eastAsia="ar-SA"/>
    </w:rPr>
  </w:style>
  <w:style w:type="paragraph" w:styleId="afffffffffc">
    <w:name w:val="annotation subject"/>
    <w:basedOn w:val="afffffffffa"/>
    <w:next w:val="afffffffffa"/>
    <w:link w:val="afffffffffd"/>
    <w:uiPriority w:val="99"/>
    <w:rsid w:val="00EC3D1F"/>
    <w:rPr>
      <w:b/>
      <w:bCs/>
    </w:rPr>
  </w:style>
  <w:style w:type="character" w:customStyle="1" w:styleId="afffffffffd">
    <w:name w:val="Тема примечания Знак"/>
    <w:basedOn w:val="afffffffffb"/>
    <w:link w:val="afffffffffc"/>
    <w:uiPriority w:val="99"/>
    <w:rsid w:val="00EC3D1F"/>
    <w:rPr>
      <w:rFonts w:ascii="Times New Roman" w:eastAsia="Times New Roman" w:hAnsi="Times New Roman" w:cs="Times New Roman"/>
      <w:b/>
      <w:bCs/>
      <w:sz w:val="20"/>
      <w:szCs w:val="20"/>
      <w:lang w:eastAsia="ar-SA"/>
    </w:rPr>
  </w:style>
  <w:style w:type="paragraph" w:styleId="afffffffffe">
    <w:name w:val="index heading"/>
    <w:basedOn w:val="a9"/>
    <w:next w:val="1ff2"/>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9"/>
    <w:next w:val="a9"/>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9"/>
    <w:next w:val="a9"/>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9"/>
    <w:next w:val="a9"/>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9"/>
    <w:next w:val="a9"/>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9"/>
    <w:next w:val="a9"/>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9"/>
    <w:next w:val="a9"/>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9"/>
    <w:next w:val="a9"/>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9"/>
    <w:next w:val="a9"/>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9"/>
    <w:next w:val="a9"/>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a"/>
    <w:link w:val="2ff2"/>
    <w:uiPriority w:val="29"/>
    <w:rsid w:val="00EC3D1F"/>
    <w:rPr>
      <w:rFonts w:ascii="Times New Roman" w:eastAsia="Times New Roman" w:hAnsi="Times New Roman" w:cs="Times New Roman"/>
      <w:i/>
      <w:iCs/>
      <w:color w:val="000000"/>
      <w:sz w:val="24"/>
      <w:szCs w:val="24"/>
      <w:lang w:eastAsia="ar-SA"/>
    </w:rPr>
  </w:style>
  <w:style w:type="paragraph" w:styleId="affffffffff">
    <w:name w:val="Message Header"/>
    <w:basedOn w:val="a9"/>
    <w:link w:val="affffffffff0"/>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f0">
    <w:name w:val="Шапка Знак"/>
    <w:basedOn w:val="aa"/>
    <w:link w:val="affffffffff"/>
    <w:rsid w:val="00EC3D1F"/>
    <w:rPr>
      <w:rFonts w:ascii="Cambria" w:eastAsia="Times New Roman" w:hAnsi="Cambria" w:cs="Times New Roman"/>
      <w:sz w:val="24"/>
      <w:szCs w:val="24"/>
      <w:shd w:val="pct20" w:color="auto" w:fill="auto"/>
      <w:lang w:eastAsia="ar-SA"/>
    </w:rPr>
  </w:style>
  <w:style w:type="paragraph" w:styleId="affffffffff1">
    <w:name w:val="E-mail Signature"/>
    <w:basedOn w:val="a9"/>
    <w:link w:val="affffffffff2"/>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2">
    <w:name w:val="Электронная подпись Знак"/>
    <w:basedOn w:val="aa"/>
    <w:link w:val="affffffffff1"/>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3">
    <w:name w:val="Гипертекстовая ссылка"/>
    <w:rsid w:val="00EC3D1F"/>
    <w:rPr>
      <w:b/>
      <w:bCs/>
      <w:color w:val="008000"/>
      <w:sz w:val="20"/>
      <w:szCs w:val="20"/>
      <w:u w:val="single"/>
    </w:rPr>
  </w:style>
  <w:style w:type="character" w:customStyle="1" w:styleId="1ffb">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9"/>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4">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9"/>
    <w:next w:val="a9"/>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9"/>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5">
    <w:name w:val="Перечисление + инт"/>
    <w:basedOn w:val="a9"/>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9"/>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9"/>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6">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a"/>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7">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9"/>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9"/>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9"/>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8">
    <w:name w:val="Основа"/>
    <w:basedOn w:val="a9"/>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5">
    <w:name w:val="Чертежный Знак"/>
    <w:link w:val="afffffff4"/>
    <w:rsid w:val="00EC3D1F"/>
    <w:rPr>
      <w:rFonts w:ascii="ISOCPEUR" w:eastAsia="Times New Roman" w:hAnsi="ISOCPEUR" w:cs="Times New Roman"/>
      <w:i/>
      <w:sz w:val="28"/>
      <w:szCs w:val="20"/>
      <w:lang w:val="uk-UA" w:eastAsia="ru-RU"/>
    </w:rPr>
  </w:style>
  <w:style w:type="paragraph" w:customStyle="1" w:styleId="IG">
    <w:name w:val="Обычный_IG"/>
    <w:basedOn w:val="a9"/>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c">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9">
    <w:name w:val="Красная строка моя"/>
    <w:basedOn w:val="a9"/>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a">
    <w:name w:val="Нормальный"/>
    <w:basedOn w:val="a9"/>
    <w:link w:val="affffffffffb"/>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9"/>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9"/>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9"/>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e"/>
    <w:rsid w:val="00EC3D1F"/>
    <w:pPr>
      <w:ind w:firstLine="851"/>
    </w:pPr>
    <w:rPr>
      <w:sz w:val="24"/>
      <w:lang w:val="en-US"/>
    </w:rPr>
  </w:style>
  <w:style w:type="paragraph" w:customStyle="1" w:styleId="affffffffffc">
    <w:name w:val="Таблрис"/>
    <w:basedOn w:val="a9"/>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e"/>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9"/>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7">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6"/>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9"/>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9"/>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9"/>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9"/>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9"/>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9"/>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d">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9"/>
    <w:rsid w:val="001F49FC"/>
    <w:pPr>
      <w:ind w:left="720"/>
      <w:contextualSpacing/>
    </w:pPr>
    <w:rPr>
      <w:rFonts w:ascii="Calibri" w:eastAsia="Times New Roman" w:hAnsi="Calibri" w:cs="Times New Roman"/>
    </w:rPr>
  </w:style>
  <w:style w:type="paragraph" w:customStyle="1" w:styleId="western">
    <w:name w:val="western"/>
    <w:basedOn w:val="a9"/>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9"/>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9"/>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9"/>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9"/>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9"/>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9"/>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9"/>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9"/>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9"/>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9"/>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9"/>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9"/>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9"/>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9"/>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9"/>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9"/>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9"/>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b"/>
    <w:next w:val="af9"/>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b"/>
    <w:next w:val="af9"/>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b"/>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b"/>
    <w:next w:val="af9"/>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b"/>
    <w:next w:val="af9"/>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b"/>
    <w:next w:val="af9"/>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b"/>
    <w:next w:val="af9"/>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b"/>
    <w:next w:val="af9"/>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c"/>
    <w:uiPriority w:val="99"/>
    <w:semiHidden/>
    <w:unhideWhenUsed/>
    <w:rsid w:val="00D335DA"/>
  </w:style>
  <w:style w:type="table" w:customStyle="1" w:styleId="151">
    <w:name w:val="Сетка таблицы1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c"/>
    <w:semiHidden/>
    <w:unhideWhenUsed/>
    <w:rsid w:val="00D335DA"/>
  </w:style>
  <w:style w:type="table" w:customStyle="1" w:styleId="160">
    <w:name w:val="Стиль таблицы16"/>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c"/>
    <w:uiPriority w:val="99"/>
    <w:semiHidden/>
    <w:unhideWhenUsed/>
    <w:rsid w:val="00D335DA"/>
  </w:style>
  <w:style w:type="table" w:customStyle="1" w:styleId="750">
    <w:name w:val="Сетка таблицы75"/>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c"/>
    <w:semiHidden/>
    <w:unhideWhenUsed/>
    <w:rsid w:val="00D335DA"/>
  </w:style>
  <w:style w:type="table" w:customStyle="1" w:styleId="1240">
    <w:name w:val="Стиль таблицы12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c"/>
    <w:uiPriority w:val="99"/>
    <w:semiHidden/>
    <w:unhideWhenUsed/>
    <w:rsid w:val="00D335DA"/>
  </w:style>
  <w:style w:type="table" w:customStyle="1" w:styleId="820">
    <w:name w:val="Сетка таблицы8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c"/>
    <w:uiPriority w:val="99"/>
    <w:semiHidden/>
    <w:unhideWhenUsed/>
    <w:rsid w:val="00D335DA"/>
  </w:style>
  <w:style w:type="table" w:customStyle="1" w:styleId="1320">
    <w:name w:val="Стиль таблицы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c"/>
    <w:uiPriority w:val="99"/>
    <w:semiHidden/>
    <w:unhideWhenUsed/>
    <w:rsid w:val="00D335DA"/>
  </w:style>
  <w:style w:type="table" w:customStyle="1" w:styleId="722">
    <w:name w:val="Сетка таблицы72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c"/>
    <w:semiHidden/>
    <w:unhideWhenUsed/>
    <w:rsid w:val="00D335DA"/>
  </w:style>
  <w:style w:type="table" w:customStyle="1" w:styleId="12120">
    <w:name w:val="Стиль таблицы12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c"/>
    <w:uiPriority w:val="99"/>
    <w:semiHidden/>
    <w:unhideWhenUsed/>
    <w:rsid w:val="00D335DA"/>
  </w:style>
  <w:style w:type="numbering" w:customStyle="1" w:styleId="12111">
    <w:name w:val="Нет списка1211"/>
    <w:next w:val="ac"/>
    <w:semiHidden/>
    <w:unhideWhenUsed/>
    <w:rsid w:val="00D335DA"/>
  </w:style>
  <w:style w:type="table" w:customStyle="1" w:styleId="7171711">
    <w:name w:val="Сетка таблицы71717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c"/>
    <w:uiPriority w:val="99"/>
    <w:semiHidden/>
    <w:unhideWhenUsed/>
    <w:rsid w:val="00D335DA"/>
  </w:style>
  <w:style w:type="numbering" w:customStyle="1" w:styleId="111112">
    <w:name w:val="Нет списка11111"/>
    <w:next w:val="ac"/>
    <w:semiHidden/>
    <w:unhideWhenUsed/>
    <w:rsid w:val="00D335DA"/>
  </w:style>
  <w:style w:type="numbering" w:customStyle="1" w:styleId="423">
    <w:name w:val="Нет списка42"/>
    <w:next w:val="ac"/>
    <w:uiPriority w:val="99"/>
    <w:semiHidden/>
    <w:unhideWhenUsed/>
    <w:rsid w:val="00D335DA"/>
  </w:style>
  <w:style w:type="table" w:customStyle="1" w:styleId="920">
    <w:name w:val="Сетка таблицы9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c"/>
    <w:semiHidden/>
    <w:unhideWhenUsed/>
    <w:rsid w:val="00D335DA"/>
  </w:style>
  <w:style w:type="table" w:customStyle="1" w:styleId="1420">
    <w:name w:val="Стиль таблицы14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c"/>
    <w:uiPriority w:val="99"/>
    <w:semiHidden/>
    <w:unhideWhenUsed/>
    <w:rsid w:val="00D335DA"/>
  </w:style>
  <w:style w:type="table" w:customStyle="1" w:styleId="732">
    <w:name w:val="Сетка таблицы732"/>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c"/>
    <w:semiHidden/>
    <w:unhideWhenUsed/>
    <w:rsid w:val="00D335DA"/>
  </w:style>
  <w:style w:type="table" w:customStyle="1" w:styleId="12220">
    <w:name w:val="Стиль таблицы12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c"/>
    <w:uiPriority w:val="99"/>
    <w:semiHidden/>
    <w:unhideWhenUsed/>
    <w:rsid w:val="00D335DA"/>
  </w:style>
  <w:style w:type="table" w:customStyle="1" w:styleId="1010">
    <w:name w:val="Сетка таблицы10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c"/>
    <w:uiPriority w:val="99"/>
    <w:semiHidden/>
    <w:unhideWhenUsed/>
    <w:rsid w:val="00D335DA"/>
  </w:style>
  <w:style w:type="table" w:customStyle="1" w:styleId="1510">
    <w:name w:val="Стиль таблицы15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c"/>
    <w:uiPriority w:val="99"/>
    <w:semiHidden/>
    <w:unhideWhenUsed/>
    <w:rsid w:val="00D335DA"/>
  </w:style>
  <w:style w:type="table" w:customStyle="1" w:styleId="741">
    <w:name w:val="Сетка таблицы74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c"/>
    <w:semiHidden/>
    <w:unhideWhenUsed/>
    <w:rsid w:val="00D335DA"/>
  </w:style>
  <w:style w:type="table" w:customStyle="1" w:styleId="12310">
    <w:name w:val="Стиль таблицы12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c"/>
    <w:uiPriority w:val="99"/>
    <w:semiHidden/>
    <w:unhideWhenUsed/>
    <w:rsid w:val="00D335DA"/>
  </w:style>
  <w:style w:type="table" w:customStyle="1" w:styleId="811">
    <w:name w:val="Сетка таблицы8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c"/>
    <w:semiHidden/>
    <w:unhideWhenUsed/>
    <w:rsid w:val="00D335DA"/>
  </w:style>
  <w:style w:type="table" w:customStyle="1" w:styleId="13110">
    <w:name w:val="Стиль таблицы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c"/>
    <w:uiPriority w:val="99"/>
    <w:semiHidden/>
    <w:unhideWhenUsed/>
    <w:rsid w:val="00D335DA"/>
  </w:style>
  <w:style w:type="table" w:customStyle="1" w:styleId="7211">
    <w:name w:val="Сетка таблицы72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c"/>
    <w:semiHidden/>
    <w:unhideWhenUsed/>
    <w:rsid w:val="00D335DA"/>
  </w:style>
  <w:style w:type="table" w:customStyle="1" w:styleId="121110">
    <w:name w:val="Стиль таблицы12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c"/>
    <w:uiPriority w:val="99"/>
    <w:semiHidden/>
    <w:unhideWhenUsed/>
    <w:rsid w:val="00D335DA"/>
  </w:style>
  <w:style w:type="table" w:customStyle="1" w:styleId="911">
    <w:name w:val="Сетка таблицы9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c"/>
    <w:semiHidden/>
    <w:unhideWhenUsed/>
    <w:rsid w:val="00D335DA"/>
  </w:style>
  <w:style w:type="table" w:customStyle="1" w:styleId="14110">
    <w:name w:val="Стиль таблицы14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c"/>
    <w:uiPriority w:val="99"/>
    <w:semiHidden/>
    <w:unhideWhenUsed/>
    <w:rsid w:val="00D335DA"/>
  </w:style>
  <w:style w:type="table" w:customStyle="1" w:styleId="7311">
    <w:name w:val="Сетка таблицы7311"/>
    <w:basedOn w:val="ab"/>
    <w:next w:val="af9"/>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b"/>
    <w:next w:val="aff4"/>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c"/>
    <w:semiHidden/>
    <w:unhideWhenUsed/>
    <w:rsid w:val="00D335DA"/>
  </w:style>
  <w:style w:type="table" w:customStyle="1" w:styleId="122110">
    <w:name w:val="Стиль таблицы12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b"/>
    <w:next w:val="af9"/>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b"/>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b"/>
    <w:next w:val="af9"/>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b"/>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b"/>
    <w:next w:val="af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b"/>
    <w:next w:val="af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e">
    <w:name w:val="annotation reference"/>
    <w:basedOn w:val="aa"/>
    <w:uiPriority w:val="99"/>
    <w:rsid w:val="00894124"/>
    <w:rPr>
      <w:sz w:val="16"/>
      <w:szCs w:val="16"/>
    </w:rPr>
  </w:style>
  <w:style w:type="character" w:styleId="afffffffffff">
    <w:name w:val="Book Title"/>
    <w:basedOn w:val="aa"/>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9"/>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d">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b">
    <w:name w:val="Приложение СамНИПИ Знак"/>
    <w:link w:val="affffa"/>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9"/>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e">
    <w:name w:val="Знак примечания1"/>
    <w:rsid w:val="00CB501D"/>
    <w:rPr>
      <w:sz w:val="16"/>
      <w:szCs w:val="16"/>
    </w:rPr>
  </w:style>
  <w:style w:type="character" w:customStyle="1" w:styleId="afffffffffff0">
    <w:name w:val="Символ сноски"/>
    <w:rsid w:val="00CB501D"/>
    <w:rPr>
      <w:vertAlign w:val="superscript"/>
    </w:rPr>
  </w:style>
  <w:style w:type="paragraph" w:customStyle="1" w:styleId="1fff">
    <w:name w:val="Название объекта1"/>
    <w:basedOn w:val="a9"/>
    <w:next w:val="a9"/>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0">
    <w:name w:val="Текст примечания1"/>
    <w:basedOn w:val="a9"/>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9"/>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9"/>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9"/>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1">
    <w:name w:val="Текст таблицы"/>
    <w:basedOn w:val="afe"/>
    <w:rsid w:val="00CB501D"/>
    <w:pPr>
      <w:spacing w:after="120"/>
      <w:jc w:val="left"/>
    </w:pPr>
    <w:rPr>
      <w:iCs/>
      <w:sz w:val="22"/>
      <w:szCs w:val="24"/>
      <w:lang w:eastAsia="ar-SA"/>
    </w:rPr>
  </w:style>
  <w:style w:type="paragraph" w:customStyle="1" w:styleId="afffffffffff2">
    <w:name w:val="Основной список"/>
    <w:basedOn w:val="afe"/>
    <w:rsid w:val="00CB501D"/>
    <w:pPr>
      <w:tabs>
        <w:tab w:val="left" w:pos="1134"/>
        <w:tab w:val="num" w:pos="1276"/>
      </w:tabs>
      <w:spacing w:after="120"/>
      <w:ind w:firstLine="709"/>
    </w:pPr>
    <w:rPr>
      <w:sz w:val="22"/>
      <w:szCs w:val="24"/>
      <w:lang w:eastAsia="ar-SA"/>
    </w:rPr>
  </w:style>
  <w:style w:type="paragraph" w:customStyle="1" w:styleId="H3">
    <w:name w:val="H3"/>
    <w:basedOn w:val="a9"/>
    <w:next w:val="a9"/>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3">
    <w:name w:val="База заголовка"/>
    <w:basedOn w:val="a9"/>
    <w:next w:val="afe"/>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e"/>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4">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5">
    <w:name w:val="Без висячих строк"/>
    <w:basedOn w:val="a9"/>
    <w:next w:val="a9"/>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9"/>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9"/>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6">
    <w:name w:val="Литературный источник"/>
    <w:basedOn w:val="a9"/>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7">
    <w:name w:val="Без красной строки"/>
    <w:basedOn w:val="a9"/>
    <w:next w:val="a9"/>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1">
    <w:name w:val="Название 1"/>
    <w:basedOn w:val="aff8"/>
    <w:next w:val="afffffffffff5"/>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1"/>
    <w:next w:val="afffffffffff5"/>
    <w:rsid w:val="00CB501D"/>
    <w:pPr>
      <w:pageBreakBefore w:val="0"/>
      <w:spacing w:before="622" w:after="311"/>
      <w:outlineLvl w:val="1"/>
    </w:pPr>
    <w:rPr>
      <w:spacing w:val="0"/>
      <w:sz w:val="32"/>
    </w:rPr>
  </w:style>
  <w:style w:type="paragraph" w:customStyle="1" w:styleId="3fb">
    <w:name w:val="Название 3"/>
    <w:basedOn w:val="2ff8"/>
    <w:next w:val="afffffffffff5"/>
    <w:rsid w:val="00CB501D"/>
    <w:pPr>
      <w:outlineLvl w:val="2"/>
    </w:pPr>
    <w:rPr>
      <w:caps w:val="0"/>
    </w:rPr>
  </w:style>
  <w:style w:type="paragraph" w:customStyle="1" w:styleId="4f6">
    <w:name w:val="Название 4"/>
    <w:basedOn w:val="3fb"/>
    <w:next w:val="afffffffffff5"/>
    <w:rsid w:val="00CB501D"/>
    <w:pPr>
      <w:outlineLvl w:val="3"/>
    </w:pPr>
    <w:rPr>
      <w:sz w:val="28"/>
    </w:rPr>
  </w:style>
  <w:style w:type="paragraph" w:customStyle="1" w:styleId="5f0">
    <w:name w:val="Название 5"/>
    <w:basedOn w:val="4f6"/>
    <w:next w:val="afffffffffff5"/>
    <w:rsid w:val="00CB501D"/>
    <w:pPr>
      <w:spacing w:before="0" w:after="0"/>
      <w:ind w:left="0" w:right="0"/>
      <w:outlineLvl w:val="9"/>
    </w:pPr>
    <w:rPr>
      <w:rFonts w:ascii="Arial" w:hAnsi="Arial"/>
      <w:b w:val="0"/>
      <w:sz w:val="22"/>
    </w:rPr>
  </w:style>
  <w:style w:type="paragraph" w:customStyle="1" w:styleId="afffffffffff8">
    <w:name w:val="Формула"/>
    <w:basedOn w:val="a9"/>
    <w:next w:val="afffffffffff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9">
    <w:name w:val="Абзац с красной строки"/>
    <w:basedOn w:val="a9"/>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2">
    <w:name w:val="Список1"/>
    <w:basedOn w:val="a9"/>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9"/>
    <w:next w:val="a9"/>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9"/>
    <w:next w:val="a9"/>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9"/>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3">
    <w:name w:val="Маркированный список 1"/>
    <w:basedOn w:val="a9"/>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a">
    <w:name w:val="Маркированный список с отступом"/>
    <w:basedOn w:val="a9"/>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b">
    <w:name w:val="Нумерованный список с отступом"/>
    <w:basedOn w:val="a9"/>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c">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b"/>
    <w:next w:val="af9"/>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b"/>
    <w:next w:val="af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b"/>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b"/>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b"/>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b"/>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b"/>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d">
    <w:name w:val="Заголовок раздела НЕФТЕТЕХПРОЕКТ"/>
    <w:basedOn w:val="13"/>
    <w:next w:val="a9"/>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7">
    <w:name w:val="Библиография НЕФТЕТЕХПРОЕКТ"/>
    <w:basedOn w:val="a9"/>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e">
    <w:name w:val="Заголовки столбцов"/>
    <w:basedOn w:val="a9"/>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f">
    <w:name w:val="Основная надпись"/>
    <w:basedOn w:val="a9"/>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f0">
    <w:name w:val="Стиль По центру"/>
    <w:basedOn w:val="a9"/>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1">
    <w:name w:val="Шапка таблицы"/>
    <w:basedOn w:val="affffffffffff2"/>
    <w:next w:val="a9"/>
    <w:qFormat/>
    <w:rsid w:val="00A5071E"/>
    <w:pPr>
      <w:jc w:val="center"/>
    </w:pPr>
  </w:style>
  <w:style w:type="paragraph" w:customStyle="1" w:styleId="affffffffffff2">
    <w:name w:val="Текст в таблице+"/>
    <w:basedOn w:val="a9"/>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3">
    <w:name w:val="Таблица"/>
    <w:basedOn w:val="affffffffffff2"/>
    <w:next w:val="a9"/>
    <w:qFormat/>
    <w:rsid w:val="00A5071E"/>
  </w:style>
  <w:style w:type="paragraph" w:customStyle="1" w:styleId="affffffffffff4">
    <w:name w:val="Название Рисунка"/>
    <w:basedOn w:val="a9"/>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5">
    <w:name w:val="надстрочный"/>
    <w:rsid w:val="00A5071E"/>
    <w:rPr>
      <w:rFonts w:ascii="Times New Roman" w:hAnsi="Times New Roman"/>
      <w:i/>
      <w:iCs/>
      <w:sz w:val="24"/>
    </w:rPr>
  </w:style>
  <w:style w:type="paragraph" w:customStyle="1" w:styleId="affffffffffff6">
    <w:name w:val="Название Рисунка НЕФТЕТЕХПРОЕКТ"/>
    <w:basedOn w:val="a9"/>
    <w:next w:val="a9"/>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7">
    <w:name w:val="Название Таблицы НЕФТЕТЕХПРОЕКТ"/>
    <w:basedOn w:val="a9"/>
    <w:next w:val="a9"/>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8">
    <w:name w:val="Состав проекта"/>
    <w:basedOn w:val="affffffffffff1"/>
    <w:rsid w:val="00A5071E"/>
    <w:pPr>
      <w:ind w:left="-113" w:right="-113"/>
    </w:pPr>
    <w:rPr>
      <w:sz w:val="22"/>
    </w:rPr>
  </w:style>
  <w:style w:type="paragraph" w:customStyle="1" w:styleId="a2">
    <w:name w:val="Нумерованный НЕФТЕТЕХПРОЕКТ"/>
    <w:basedOn w:val="a9"/>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9">
    <w:name w:val="Название Таблицы"/>
    <w:basedOn w:val="a9"/>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a">
    <w:name w:val="По ширине"/>
    <w:basedOn w:val="a9"/>
    <w:link w:val="affffffffffffb"/>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d">
    <w:name w:val="Текст1 Знак"/>
    <w:link w:val="1fc"/>
    <w:rsid w:val="00A5071E"/>
    <w:rPr>
      <w:rFonts w:ascii="Courier New" w:eastAsia="Times New Roman" w:hAnsi="Courier New" w:cs="Courier New"/>
      <w:sz w:val="20"/>
      <w:szCs w:val="20"/>
      <w:lang w:eastAsia="ar-SA"/>
    </w:rPr>
  </w:style>
  <w:style w:type="numbering" w:customStyle="1" w:styleId="affffffffffffc">
    <w:name w:val="нумерованный"/>
    <w:rsid w:val="00A5071E"/>
  </w:style>
  <w:style w:type="paragraph" w:customStyle="1" w:styleId="affffffffffffd">
    <w:name w:val="По центру"/>
    <w:basedOn w:val="a9"/>
    <w:next w:val="a9"/>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Аннотация"/>
    <w:aliases w:val="состав проекта НЕФТЕТЕХПРОЕКТ,НТП- Введение,Приложения"/>
    <w:basedOn w:val="afffffffffffd"/>
    <w:next w:val="a9"/>
    <w:rsid w:val="00A5071E"/>
    <w:pPr>
      <w:ind w:firstLine="0"/>
      <w:jc w:val="center"/>
    </w:pPr>
  </w:style>
  <w:style w:type="paragraph" w:customStyle="1" w:styleId="afffffffffffff">
    <w:name w:val="По центру НЕФТЕТЕХПРОЕКТ"/>
    <w:basedOn w:val="a9"/>
    <w:next w:val="affff0"/>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f0">
    <w:name w:val="По ширине НЕФТЕТЕХПРОЕКТ"/>
    <w:basedOn w:val="a9"/>
    <w:link w:val="afffffffffffff1"/>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2">
    <w:name w:val="Подзаголовок НЕФТЕТЕХПРОЕКТ"/>
    <w:basedOn w:val="23"/>
    <w:next w:val="afffffffffffff0"/>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3">
    <w:name w:val="Подписи"/>
    <w:basedOn w:val="a9"/>
    <w:next w:val="a9"/>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4">
    <w:name w:val="Приложение НЕФТЕТЕХПРОЕКТ"/>
    <w:basedOn w:val="13"/>
    <w:next w:val="a9"/>
    <w:link w:val="afffffffffffff5"/>
    <w:rsid w:val="00A5071E"/>
    <w:pPr>
      <w:pageBreakBefore/>
      <w:suppressAutoHyphens/>
    </w:pPr>
    <w:rPr>
      <w:color w:val="000000"/>
      <w:w w:val="0"/>
      <w:sz w:val="32"/>
      <w:szCs w:val="32"/>
      <w:lang w:val="x-none" w:eastAsia="en-US" w:bidi="en-US"/>
    </w:rPr>
  </w:style>
  <w:style w:type="paragraph" w:customStyle="1" w:styleId="afffffffffffff6">
    <w:name w:val="Примечание НЕФТЕТЕХПРОЕКТ"/>
    <w:basedOn w:val="a9"/>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7">
    <w:name w:val="Рисунок НЕФТЕТЕХПРОЕКТ"/>
    <w:basedOn w:val="a9"/>
    <w:next w:val="affffffffffff6"/>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4">
    <w:name w:val="Table Grid 1"/>
    <w:basedOn w:val="ab"/>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8">
    <w:name w:val="Содержание НЕФТЕТЕХПРОЕКТ"/>
    <w:basedOn w:val="affffffffffffe"/>
    <w:next w:val="1f2"/>
    <w:rsid w:val="00A5071E"/>
  </w:style>
  <w:style w:type="numbering" w:customStyle="1" w:styleId="afffffffffffff9">
    <w:name w:val="Стиль нумерованный"/>
    <w:rsid w:val="00A5071E"/>
  </w:style>
  <w:style w:type="paragraph" w:customStyle="1" w:styleId="afffffffffffffa">
    <w:name w:val="Таблица для сметы НЕФТЕТЕХПРОЕКТ"/>
    <w:basedOn w:val="a9"/>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b">
    <w:name w:val="Шапка таблицы НЕФТЕТЕХПРОЕКТ"/>
    <w:basedOn w:val="a9"/>
    <w:next w:val="a9"/>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b">
    <w:name w:val="По ширине Знак"/>
    <w:link w:val="affffffffffffa"/>
    <w:rsid w:val="00A5071E"/>
    <w:rPr>
      <w:rFonts w:ascii="Times New Roman" w:eastAsia="Times New Roman" w:hAnsi="Times New Roman" w:cs="Times New Roman"/>
      <w:sz w:val="24"/>
      <w:szCs w:val="20"/>
      <w:lang w:val="x-none" w:eastAsia="x-none"/>
    </w:rPr>
  </w:style>
  <w:style w:type="character" w:customStyle="1" w:styleId="afffffffffffff1">
    <w:name w:val="По ширине НЕФТЕТЕХПРОЕКТ Знак"/>
    <w:link w:val="afffffffffffff0"/>
    <w:rsid w:val="00A5071E"/>
    <w:rPr>
      <w:rFonts w:ascii="Times New Roman" w:eastAsia="Times New Roman" w:hAnsi="Times New Roman" w:cs="Times New Roman"/>
      <w:sz w:val="24"/>
      <w:szCs w:val="20"/>
      <w:lang w:eastAsia="ru-RU"/>
    </w:rPr>
  </w:style>
  <w:style w:type="character" w:customStyle="1" w:styleId="afffffffffffff5">
    <w:name w:val="Приложение НЕФТЕТЕХПРОЕКТ Знак"/>
    <w:link w:val="afffffffffffff4"/>
    <w:rsid w:val="00A5071E"/>
    <w:rPr>
      <w:rFonts w:ascii="Times New Roman" w:eastAsia="Times New Roman" w:hAnsi="Times New Roman" w:cs="Times New Roman"/>
      <w:b/>
      <w:color w:val="000000"/>
      <w:w w:val="0"/>
      <w:sz w:val="32"/>
      <w:szCs w:val="32"/>
      <w:lang w:val="x-none" w:bidi="en-US"/>
    </w:rPr>
  </w:style>
  <w:style w:type="paragraph" w:customStyle="1" w:styleId="afffffffffffffc">
    <w:name w:val="Основная НД"/>
    <w:basedOn w:val="a9"/>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c"/>
    <w:next w:val="111111"/>
    <w:rsid w:val="00A5071E"/>
    <w:pPr>
      <w:numPr>
        <w:numId w:val="35"/>
      </w:numPr>
    </w:pPr>
  </w:style>
  <w:style w:type="numbering" w:customStyle="1" w:styleId="1fff5">
    <w:name w:val="нумерованный1"/>
    <w:rsid w:val="00A5071E"/>
  </w:style>
  <w:style w:type="numbering" w:customStyle="1" w:styleId="1fff6">
    <w:name w:val="Стиль нумерованный1"/>
    <w:rsid w:val="00A5071E"/>
  </w:style>
  <w:style w:type="paragraph" w:customStyle="1" w:styleId="afffffffffffffd">
    <w:name w:val="Стиль_осн_текста"/>
    <w:basedOn w:val="a9"/>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e">
    <w:name w:val="Основной текст СамНИПИ Знак Знак"/>
    <w:rsid w:val="00A5071E"/>
    <w:rPr>
      <w:rFonts w:ascii="Arial" w:hAnsi="Arial"/>
      <w:bCs/>
      <w:lang w:val="ru-RU" w:eastAsia="ru-RU" w:bidi="ar-SA"/>
    </w:rPr>
  </w:style>
  <w:style w:type="character" w:customStyle="1" w:styleId="affffffffffffff">
    <w:name w:val="Таблица_Строка Знак Знак"/>
    <w:rsid w:val="00A5071E"/>
    <w:rPr>
      <w:rFonts w:ascii="Arial" w:hAnsi="Arial"/>
      <w:szCs w:val="24"/>
    </w:rPr>
  </w:style>
  <w:style w:type="character" w:customStyle="1" w:styleId="1fff7">
    <w:name w:val="Основной текст СамНИПИ Знак1 Знак"/>
    <w:rsid w:val="00A5071E"/>
    <w:rPr>
      <w:rFonts w:ascii="Arial" w:hAnsi="Arial"/>
      <w:bCs/>
      <w:lang w:val="ru-RU" w:eastAsia="ru-RU" w:bidi="ar-SA"/>
    </w:rPr>
  </w:style>
  <w:style w:type="paragraph" w:customStyle="1" w:styleId="affffffffffffff0">
    <w:name w:val="Основной текст таблицы"/>
    <w:basedOn w:val="afe"/>
    <w:next w:val="afe"/>
    <w:rsid w:val="00A5071E"/>
    <w:pPr>
      <w:overflowPunct w:val="0"/>
      <w:autoSpaceDE w:val="0"/>
      <w:autoSpaceDN w:val="0"/>
      <w:adjustRightInd w:val="0"/>
      <w:spacing w:before="40" w:after="40"/>
      <w:ind w:right="113"/>
      <w:jc w:val="center"/>
    </w:pPr>
    <w:rPr>
      <w:sz w:val="26"/>
    </w:rPr>
  </w:style>
  <w:style w:type="paragraph" w:customStyle="1" w:styleId="affffffffffffff1">
    <w:name w:val="Рисунок"/>
    <w:basedOn w:val="a9"/>
    <w:next w:val="a9"/>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2">
    <w:name w:val="специальный"/>
    <w:basedOn w:val="a9"/>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8">
    <w:name w:val="Текст выноски1"/>
    <w:basedOn w:val="a9"/>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2">
    <w:name w:val="Назв после табл Знак"/>
    <w:link w:val="affffffff1"/>
    <w:rsid w:val="00A5071E"/>
    <w:rPr>
      <w:rFonts w:ascii="Times New Roman" w:eastAsia="Times New Roman" w:hAnsi="Times New Roman" w:cs="Times New Roman"/>
      <w:kern w:val="1"/>
      <w:sz w:val="28"/>
      <w:szCs w:val="20"/>
      <w:lang w:eastAsia="ar-SA"/>
    </w:rPr>
  </w:style>
  <w:style w:type="character" w:customStyle="1" w:styleId="affffffffffb">
    <w:name w:val="Нормальный Знак"/>
    <w:link w:val="affffffffffa"/>
    <w:rsid w:val="00A5071E"/>
    <w:rPr>
      <w:rFonts w:ascii="Times New Roman" w:eastAsia="Calibri" w:hAnsi="Times New Roman" w:cs="Times New Roman"/>
      <w:sz w:val="24"/>
    </w:rPr>
  </w:style>
  <w:style w:type="paragraph" w:customStyle="1" w:styleId="affffffffffffff3">
    <w:name w:val="Оглавление"/>
    <w:basedOn w:val="1f2"/>
    <w:next w:val="a9"/>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4">
    <w:name w:val="Таблица ЭО"/>
    <w:basedOn w:val="a9"/>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5">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6">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7">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9"/>
    <w:next w:val="a9"/>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a"/>
    <w:link w:val="z-"/>
    <w:rsid w:val="00A5071E"/>
    <w:rPr>
      <w:rFonts w:ascii="Arial" w:eastAsia="Arial Unicode MS" w:hAnsi="Arial" w:cs="Times New Roman"/>
      <w:vanish/>
      <w:sz w:val="16"/>
      <w:szCs w:val="16"/>
      <w:lang w:val="x-none"/>
    </w:rPr>
  </w:style>
  <w:style w:type="paragraph" w:styleId="z-1">
    <w:name w:val="HTML Bottom of Form"/>
    <w:basedOn w:val="a9"/>
    <w:next w:val="a9"/>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a"/>
    <w:link w:val="z-1"/>
    <w:rsid w:val="00A5071E"/>
    <w:rPr>
      <w:rFonts w:ascii="Arial" w:eastAsia="Arial Unicode MS" w:hAnsi="Arial" w:cs="Times New Roman"/>
      <w:vanish/>
      <w:sz w:val="16"/>
      <w:szCs w:val="16"/>
      <w:lang w:val="x-none"/>
    </w:rPr>
  </w:style>
  <w:style w:type="table" w:styleId="-10">
    <w:name w:val="Table Web 1"/>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b"/>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8">
    <w:name w:val="ЗАГОЛОВОК"/>
    <w:basedOn w:val="13"/>
    <w:next w:val="a9"/>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9">
    <w:name w:val="Table Elegant"/>
    <w:basedOn w:val="ab"/>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4">
    <w:name w:val="НПТ - ТИТУЛ"/>
    <w:basedOn w:val="a9"/>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5">
    <w:name w:val="НТП - ТИТУЛ Подпись Зубков"/>
    <w:basedOn w:val="a9"/>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6">
    <w:name w:val="НТП- Заголовок раздела"/>
    <w:basedOn w:val="13"/>
    <w:next w:val="a9"/>
    <w:rsid w:val="00A5071E"/>
    <w:pPr>
      <w:tabs>
        <w:tab w:val="left" w:pos="357"/>
        <w:tab w:val="left" w:pos="1276"/>
      </w:tabs>
      <w:spacing w:before="360" w:after="240"/>
      <w:ind w:right="113" w:firstLine="709"/>
    </w:pPr>
    <w:rPr>
      <w:bCs/>
      <w:caps/>
      <w:sz w:val="32"/>
      <w:szCs w:val="28"/>
      <w:lang w:val="x-none" w:eastAsia="x-none"/>
    </w:rPr>
  </w:style>
  <w:style w:type="paragraph" w:customStyle="1" w:styleId="-7">
    <w:name w:val="НТП- Название Рисунка"/>
    <w:basedOn w:val="a9"/>
    <w:next w:val="a9"/>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8">
    <w:name w:val="НТП- Название Таблицы"/>
    <w:basedOn w:val="a9"/>
    <w:next w:val="a9"/>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9">
    <w:name w:val="НТП- По центру Ж"/>
    <w:basedOn w:val="a9"/>
    <w:next w:val="a9"/>
    <w:rsid w:val="00A5071E"/>
    <w:pPr>
      <w:spacing w:before="60" w:after="120" w:line="240" w:lineRule="auto"/>
      <w:ind w:right="113"/>
      <w:jc w:val="center"/>
    </w:pPr>
    <w:rPr>
      <w:rFonts w:ascii="Times New Roman" w:eastAsia="Calibri" w:hAnsi="Times New Roman" w:cs="Times New Roman"/>
      <w:b/>
      <w:sz w:val="24"/>
    </w:rPr>
  </w:style>
  <w:style w:type="paragraph" w:customStyle="1" w:styleId="-a">
    <w:name w:val="НТП- По ширине"/>
    <w:basedOn w:val="a9"/>
    <w:link w:val="-b"/>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c">
    <w:name w:val="НТП- По ширине Ж"/>
    <w:basedOn w:val="-a"/>
    <w:rsid w:val="00A5071E"/>
    <w:pPr>
      <w:spacing w:before="120"/>
    </w:pPr>
    <w:rPr>
      <w:b/>
      <w:bCs/>
    </w:rPr>
  </w:style>
  <w:style w:type="paragraph" w:customStyle="1" w:styleId="-d">
    <w:name w:val="НТП- По ширине Курсив"/>
    <w:basedOn w:val="-a"/>
    <w:next w:val="-a"/>
    <w:link w:val="-e"/>
    <w:rsid w:val="00A5071E"/>
    <w:rPr>
      <w:i/>
      <w:iCs/>
    </w:rPr>
  </w:style>
  <w:style w:type="paragraph" w:customStyle="1" w:styleId="-f">
    <w:name w:val="НТП- Подпись Зубков"/>
    <w:basedOn w:val="aff8"/>
    <w:rsid w:val="00A5071E"/>
    <w:pPr>
      <w:spacing w:before="360" w:after="360"/>
      <w:ind w:right="113"/>
      <w:outlineLvl w:val="0"/>
    </w:pPr>
    <w:rPr>
      <w:kern w:val="28"/>
      <w:sz w:val="32"/>
      <w:szCs w:val="20"/>
      <w:lang w:val="x-none" w:eastAsia="x-none"/>
    </w:rPr>
  </w:style>
  <w:style w:type="paragraph" w:customStyle="1" w:styleId="-f0">
    <w:name w:val="НТП- СОГЛАСОВАНО"/>
    <w:basedOn w:val="a9"/>
    <w:next w:val="-a"/>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1">
    <w:name w:val="НТП -СОДЕРЖАНИЕ"/>
    <w:basedOn w:val="a9"/>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2">
    <w:name w:val="НТП- Таблица"/>
    <w:basedOn w:val="a9"/>
    <w:next w:val="-a"/>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3">
    <w:name w:val="НТП- Таблица Примечание"/>
    <w:basedOn w:val="-f2"/>
    <w:rsid w:val="00A5071E"/>
  </w:style>
  <w:style w:type="paragraph" w:customStyle="1" w:styleId="-f4">
    <w:name w:val="НТП- Таблица Продолжение"/>
    <w:basedOn w:val="a9"/>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5">
    <w:name w:val="НТП -Таблица ШАПКА"/>
    <w:basedOn w:val="a9"/>
    <w:next w:val="-f2"/>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6">
    <w:name w:val="НТП- УТВЕРЖДАЮ"/>
    <w:basedOn w:val="a9"/>
    <w:next w:val="-a"/>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0">
    <w:name w:val="НТП-Маркированный список Цифры"/>
    <w:basedOn w:val="a3"/>
    <w:next w:val="a9"/>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9"/>
    <w:next w:val="-a"/>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9"/>
    <w:next w:val="-a"/>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9"/>
    <w:next w:val="-a"/>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9"/>
    <w:next w:val="-a"/>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9"/>
    <w:next w:val="-a"/>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b"/>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b"/>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a">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b">
    <w:name w:val="Обычный текст"/>
    <w:basedOn w:val="a9"/>
    <w:link w:val="affffffffffffffc"/>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c">
    <w:name w:val="Обычный текст Знак"/>
    <w:link w:val="affffffffffffffb"/>
    <w:rsid w:val="00A5071E"/>
    <w:rPr>
      <w:rFonts w:ascii="Arial" w:eastAsia="Times New Roman" w:hAnsi="Arial" w:cs="Times New Roman"/>
      <w:kern w:val="24"/>
      <w:sz w:val="24"/>
      <w:szCs w:val="24"/>
      <w:lang w:val="x-none" w:eastAsia="x-none"/>
    </w:rPr>
  </w:style>
  <w:style w:type="character" w:customStyle="1" w:styleId="-b">
    <w:name w:val="НТП- По ширине Знак"/>
    <w:link w:val="-a"/>
    <w:rsid w:val="00A5071E"/>
    <w:rPr>
      <w:rFonts w:ascii="Times New Roman" w:eastAsia="Times New Roman" w:hAnsi="Times New Roman" w:cs="Times New Roman"/>
      <w:sz w:val="24"/>
      <w:szCs w:val="20"/>
      <w:lang w:val="x-none" w:eastAsia="x-none"/>
    </w:rPr>
  </w:style>
  <w:style w:type="character" w:customStyle="1" w:styleId="-e">
    <w:name w:val="НТП- По ширине Курсив Знак"/>
    <w:link w:val="-d"/>
    <w:rsid w:val="00A5071E"/>
    <w:rPr>
      <w:rFonts w:ascii="Times New Roman" w:eastAsia="Times New Roman" w:hAnsi="Times New Roman" w:cs="Times New Roman"/>
      <w:i/>
      <w:iCs/>
      <w:sz w:val="24"/>
      <w:szCs w:val="20"/>
      <w:lang w:val="x-none" w:eastAsia="x-none"/>
    </w:rPr>
  </w:style>
  <w:style w:type="paragraph" w:customStyle="1" w:styleId="affffffffffffffd">
    <w:name w:val="подзаголовок в таблице"/>
    <w:basedOn w:val="a9"/>
    <w:next w:val="a9"/>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e">
    <w:name w:val="табл_заголовок Знак Знак Знак Знак"/>
    <w:link w:val="afffffffffffffff"/>
    <w:locked/>
    <w:rsid w:val="00A5071E"/>
    <w:rPr>
      <w:noProof/>
      <w:sz w:val="24"/>
      <w:lang w:eastAsia="ru-RU"/>
    </w:rPr>
  </w:style>
  <w:style w:type="paragraph" w:customStyle="1" w:styleId="afffffffffffffff">
    <w:name w:val="табл_заголовок Знак Знак Знак"/>
    <w:link w:val="affffffffffffffe"/>
    <w:rsid w:val="00A5071E"/>
    <w:pPr>
      <w:keepNext/>
      <w:keepLines/>
      <w:spacing w:after="0" w:line="240" w:lineRule="auto"/>
      <w:jc w:val="center"/>
    </w:pPr>
    <w:rPr>
      <w:noProof/>
      <w:sz w:val="24"/>
      <w:lang w:eastAsia="ru-RU"/>
    </w:rPr>
  </w:style>
  <w:style w:type="character" w:customStyle="1" w:styleId="afffffffffffffff0">
    <w:name w:val="табл_строка Знак Знак Знак"/>
    <w:link w:val="afffffffffffffff1"/>
    <w:locked/>
    <w:rsid w:val="00A5071E"/>
    <w:rPr>
      <w:sz w:val="24"/>
    </w:rPr>
  </w:style>
  <w:style w:type="paragraph" w:customStyle="1" w:styleId="afffffffffffffff1">
    <w:name w:val="табл_строка Знак Знак"/>
    <w:basedOn w:val="afe"/>
    <w:link w:val="afffffffffffffff0"/>
    <w:rsid w:val="00A5071E"/>
    <w:pPr>
      <w:spacing w:before="120"/>
      <w:jc w:val="center"/>
    </w:pPr>
    <w:rPr>
      <w:rFonts w:asciiTheme="minorHAnsi" w:eastAsiaTheme="minorHAnsi" w:hAnsiTheme="minorHAnsi" w:cstheme="minorBidi"/>
      <w:sz w:val="24"/>
      <w:szCs w:val="22"/>
      <w:lang w:eastAsia="en-US"/>
    </w:rPr>
  </w:style>
  <w:style w:type="character" w:customStyle="1" w:styleId="1fff9">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2">
    <w:name w:val="Название НЕФТЕТЕХПРОЕКТ"/>
    <w:basedOn w:val="a9"/>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a">
    <w:name w:val="Заголовок 1 для ПП"/>
    <w:next w:val="a9"/>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c"/>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b">
    <w:name w:val="Знак Знак Знак Знак1"/>
    <w:basedOn w:val="a9"/>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c">
    <w:name w:val="Изысканная таблица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9"/>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c"/>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b"/>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b"/>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b"/>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b"/>
    <w:next w:val="affffffffffffff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b"/>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b"/>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c"/>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9"/>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c"/>
    <w:uiPriority w:val="99"/>
    <w:semiHidden/>
    <w:unhideWhenUsed/>
    <w:rsid w:val="00DB609C"/>
  </w:style>
  <w:style w:type="character" w:customStyle="1" w:styleId="afffffffffffffff3">
    <w:name w:val="Приложение Знак"/>
    <w:rsid w:val="00FF0DF5"/>
    <w:rPr>
      <w:rFonts w:ascii="Arial" w:hAnsi="Arial"/>
      <w:kern w:val="28"/>
      <w:sz w:val="28"/>
      <w:lang w:val="en-US"/>
    </w:rPr>
  </w:style>
  <w:style w:type="character" w:customStyle="1" w:styleId="afffffffffffffff4">
    <w:name w:val="Знак Знак"/>
    <w:rsid w:val="00FF0DF5"/>
    <w:rPr>
      <w:rFonts w:ascii="Arial" w:hAnsi="Arial"/>
      <w:lang w:val="ru-RU" w:eastAsia="ru-RU" w:bidi="ar-SA"/>
    </w:rPr>
  </w:style>
  <w:style w:type="character" w:customStyle="1" w:styleId="2ffa">
    <w:name w:val="Абзац Знак Знак2"/>
    <w:rsid w:val="00FF0DF5"/>
    <w:rPr>
      <w:rFonts w:ascii="Arial" w:hAnsi="Arial"/>
    </w:rPr>
  </w:style>
  <w:style w:type="paragraph" w:customStyle="1" w:styleId="3fc">
    <w:name w:val="Верхний колонтитул А3 СамНИПИнефть"/>
    <w:next w:val="a9"/>
    <w:rsid w:val="00FF0DF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fd">
    <w:name w:val="Нижний колонтитул А3 СамНИПИнефть"/>
    <w:rsid w:val="00FF0DF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0">
    <w:name w:val="0 Отчет"/>
    <w:basedOn w:val="a9"/>
    <w:link w:val="01"/>
    <w:rsid w:val="00FF0DF5"/>
    <w:pPr>
      <w:tabs>
        <w:tab w:val="left" w:pos="1134"/>
      </w:tabs>
      <w:spacing w:after="0" w:line="360" w:lineRule="auto"/>
      <w:ind w:firstLine="851"/>
      <w:jc w:val="both"/>
    </w:pPr>
    <w:rPr>
      <w:rFonts w:ascii="Times New Roman" w:eastAsia="Times New Roman" w:hAnsi="Times New Roman" w:cs="Times New Roman"/>
      <w:sz w:val="24"/>
      <w:szCs w:val="24"/>
    </w:rPr>
  </w:style>
  <w:style w:type="paragraph" w:customStyle="1" w:styleId="-f7">
    <w:name w:val="-Текст"/>
    <w:basedOn w:val="a9"/>
    <w:rsid w:val="00FF0DF5"/>
    <w:pPr>
      <w:spacing w:after="0" w:line="240" w:lineRule="auto"/>
      <w:ind w:left="284" w:right="284" w:firstLine="851"/>
      <w:jc w:val="both"/>
    </w:pPr>
    <w:rPr>
      <w:rFonts w:ascii="Arial" w:eastAsia="Times New Roman" w:hAnsi="Arial" w:cs="Arial"/>
      <w:sz w:val="24"/>
      <w:szCs w:val="24"/>
      <w:lang w:eastAsia="ru-RU"/>
    </w:rPr>
  </w:style>
  <w:style w:type="character" w:customStyle="1" w:styleId="01">
    <w:name w:val="0 Отчет Знак1"/>
    <w:link w:val="0"/>
    <w:rsid w:val="00FF0DF5"/>
    <w:rPr>
      <w:rFonts w:ascii="Times New Roman" w:eastAsia="Times New Roman" w:hAnsi="Times New Roman" w:cs="Times New Roman"/>
      <w:sz w:val="24"/>
      <w:szCs w:val="24"/>
    </w:rPr>
  </w:style>
  <w:style w:type="paragraph" w:customStyle="1" w:styleId="a4">
    <w:name w:val="рисунок"/>
    <w:basedOn w:val="a9"/>
    <w:rsid w:val="00FF0DF5"/>
    <w:pPr>
      <w:numPr>
        <w:numId w:val="32"/>
      </w:numPr>
      <w:spacing w:after="0" w:line="360" w:lineRule="auto"/>
      <w:jc w:val="both"/>
    </w:pPr>
    <w:rPr>
      <w:rFonts w:ascii="Times New Roman" w:eastAsia="Times New Roman" w:hAnsi="Times New Roman" w:cs="Arial"/>
      <w:bCs/>
      <w:sz w:val="28"/>
      <w:szCs w:val="28"/>
      <w:lang w:eastAsia="ru-RU"/>
    </w:rPr>
  </w:style>
  <w:style w:type="paragraph" w:customStyle="1" w:styleId="2ffb">
    <w:name w:val="2 таблица"/>
    <w:basedOn w:val="a9"/>
    <w:rsid w:val="00FF0DF5"/>
    <w:pPr>
      <w:tabs>
        <w:tab w:val="left" w:pos="1134"/>
      </w:tabs>
      <w:spacing w:after="0" w:line="360" w:lineRule="auto"/>
      <w:jc w:val="center"/>
    </w:pPr>
    <w:rPr>
      <w:rFonts w:ascii="Times New Roman" w:eastAsia="Times New Roman" w:hAnsi="Times New Roman" w:cs="Times New Roman"/>
      <w:sz w:val="24"/>
      <w:szCs w:val="24"/>
      <w:lang w:eastAsia="ru-RU"/>
    </w:rPr>
  </w:style>
  <w:style w:type="character" w:customStyle="1" w:styleId="afffffffffffffff5">
    <w:name w:val="Основной текст СамНИПИ Знак Знак Знак"/>
    <w:rsid w:val="00FF0DF5"/>
    <w:rPr>
      <w:rFonts w:ascii="Arial" w:hAnsi="Arial"/>
      <w:bCs/>
    </w:rPr>
  </w:style>
  <w:style w:type="paragraph" w:customStyle="1" w:styleId="afffffffffffffff6">
    <w:name w:val="Таблица_Шапка_СамНИПИ Знак Знак"/>
    <w:link w:val="afffffffffffffff7"/>
    <w:rsid w:val="00FF0DF5"/>
    <w:pPr>
      <w:spacing w:after="0" w:line="240" w:lineRule="auto"/>
      <w:jc w:val="center"/>
    </w:pPr>
    <w:rPr>
      <w:rFonts w:ascii="Arial" w:eastAsia="Times New Roman" w:hAnsi="Arial" w:cs="Times New Roman"/>
      <w:b/>
      <w:snapToGrid w:val="0"/>
      <w:sz w:val="20"/>
      <w:szCs w:val="20"/>
      <w:lang w:eastAsia="ru-RU"/>
    </w:rPr>
  </w:style>
  <w:style w:type="character" w:customStyle="1" w:styleId="afffffffffffffff7">
    <w:name w:val="Таблица_Шапка_СамНИПИ Знак Знак Знак"/>
    <w:link w:val="afffffffffffffff6"/>
    <w:rsid w:val="00FF0DF5"/>
    <w:rPr>
      <w:rFonts w:ascii="Arial" w:eastAsia="Times New Roman" w:hAnsi="Arial" w:cs="Times New Roman"/>
      <w:b/>
      <w:snapToGrid w:val="0"/>
      <w:sz w:val="20"/>
      <w:szCs w:val="20"/>
      <w:lang w:eastAsia="ru-RU"/>
    </w:rPr>
  </w:style>
  <w:style w:type="character" w:customStyle="1" w:styleId="1f3">
    <w:name w:val="Оглавление 1 Знак"/>
    <w:link w:val="1f2"/>
    <w:rsid w:val="00FF0DF5"/>
    <w:rPr>
      <w:rFonts w:ascii="Times New Roman" w:eastAsia="Lucida Sans Unicode" w:hAnsi="Times New Roman" w:cs="Mangal"/>
      <w:b/>
      <w:kern w:val="1"/>
      <w:sz w:val="24"/>
      <w:szCs w:val="20"/>
      <w:lang w:eastAsia="hi-IN" w:bidi="hi-IN"/>
    </w:rPr>
  </w:style>
  <w:style w:type="paragraph" w:customStyle="1" w:styleId="-">
    <w:name w:val="Список [-] (ПЗ)"/>
    <w:basedOn w:val="a9"/>
    <w:rsid w:val="00FF0DF5"/>
    <w:pPr>
      <w:numPr>
        <w:numId w:val="33"/>
      </w:numPr>
      <w:spacing w:after="0" w:line="240" w:lineRule="auto"/>
    </w:pPr>
    <w:rPr>
      <w:rFonts w:ascii="Arial" w:eastAsia="Times New Roman" w:hAnsi="Arial" w:cs="Arial"/>
      <w:sz w:val="24"/>
      <w:szCs w:val="24"/>
      <w:lang w:eastAsia="ru-RU"/>
    </w:rPr>
  </w:style>
  <w:style w:type="numbering" w:customStyle="1" w:styleId="1111113">
    <w:name w:val="1 / 1.1 / 1.1.13"/>
    <w:basedOn w:val="ac"/>
    <w:next w:val="111111"/>
    <w:unhideWhenUsed/>
    <w:rsid w:val="00FF0DF5"/>
    <w:pPr>
      <w:numPr>
        <w:numId w:val="34"/>
      </w:numPr>
    </w:pPr>
  </w:style>
  <w:style w:type="numbering" w:customStyle="1" w:styleId="11111131">
    <w:name w:val="1 / 1.1 / 1.1.131"/>
    <w:basedOn w:val="ac"/>
    <w:next w:val="111111"/>
    <w:unhideWhenUsed/>
    <w:rsid w:val="00FF0DF5"/>
  </w:style>
  <w:style w:type="numbering" w:customStyle="1" w:styleId="11111132">
    <w:name w:val="1 / 1.1 / 1.1.132"/>
    <w:basedOn w:val="ac"/>
    <w:next w:val="111111"/>
    <w:unhideWhenUsed/>
    <w:rsid w:val="00FF0DF5"/>
  </w:style>
  <w:style w:type="numbering" w:customStyle="1" w:styleId="11111133">
    <w:name w:val="1 / 1.1 / 1.1.133"/>
    <w:basedOn w:val="ac"/>
    <w:next w:val="111111"/>
    <w:unhideWhenUsed/>
    <w:rsid w:val="00FF0DF5"/>
  </w:style>
  <w:style w:type="numbering" w:customStyle="1" w:styleId="11111134">
    <w:name w:val="1 / 1.1 / 1.1.134"/>
    <w:basedOn w:val="ac"/>
    <w:next w:val="111111"/>
    <w:unhideWhenUsed/>
    <w:rsid w:val="00FF0DF5"/>
  </w:style>
  <w:style w:type="numbering" w:customStyle="1" w:styleId="11111135">
    <w:name w:val="1 / 1.1 / 1.1.135"/>
    <w:basedOn w:val="ac"/>
    <w:next w:val="111111"/>
    <w:unhideWhenUsed/>
    <w:rsid w:val="00FF0DF5"/>
  </w:style>
  <w:style w:type="numbering" w:customStyle="1" w:styleId="11111136">
    <w:name w:val="1 / 1.1 / 1.1.136"/>
    <w:basedOn w:val="ac"/>
    <w:next w:val="111111"/>
    <w:unhideWhenUsed/>
    <w:rsid w:val="00FF0DF5"/>
  </w:style>
  <w:style w:type="numbering" w:customStyle="1" w:styleId="1111111211">
    <w:name w:val="1 / 1.1 / 1.1.11211"/>
    <w:rsid w:val="00FF0DF5"/>
    <w:pPr>
      <w:numPr>
        <w:numId w:val="36"/>
      </w:numPr>
    </w:pPr>
  </w:style>
  <w:style w:type="paragraph" w:customStyle="1" w:styleId="a5">
    <w:name w:val="список вывод"/>
    <w:basedOn w:val="a9"/>
    <w:qFormat/>
    <w:rsid w:val="00FF0DF5"/>
    <w:pPr>
      <w:numPr>
        <w:numId w:val="37"/>
      </w:numPr>
      <w:spacing w:after="0" w:line="360" w:lineRule="auto"/>
      <w:jc w:val="both"/>
    </w:pPr>
    <w:rPr>
      <w:rFonts w:ascii="Arial" w:eastAsia="Times New Roman" w:hAnsi="Arial" w:cs="Times New Roman"/>
      <w:sz w:val="24"/>
      <w:szCs w:val="24"/>
      <w:lang w:eastAsia="ar-SA"/>
    </w:rPr>
  </w:style>
  <w:style w:type="numbering" w:customStyle="1" w:styleId="111111211">
    <w:name w:val="1 / 1.1 / 1.1.1211"/>
    <w:basedOn w:val="ac"/>
    <w:next w:val="111111"/>
    <w:rsid w:val="00FF0DF5"/>
    <w:pPr>
      <w:numPr>
        <w:numId w:val="38"/>
      </w:numPr>
    </w:pPr>
  </w:style>
  <w:style w:type="character" w:customStyle="1" w:styleId="1fffd">
    <w:name w:val="Приложение СамНИПИ Знак1"/>
    <w:rsid w:val="00FF0DF5"/>
    <w:rPr>
      <w:rFonts w:ascii="Arial" w:hAnsi="Arial"/>
      <w:b/>
      <w:sz w:val="28"/>
    </w:rPr>
  </w:style>
  <w:style w:type="paragraph" w:customStyle="1" w:styleId="777">
    <w:name w:val="777"/>
    <w:basedOn w:val="afff2"/>
    <w:link w:val="7770"/>
    <w:qFormat/>
    <w:rsid w:val="00FF0DF5"/>
    <w:pPr>
      <w:tabs>
        <w:tab w:val="num" w:pos="860"/>
      </w:tabs>
      <w:ind w:left="-180" w:firstLine="680"/>
    </w:pPr>
  </w:style>
  <w:style w:type="character" w:customStyle="1" w:styleId="7770">
    <w:name w:val="777 Знак"/>
    <w:link w:val="777"/>
    <w:rsid w:val="00FF0DF5"/>
    <w:rPr>
      <w:rFonts w:ascii="Arial" w:eastAsia="Times New Roman" w:hAnsi="Arial" w:cs="Times New Roman"/>
      <w:bCs/>
      <w:sz w:val="20"/>
      <w:szCs w:val="20"/>
      <w:lang w:eastAsia="ru-RU"/>
    </w:rPr>
  </w:style>
  <w:style w:type="paragraph" w:customStyle="1" w:styleId="afffffffffffffff8">
    <w:name w:val="ГОЧС Основной текст"/>
    <w:basedOn w:val="a9"/>
    <w:link w:val="afffffffffffffff9"/>
    <w:autoRedefine/>
    <w:qFormat/>
    <w:rsid w:val="00FF0DF5"/>
    <w:pPr>
      <w:spacing w:after="0" w:line="240" w:lineRule="auto"/>
      <w:ind w:firstLine="567"/>
      <w:jc w:val="both"/>
    </w:pPr>
    <w:rPr>
      <w:rFonts w:ascii="Arial" w:eastAsia="Times New Roman" w:hAnsi="Arial" w:cs="Times New Roman"/>
      <w:sz w:val="20"/>
      <w:szCs w:val="24"/>
      <w:lang w:eastAsia="ru-RU"/>
    </w:rPr>
  </w:style>
  <w:style w:type="character" w:customStyle="1" w:styleId="afffffffffffffff9">
    <w:name w:val="ГОЧС Основной текст Знак"/>
    <w:link w:val="afffffffffffffff8"/>
    <w:rsid w:val="00FF0DF5"/>
    <w:rPr>
      <w:rFonts w:ascii="Arial" w:eastAsia="Times New Roman" w:hAnsi="Arial" w:cs="Times New Roman"/>
      <w:sz w:val="20"/>
      <w:szCs w:val="24"/>
      <w:lang w:eastAsia="ru-RU"/>
    </w:rPr>
  </w:style>
  <w:style w:type="numbering" w:customStyle="1" w:styleId="2010">
    <w:name w:val="Перечисление 2010"/>
    <w:rsid w:val="00FF0DF5"/>
    <w:pPr>
      <w:numPr>
        <w:numId w:val="39"/>
      </w:numPr>
    </w:pPr>
  </w:style>
  <w:style w:type="table" w:customStyle="1" w:styleId="190">
    <w:name w:val="Сетка таблицы19"/>
    <w:basedOn w:val="ab"/>
    <w:next w:val="af9"/>
    <w:uiPriority w:val="59"/>
    <w:rsid w:val="003B37B3"/>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44">
    <w:name w:val="Style44"/>
    <w:basedOn w:val="a9"/>
    <w:uiPriority w:val="99"/>
    <w:rsid w:val="00250746"/>
    <w:pPr>
      <w:widowControl w:val="0"/>
      <w:autoSpaceDE w:val="0"/>
      <w:autoSpaceDN w:val="0"/>
      <w:adjustRightInd w:val="0"/>
      <w:spacing w:after="0" w:line="278" w:lineRule="exact"/>
      <w:jc w:val="center"/>
    </w:pPr>
    <w:rPr>
      <w:rFonts w:ascii="Times New Roman" w:eastAsiaTheme="minorEastAsia" w:hAnsi="Times New Roman" w:cs="Times New Roman"/>
      <w:sz w:val="24"/>
      <w:szCs w:val="24"/>
      <w:lang w:eastAsia="ru-RU"/>
    </w:rPr>
  </w:style>
  <w:style w:type="character" w:customStyle="1" w:styleId="FontStyle76">
    <w:name w:val="Font Style76"/>
    <w:basedOn w:val="aa"/>
    <w:uiPriority w:val="99"/>
    <w:rsid w:val="00250746"/>
    <w:rPr>
      <w:rFonts w:ascii="Times New Roman" w:hAnsi="Times New Roman" w:cs="Times New Roman"/>
      <w:b/>
      <w:bCs/>
      <w:sz w:val="22"/>
      <w:szCs w:val="22"/>
    </w:rPr>
  </w:style>
  <w:style w:type="character" w:customStyle="1" w:styleId="FontStyle83">
    <w:name w:val="Font Style83"/>
    <w:basedOn w:val="aa"/>
    <w:uiPriority w:val="99"/>
    <w:rsid w:val="00250746"/>
    <w:rPr>
      <w:rFonts w:ascii="Times New Roman" w:hAnsi="Times New Roman" w:cs="Times New Roman"/>
      <w:sz w:val="22"/>
      <w:szCs w:val="22"/>
    </w:rPr>
  </w:style>
  <w:style w:type="paragraph" w:customStyle="1" w:styleId="Style14">
    <w:name w:val="Style14"/>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1">
    <w:name w:val="Style31"/>
    <w:basedOn w:val="a9"/>
    <w:uiPriority w:val="99"/>
    <w:rsid w:val="00250746"/>
    <w:pPr>
      <w:widowControl w:val="0"/>
      <w:autoSpaceDE w:val="0"/>
      <w:autoSpaceDN w:val="0"/>
      <w:adjustRightInd w:val="0"/>
      <w:spacing w:after="0" w:line="277" w:lineRule="exact"/>
      <w:jc w:val="both"/>
    </w:pPr>
    <w:rPr>
      <w:rFonts w:ascii="Times New Roman" w:eastAsiaTheme="minorEastAsia" w:hAnsi="Times New Roman" w:cs="Times New Roman"/>
      <w:sz w:val="24"/>
      <w:szCs w:val="24"/>
      <w:lang w:eastAsia="ru-RU"/>
    </w:rPr>
  </w:style>
  <w:style w:type="paragraph" w:customStyle="1" w:styleId="Style37">
    <w:name w:val="Style37"/>
    <w:basedOn w:val="a9"/>
    <w:uiPriority w:val="99"/>
    <w:rsid w:val="00250746"/>
    <w:pPr>
      <w:widowControl w:val="0"/>
      <w:autoSpaceDE w:val="0"/>
      <w:autoSpaceDN w:val="0"/>
      <w:adjustRightInd w:val="0"/>
      <w:spacing w:after="0" w:line="283" w:lineRule="exact"/>
      <w:ind w:firstLine="653"/>
    </w:pPr>
    <w:rPr>
      <w:rFonts w:ascii="Times New Roman" w:eastAsiaTheme="minorEastAsia" w:hAnsi="Times New Roman" w:cs="Times New Roman"/>
      <w:sz w:val="24"/>
      <w:szCs w:val="24"/>
      <w:lang w:eastAsia="ru-RU"/>
    </w:rPr>
  </w:style>
  <w:style w:type="paragraph" w:customStyle="1" w:styleId="Style21">
    <w:name w:val="Style21"/>
    <w:basedOn w:val="a9"/>
    <w:uiPriority w:val="99"/>
    <w:rsid w:val="00250746"/>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Style35">
    <w:name w:val="Style35"/>
    <w:basedOn w:val="a9"/>
    <w:uiPriority w:val="99"/>
    <w:rsid w:val="00250746"/>
    <w:pPr>
      <w:widowControl w:val="0"/>
      <w:autoSpaceDE w:val="0"/>
      <w:autoSpaceDN w:val="0"/>
      <w:adjustRightInd w:val="0"/>
      <w:spacing w:after="0" w:line="274" w:lineRule="exact"/>
      <w:ind w:firstLine="288"/>
    </w:pPr>
    <w:rPr>
      <w:rFonts w:ascii="Times New Roman" w:eastAsiaTheme="minorEastAsia" w:hAnsi="Times New Roman" w:cs="Times New Roman"/>
      <w:sz w:val="24"/>
      <w:szCs w:val="24"/>
      <w:lang w:eastAsia="ru-RU"/>
    </w:rPr>
  </w:style>
  <w:style w:type="paragraph" w:customStyle="1" w:styleId="-12">
    <w:name w:val="Цветной список - Акцент 12"/>
    <w:basedOn w:val="a9"/>
    <w:uiPriority w:val="34"/>
    <w:qFormat/>
    <w:rsid w:val="006F4B6E"/>
    <w:pPr>
      <w:spacing w:after="0" w:line="240" w:lineRule="auto"/>
      <w:ind w:left="720"/>
      <w:contextualSpacing/>
    </w:pPr>
    <w:rPr>
      <w:rFonts w:ascii="Times New Roman" w:eastAsia="Times New Roman" w:hAnsi="Times New Roman" w:cs="Times New Roman"/>
      <w:sz w:val="24"/>
      <w:szCs w:val="24"/>
      <w:lang w:eastAsia="ru-RU"/>
    </w:rPr>
  </w:style>
  <w:style w:type="character" w:styleId="afffffffffffffffa">
    <w:name w:val="Placeholder Text"/>
    <w:basedOn w:val="aa"/>
    <w:uiPriority w:val="99"/>
    <w:semiHidden/>
    <w:rsid w:val="00A43A25"/>
    <w:rPr>
      <w:color w:val="808080"/>
    </w:rPr>
  </w:style>
  <w:style w:type="character" w:customStyle="1" w:styleId="516">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a"/>
    <w:semiHidden/>
    <w:rsid w:val="00A43A25"/>
    <w:rPr>
      <w:rFonts w:asciiTheme="majorHAnsi" w:eastAsiaTheme="majorEastAsia" w:hAnsiTheme="majorHAnsi" w:cstheme="majorBidi"/>
      <w:color w:val="243F60" w:themeColor="accent1" w:themeShade="7F"/>
      <w:sz w:val="24"/>
      <w:szCs w:val="24"/>
      <w:lang w:eastAsia="ar-SA"/>
    </w:rPr>
  </w:style>
  <w:style w:type="character" w:customStyle="1" w:styleId="615">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a"/>
    <w:semiHidden/>
    <w:rsid w:val="00A43A25"/>
    <w:rPr>
      <w:rFonts w:asciiTheme="majorHAnsi" w:eastAsiaTheme="majorEastAsia" w:hAnsiTheme="majorHAnsi" w:cstheme="majorBidi"/>
      <w:i/>
      <w:iCs/>
      <w:color w:val="243F60" w:themeColor="accent1" w:themeShade="7F"/>
      <w:sz w:val="24"/>
      <w:szCs w:val="24"/>
      <w:lang w:eastAsia="ar-SA"/>
    </w:rPr>
  </w:style>
  <w:style w:type="character" w:customStyle="1" w:styleId="710">
    <w:name w:val="Заголовок 7 Знак1"/>
    <w:aliases w:val="Наимен. рис Знак1,Not in Use Знак1,Heading 7 NOT IN USE Знак1,(содержание док) Знак1,Itallics Знак1,Italics Знак1"/>
    <w:basedOn w:val="aa"/>
    <w:semiHidden/>
    <w:rsid w:val="00A43A25"/>
    <w:rPr>
      <w:rFonts w:asciiTheme="majorHAnsi" w:eastAsiaTheme="majorEastAsia" w:hAnsiTheme="majorHAnsi" w:cstheme="majorBidi"/>
      <w:i/>
      <w:iCs/>
      <w:color w:val="404040" w:themeColor="text1" w:themeTint="BF"/>
      <w:sz w:val="24"/>
      <w:szCs w:val="24"/>
      <w:lang w:eastAsia="ar-SA"/>
    </w:rPr>
  </w:style>
  <w:style w:type="character" w:customStyle="1" w:styleId="812">
    <w:name w:val="Заголовок 8 Знак1"/>
    <w:aliases w:val="not In use Знак1,Знак8 Знак1,Heading 8 NOT IN USE Знак1,GFDSN H Знак1"/>
    <w:basedOn w:val="aa"/>
    <w:semiHidden/>
    <w:rsid w:val="00A43A25"/>
    <w:rPr>
      <w:rFonts w:asciiTheme="majorHAnsi" w:eastAsiaTheme="majorEastAsia" w:hAnsiTheme="majorHAnsi" w:cstheme="majorBidi"/>
      <w:color w:val="404040" w:themeColor="text1" w:themeTint="BF"/>
      <w:lang w:eastAsia="ar-SA"/>
    </w:rPr>
  </w:style>
  <w:style w:type="character" w:customStyle="1" w:styleId="912">
    <w:name w:val="Заголовок 9 Знак1"/>
    <w:aliases w:val="Not in use Знак1,Заголовок 90 Знак1,Heading 9 NOT IN USE Знак1,примечание Знак1"/>
    <w:basedOn w:val="aa"/>
    <w:semiHidden/>
    <w:rsid w:val="00A43A25"/>
    <w:rPr>
      <w:rFonts w:asciiTheme="majorHAnsi" w:eastAsiaTheme="majorEastAsia" w:hAnsiTheme="majorHAnsi" w:cstheme="majorBidi"/>
      <w:i/>
      <w:iCs/>
      <w:color w:val="404040" w:themeColor="text1" w:themeTint="BF"/>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numbering" w:customStyle="1" w:styleId="14">
    <w:name w:val="20101"/>
    <w:pPr>
      <w:numPr>
        <w:numId w:val="5"/>
      </w:numPr>
    </w:pPr>
  </w:style>
  <w:style w:type="numbering" w:customStyle="1" w:styleId="24">
    <w:name w:val="111111211"/>
    <w:pPr>
      <w:numPr>
        <w:numId w:val="38"/>
      </w:numPr>
    </w:pPr>
  </w:style>
  <w:style w:type="numbering" w:customStyle="1" w:styleId="32">
    <w:name w:val="111111"/>
    <w:pPr>
      <w:numPr>
        <w:numId w:val="11"/>
      </w:numPr>
    </w:pPr>
  </w:style>
  <w:style w:type="numbering" w:customStyle="1" w:styleId="43">
    <w:name w:val="1ai"/>
    <w:pPr>
      <w:numPr>
        <w:numId w:val="29"/>
      </w:numPr>
    </w:pPr>
  </w:style>
  <w:style w:type="numbering" w:customStyle="1" w:styleId="ad">
    <w:name w:val="11111111"/>
    <w:pPr>
      <w:numPr>
        <w:numId w:val="25"/>
      </w:numPr>
    </w:pPr>
  </w:style>
  <w:style w:type="numbering" w:customStyle="1" w:styleId="ae">
    <w:name w:val="1111111"/>
    <w:pPr>
      <w:numPr>
        <w:numId w:val="35"/>
      </w:numPr>
    </w:pPr>
  </w:style>
  <w:style w:type="numbering" w:customStyle="1" w:styleId="af">
    <w:name w:val="11"/>
    <w:pPr>
      <w:numPr>
        <w:numId w:val="24"/>
      </w:numPr>
    </w:pPr>
  </w:style>
  <w:style w:type="numbering" w:customStyle="1" w:styleId="af0">
    <w:name w:val="a1"/>
    <w:pPr>
      <w:numPr>
        <w:numId w:val="8"/>
      </w:numPr>
    </w:pPr>
  </w:style>
  <w:style w:type="numbering" w:customStyle="1" w:styleId="af1">
    <w:name w:val="1111111211"/>
    <w:pPr>
      <w:numPr>
        <w:numId w:val="36"/>
      </w:numPr>
    </w:pPr>
  </w:style>
  <w:style w:type="numbering" w:customStyle="1" w:styleId="af2">
    <w:name w:val="2010"/>
    <w:pPr>
      <w:numPr>
        <w:numId w:val="39"/>
      </w:numPr>
    </w:pPr>
  </w:style>
  <w:style w:type="numbering" w:customStyle="1" w:styleId="af3">
    <w:name w:val="22"/>
    <w:pPr>
      <w:numPr>
        <w:numId w:val="9"/>
      </w:numPr>
    </w:pPr>
  </w:style>
  <w:style w:type="numbering" w:customStyle="1" w:styleId="af4">
    <w:name w:val="110"/>
    <w:pPr>
      <w:numPr>
        <w:numId w:val="23"/>
      </w:numPr>
    </w:pPr>
  </w:style>
  <w:style w:type="numbering" w:customStyle="1" w:styleId="af5">
    <w:name w:val="1111113"/>
    <w:pPr>
      <w:numPr>
        <w:numId w:val="34"/>
      </w:numPr>
    </w:pPr>
  </w:style>
  <w:style w:type="numbering" w:customStyle="1" w:styleId="af6">
    <w:name w:val="111"/>
    <w:pPr>
      <w:numPr>
        <w:numId w:val="30"/>
      </w:numPr>
    </w:pPr>
  </w:style>
  <w:style w:type="numbering" w:customStyle="1" w:styleId="af7">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79692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9534097">
      <w:bodyDiv w:val="1"/>
      <w:marLeft w:val="0"/>
      <w:marRight w:val="0"/>
      <w:marTop w:val="0"/>
      <w:marBottom w:val="0"/>
      <w:divBdr>
        <w:top w:val="none" w:sz="0" w:space="0" w:color="auto"/>
        <w:left w:val="none" w:sz="0" w:space="0" w:color="auto"/>
        <w:bottom w:val="none" w:sz="0" w:space="0" w:color="auto"/>
        <w:right w:val="none" w:sz="0" w:space="0" w:color="auto"/>
      </w:divBdr>
    </w:div>
    <w:div w:id="12192655">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7900972">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7142291">
      <w:bodyDiv w:val="1"/>
      <w:marLeft w:val="0"/>
      <w:marRight w:val="0"/>
      <w:marTop w:val="0"/>
      <w:marBottom w:val="0"/>
      <w:divBdr>
        <w:top w:val="none" w:sz="0" w:space="0" w:color="auto"/>
        <w:left w:val="none" w:sz="0" w:space="0" w:color="auto"/>
        <w:bottom w:val="none" w:sz="0" w:space="0" w:color="auto"/>
        <w:right w:val="none" w:sz="0" w:space="0" w:color="auto"/>
      </w:divBdr>
    </w:div>
    <w:div w:id="28141371">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150024">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336937">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4978490">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311078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731586">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7890215">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119878">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086999">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2670125">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5850470">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89344533">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5522">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2758507">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0895433">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367300">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8851856">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1636771">
      <w:bodyDiv w:val="1"/>
      <w:marLeft w:val="0"/>
      <w:marRight w:val="0"/>
      <w:marTop w:val="0"/>
      <w:marBottom w:val="0"/>
      <w:divBdr>
        <w:top w:val="none" w:sz="0" w:space="0" w:color="auto"/>
        <w:left w:val="none" w:sz="0" w:space="0" w:color="auto"/>
        <w:bottom w:val="none" w:sz="0" w:space="0" w:color="auto"/>
        <w:right w:val="none" w:sz="0" w:space="0" w:color="auto"/>
      </w:divBdr>
    </w:div>
    <w:div w:id="36263373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399037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674571">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79986330">
      <w:bodyDiv w:val="1"/>
      <w:marLeft w:val="0"/>
      <w:marRight w:val="0"/>
      <w:marTop w:val="0"/>
      <w:marBottom w:val="0"/>
      <w:divBdr>
        <w:top w:val="none" w:sz="0" w:space="0" w:color="auto"/>
        <w:left w:val="none" w:sz="0" w:space="0" w:color="auto"/>
        <w:bottom w:val="none" w:sz="0" w:space="0" w:color="auto"/>
        <w:right w:val="none" w:sz="0" w:space="0" w:color="auto"/>
      </w:divBdr>
    </w:div>
    <w:div w:id="380595426">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06805017">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1853720">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143636">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00088">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87627">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29487516">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4368862">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58135272">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6447556">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0719920">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383303">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7391928">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1740048">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8027497">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038373">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171867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2293868">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078303">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3977712">
      <w:bodyDiv w:val="1"/>
      <w:marLeft w:val="0"/>
      <w:marRight w:val="0"/>
      <w:marTop w:val="0"/>
      <w:marBottom w:val="0"/>
      <w:divBdr>
        <w:top w:val="none" w:sz="0" w:space="0" w:color="auto"/>
        <w:left w:val="none" w:sz="0" w:space="0" w:color="auto"/>
        <w:bottom w:val="none" w:sz="0" w:space="0" w:color="auto"/>
        <w:right w:val="none" w:sz="0" w:space="0" w:color="auto"/>
      </w:divBdr>
    </w:div>
    <w:div w:id="66527964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2991642">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6712598">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2875477">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73304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5663068">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511599">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0969832">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4902302">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8449171">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195191">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6789917">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18712614">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757780">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268679">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3461241">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0237916">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78998182">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883819">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0354728">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162655">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099915219">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5807155">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874266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3356908">
      <w:bodyDiv w:val="1"/>
      <w:marLeft w:val="0"/>
      <w:marRight w:val="0"/>
      <w:marTop w:val="0"/>
      <w:marBottom w:val="0"/>
      <w:divBdr>
        <w:top w:val="none" w:sz="0" w:space="0" w:color="auto"/>
        <w:left w:val="none" w:sz="0" w:space="0" w:color="auto"/>
        <w:bottom w:val="none" w:sz="0" w:space="0" w:color="auto"/>
        <w:right w:val="none" w:sz="0" w:space="0" w:color="auto"/>
      </w:divBdr>
    </w:div>
    <w:div w:id="1115833190">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191741">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0051855">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0152167">
      <w:bodyDiv w:val="1"/>
      <w:marLeft w:val="0"/>
      <w:marRight w:val="0"/>
      <w:marTop w:val="0"/>
      <w:marBottom w:val="0"/>
      <w:divBdr>
        <w:top w:val="none" w:sz="0" w:space="0" w:color="auto"/>
        <w:left w:val="none" w:sz="0" w:space="0" w:color="auto"/>
        <w:bottom w:val="none" w:sz="0" w:space="0" w:color="auto"/>
        <w:right w:val="none" w:sz="0" w:space="0" w:color="auto"/>
      </w:divBdr>
    </w:div>
    <w:div w:id="1141310508">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49976478">
      <w:bodyDiv w:val="1"/>
      <w:marLeft w:val="0"/>
      <w:marRight w:val="0"/>
      <w:marTop w:val="0"/>
      <w:marBottom w:val="0"/>
      <w:divBdr>
        <w:top w:val="none" w:sz="0" w:space="0" w:color="auto"/>
        <w:left w:val="none" w:sz="0" w:space="0" w:color="auto"/>
        <w:bottom w:val="none" w:sz="0" w:space="0" w:color="auto"/>
        <w:right w:val="none" w:sz="0" w:space="0" w:color="auto"/>
      </w:divBdr>
    </w:div>
    <w:div w:id="115071106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1943990">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2990913">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4761284">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89679793">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1723888">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5463753">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20163">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7260660">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08832634">
      <w:bodyDiv w:val="1"/>
      <w:marLeft w:val="0"/>
      <w:marRight w:val="0"/>
      <w:marTop w:val="0"/>
      <w:marBottom w:val="0"/>
      <w:divBdr>
        <w:top w:val="none" w:sz="0" w:space="0" w:color="auto"/>
        <w:left w:val="none" w:sz="0" w:space="0" w:color="auto"/>
        <w:bottom w:val="none" w:sz="0" w:space="0" w:color="auto"/>
        <w:right w:val="none" w:sz="0" w:space="0" w:color="auto"/>
      </w:divBdr>
    </w:div>
    <w:div w:id="1208839321">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4166674">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277041">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09553990">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0382192">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124464">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4450192">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2851313">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026064">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071198">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5034165">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59769058">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1661063">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4594347">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797598">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2900512">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7335222">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797267">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0882231">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777372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34717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830207">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1967462">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3785817">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8204718">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58320206">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6085224">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74979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485790">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4649805">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09502235">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561720">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4504851">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321612">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135776">
      <w:bodyDiv w:val="1"/>
      <w:marLeft w:val="0"/>
      <w:marRight w:val="0"/>
      <w:marTop w:val="0"/>
      <w:marBottom w:val="0"/>
      <w:divBdr>
        <w:top w:val="none" w:sz="0" w:space="0" w:color="auto"/>
        <w:left w:val="none" w:sz="0" w:space="0" w:color="auto"/>
        <w:bottom w:val="none" w:sz="0" w:space="0" w:color="auto"/>
        <w:right w:val="none" w:sz="0" w:space="0" w:color="auto"/>
      </w:divBdr>
    </w:div>
    <w:div w:id="165525720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3897196">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103092">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169167">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840159">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0493512">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38474188">
      <w:bodyDiv w:val="1"/>
      <w:marLeft w:val="0"/>
      <w:marRight w:val="0"/>
      <w:marTop w:val="0"/>
      <w:marBottom w:val="0"/>
      <w:divBdr>
        <w:top w:val="none" w:sz="0" w:space="0" w:color="auto"/>
        <w:left w:val="none" w:sz="0" w:space="0" w:color="auto"/>
        <w:bottom w:val="none" w:sz="0" w:space="0" w:color="auto"/>
        <w:right w:val="none" w:sz="0" w:space="0" w:color="auto"/>
      </w:divBdr>
    </w:div>
    <w:div w:id="1739933856">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409238">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090669">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259929">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3888550">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4805230">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053178">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03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6020058">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0610778">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1771064">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5136931">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077441">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702316">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276330">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018902">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6880936">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0615545">
      <w:bodyDiv w:val="1"/>
      <w:marLeft w:val="0"/>
      <w:marRight w:val="0"/>
      <w:marTop w:val="0"/>
      <w:marBottom w:val="0"/>
      <w:divBdr>
        <w:top w:val="none" w:sz="0" w:space="0" w:color="auto"/>
        <w:left w:val="none" w:sz="0" w:space="0" w:color="auto"/>
        <w:bottom w:val="none" w:sz="0" w:space="0" w:color="auto"/>
        <w:right w:val="none" w:sz="0" w:space="0" w:color="auto"/>
      </w:divBdr>
    </w:div>
    <w:div w:id="2020620660">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1930743">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58358117">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583165">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0319676">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099591343">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667996">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21675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2459594">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AA4AB-3611-4068-9A66-149F0928C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3142</TotalTime>
  <Pages>1</Pages>
  <Words>27860</Words>
  <Characters>158806</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186294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253</cp:revision>
  <cp:lastPrinted>2020-05-21T12:36:00Z</cp:lastPrinted>
  <dcterms:created xsi:type="dcterms:W3CDTF">2019-08-12T05:54:00Z</dcterms:created>
  <dcterms:modified xsi:type="dcterms:W3CDTF">2020-05-26T07:21:00Z</dcterms:modified>
</cp:coreProperties>
</file>